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62" w:rsidRPr="00D02AF7" w:rsidRDefault="00B32A62" w:rsidP="00D02AF7">
      <w:pPr>
        <w:widowControl w:val="0"/>
        <w:suppressAutoHyphens/>
        <w:autoSpaceDE w:val="0"/>
        <w:jc w:val="center"/>
        <w:rPr>
          <w:szCs w:val="28"/>
          <w:lang w:eastAsia="ar-SA"/>
        </w:rPr>
      </w:pPr>
      <w:bookmarkStart w:id="0" w:name="_GoBack"/>
      <w:r w:rsidRPr="00D02AF7">
        <w:rPr>
          <w:szCs w:val="28"/>
          <w:lang w:eastAsia="ar-SA"/>
        </w:rPr>
        <w:t>Министерство образования и науки Алтайского края</w:t>
      </w:r>
    </w:p>
    <w:p w:rsidR="00B32A62" w:rsidRPr="00D02AF7" w:rsidRDefault="00B32A62" w:rsidP="00D02AF7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 w:rsidRPr="00D02AF7">
        <w:rPr>
          <w:szCs w:val="28"/>
          <w:lang w:eastAsia="ar-SA"/>
        </w:rPr>
        <w:t>краевое государственное бюджетное профессиональное образовательное учреждение</w:t>
      </w:r>
    </w:p>
    <w:p w:rsidR="00B32A62" w:rsidRDefault="00B32A62" w:rsidP="00D02AF7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 w:rsidRPr="00D02AF7">
        <w:rPr>
          <w:szCs w:val="28"/>
          <w:lang w:eastAsia="ar-SA"/>
        </w:rPr>
        <w:t>«Троицкий агротехнический техникум»</w:t>
      </w:r>
    </w:p>
    <w:p w:rsidR="00D02AF7" w:rsidRPr="00D02AF7" w:rsidRDefault="00D02AF7" w:rsidP="00D02AF7">
      <w:pPr>
        <w:widowControl w:val="0"/>
        <w:suppressAutoHyphens/>
        <w:autoSpaceDE w:val="0"/>
        <w:jc w:val="center"/>
        <w:rPr>
          <w:rFonts w:eastAsia="Calibri"/>
          <w:szCs w:val="28"/>
          <w:lang w:eastAsia="ar-SA"/>
        </w:rPr>
      </w:pPr>
    </w:p>
    <w:p w:rsidR="00344D2B" w:rsidRPr="00D02AF7" w:rsidRDefault="00B32A62" w:rsidP="00D02AF7">
      <w:pPr>
        <w:jc w:val="center"/>
        <w:rPr>
          <w:szCs w:val="28"/>
        </w:rPr>
      </w:pPr>
      <w:r w:rsidRPr="00D02AF7">
        <w:rPr>
          <w:rFonts w:eastAsia="Calibri"/>
          <w:szCs w:val="28"/>
          <w:lang w:eastAsia="ar-SA"/>
        </w:rPr>
        <w:t>(КГБПОУ «Троицкий агротехнический техникум»</w:t>
      </w:r>
      <w:r w:rsidRPr="00D02AF7">
        <w:rPr>
          <w:szCs w:val="28"/>
          <w:lang w:eastAsia="ar-SA"/>
        </w:rPr>
        <w:t>)</w:t>
      </w:r>
    </w:p>
    <w:p w:rsidR="000A2FBE" w:rsidRPr="00D02AF7" w:rsidRDefault="000A2FBE" w:rsidP="00D02AF7">
      <w:pPr>
        <w:ind w:firstLine="709"/>
        <w:jc w:val="center"/>
        <w:rPr>
          <w:b/>
          <w:bCs/>
          <w:szCs w:val="28"/>
        </w:rPr>
      </w:pPr>
    </w:p>
    <w:p w:rsidR="000A2FBE" w:rsidRDefault="000A2FBE" w:rsidP="00D02AF7">
      <w:pPr>
        <w:ind w:firstLine="709"/>
        <w:jc w:val="both"/>
        <w:rPr>
          <w:b/>
          <w:bCs/>
          <w:szCs w:val="28"/>
        </w:rPr>
      </w:pPr>
    </w:p>
    <w:p w:rsidR="00D02AF7" w:rsidRPr="00D02AF7" w:rsidRDefault="00D02AF7" w:rsidP="00D02AF7">
      <w:pPr>
        <w:ind w:firstLine="709"/>
        <w:jc w:val="both"/>
        <w:rPr>
          <w:b/>
          <w:bCs/>
          <w:szCs w:val="28"/>
        </w:rPr>
      </w:pPr>
    </w:p>
    <w:p w:rsidR="000A2FBE" w:rsidRDefault="000A2FBE" w:rsidP="00D02AF7">
      <w:pPr>
        <w:ind w:firstLine="709"/>
        <w:jc w:val="both"/>
        <w:rPr>
          <w:b/>
          <w:bCs/>
          <w:szCs w:val="28"/>
        </w:rPr>
      </w:pPr>
    </w:p>
    <w:p w:rsidR="00D02AF7" w:rsidRDefault="00D02AF7" w:rsidP="00D02AF7">
      <w:pPr>
        <w:ind w:firstLine="709"/>
        <w:jc w:val="both"/>
        <w:rPr>
          <w:b/>
          <w:bCs/>
          <w:szCs w:val="28"/>
        </w:rPr>
      </w:pPr>
    </w:p>
    <w:p w:rsidR="00D02AF7" w:rsidRDefault="00D02AF7" w:rsidP="00D02AF7">
      <w:pPr>
        <w:ind w:firstLine="709"/>
        <w:jc w:val="both"/>
        <w:rPr>
          <w:b/>
          <w:bCs/>
          <w:szCs w:val="28"/>
        </w:rPr>
      </w:pPr>
    </w:p>
    <w:p w:rsidR="00D02AF7" w:rsidRPr="00D02AF7" w:rsidRDefault="00D02AF7" w:rsidP="00D02AF7">
      <w:pPr>
        <w:ind w:firstLine="709"/>
        <w:jc w:val="both"/>
        <w:rPr>
          <w:b/>
          <w:bCs/>
          <w:szCs w:val="28"/>
        </w:rPr>
      </w:pPr>
    </w:p>
    <w:p w:rsidR="000A2FBE" w:rsidRPr="00D02AF7" w:rsidRDefault="000A2FBE" w:rsidP="00D02AF7">
      <w:pPr>
        <w:ind w:firstLine="709"/>
        <w:jc w:val="both"/>
        <w:rPr>
          <w:b/>
          <w:bCs/>
          <w:szCs w:val="28"/>
        </w:rPr>
      </w:pPr>
    </w:p>
    <w:p w:rsidR="00B32A62" w:rsidRPr="00D02AF7" w:rsidRDefault="00B32A62" w:rsidP="00D02AF7">
      <w:pPr>
        <w:ind w:firstLine="709"/>
        <w:jc w:val="both"/>
        <w:rPr>
          <w:b/>
          <w:bCs/>
          <w:szCs w:val="28"/>
        </w:rPr>
      </w:pPr>
    </w:p>
    <w:p w:rsidR="00D02AF7" w:rsidRDefault="00D02AF7" w:rsidP="00D02AF7">
      <w:pPr>
        <w:jc w:val="center"/>
        <w:rPr>
          <w:sz w:val="32"/>
          <w:szCs w:val="28"/>
        </w:rPr>
      </w:pPr>
      <w:r w:rsidRPr="00D02AF7">
        <w:rPr>
          <w:b/>
          <w:sz w:val="32"/>
          <w:szCs w:val="28"/>
        </w:rPr>
        <w:t xml:space="preserve">МЕТОДИЧЕСКИЕ </w:t>
      </w:r>
      <w:r>
        <w:rPr>
          <w:b/>
          <w:sz w:val="32"/>
          <w:szCs w:val="28"/>
        </w:rPr>
        <w:t>РЕКОМЕНДАЦИИ</w:t>
      </w:r>
      <w:r w:rsidRPr="00D02AF7">
        <w:rPr>
          <w:sz w:val="32"/>
          <w:szCs w:val="28"/>
        </w:rPr>
        <w:t xml:space="preserve"> </w:t>
      </w:r>
    </w:p>
    <w:p w:rsidR="000A2FBE" w:rsidRDefault="00D02AF7" w:rsidP="00D02AF7">
      <w:pPr>
        <w:jc w:val="center"/>
        <w:rPr>
          <w:b/>
          <w:sz w:val="32"/>
          <w:szCs w:val="28"/>
        </w:rPr>
      </w:pPr>
      <w:r w:rsidRPr="00D02AF7">
        <w:rPr>
          <w:b/>
          <w:sz w:val="32"/>
          <w:szCs w:val="28"/>
        </w:rPr>
        <w:t>ПО ВЫПОЛНЕНИЮ КУРСОВОГО ПРОЕКТА</w:t>
      </w:r>
    </w:p>
    <w:p w:rsidR="00D02AF7" w:rsidRPr="00D02AF7" w:rsidRDefault="00D02AF7" w:rsidP="00D02AF7">
      <w:pPr>
        <w:jc w:val="center"/>
        <w:rPr>
          <w:b/>
          <w:sz w:val="32"/>
          <w:szCs w:val="28"/>
        </w:rPr>
      </w:pPr>
    </w:p>
    <w:p w:rsidR="00B32A62" w:rsidRPr="00D02AF7" w:rsidRDefault="00B32A62" w:rsidP="00D0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Cs w:val="28"/>
          <w:lang w:eastAsia="ar-SA"/>
        </w:rPr>
      </w:pPr>
      <w:r w:rsidRPr="00D02AF7">
        <w:rPr>
          <w:b/>
          <w:iCs/>
          <w:szCs w:val="28"/>
          <w:lang w:eastAsia="ar-SA"/>
        </w:rPr>
        <w:t xml:space="preserve">ПМ. 04 </w:t>
      </w:r>
      <w:r w:rsidRPr="00D02AF7">
        <w:rPr>
          <w:b/>
          <w:bCs/>
          <w:szCs w:val="28"/>
          <w:lang w:eastAsia="ar-SA"/>
        </w:rPr>
        <w:t>Участие в организации технологического процесса</w:t>
      </w:r>
    </w:p>
    <w:p w:rsidR="00B32A62" w:rsidRPr="00D02AF7" w:rsidRDefault="00B32A62" w:rsidP="00D0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Cs w:val="28"/>
          <w:lang w:eastAsia="ar-SA"/>
        </w:rPr>
      </w:pPr>
      <w:r w:rsidRPr="00D02AF7">
        <w:rPr>
          <w:b/>
          <w:iCs/>
          <w:szCs w:val="28"/>
          <w:lang w:eastAsia="ar-SA"/>
        </w:rPr>
        <w:t xml:space="preserve">МДК 04.01. </w:t>
      </w:r>
      <w:r w:rsidRPr="00D02AF7">
        <w:rPr>
          <w:b/>
          <w:szCs w:val="28"/>
          <w:lang w:eastAsia="ar-SA"/>
        </w:rPr>
        <w:t>Организация технологического процесса (по отраслям)</w:t>
      </w:r>
    </w:p>
    <w:p w:rsidR="00B32A62" w:rsidRPr="00D02AF7" w:rsidRDefault="00B32A62" w:rsidP="00D0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Cs w:val="28"/>
          <w:lang w:eastAsia="ar-SA"/>
        </w:rPr>
      </w:pPr>
      <w:r w:rsidRPr="00D02AF7">
        <w:rPr>
          <w:b/>
          <w:iCs/>
          <w:szCs w:val="28"/>
          <w:lang w:eastAsia="ar-SA"/>
        </w:rPr>
        <w:t xml:space="preserve">МДК 04.01. 04 </w:t>
      </w:r>
      <w:r w:rsidRPr="00D02AF7">
        <w:rPr>
          <w:b/>
          <w:bCs/>
          <w:color w:val="000000"/>
          <w:szCs w:val="28"/>
          <w:lang w:eastAsia="ar-SA"/>
        </w:rPr>
        <w:t>Система технического обслуживания и ремонта сельскохозяйственных машин и механизмов</w:t>
      </w:r>
    </w:p>
    <w:p w:rsidR="00344D2B" w:rsidRPr="00D02AF7" w:rsidRDefault="00344D2B" w:rsidP="00D02AF7">
      <w:pPr>
        <w:jc w:val="center"/>
        <w:rPr>
          <w:i/>
          <w:szCs w:val="28"/>
        </w:rPr>
      </w:pPr>
    </w:p>
    <w:p w:rsidR="00D02AF7" w:rsidRDefault="00344D2B" w:rsidP="00D02AF7">
      <w:pPr>
        <w:jc w:val="center"/>
        <w:rPr>
          <w:szCs w:val="28"/>
        </w:rPr>
      </w:pPr>
      <w:r w:rsidRPr="00D02AF7">
        <w:rPr>
          <w:szCs w:val="28"/>
        </w:rPr>
        <w:t xml:space="preserve">для студентов </w:t>
      </w:r>
      <w:r w:rsidR="00D02AF7">
        <w:rPr>
          <w:szCs w:val="28"/>
        </w:rPr>
        <w:t>очной и заочной формы обучения</w:t>
      </w:r>
    </w:p>
    <w:p w:rsidR="000A2FBE" w:rsidRPr="00D02AF7" w:rsidRDefault="00344D2B" w:rsidP="00D02AF7">
      <w:pPr>
        <w:jc w:val="center"/>
        <w:rPr>
          <w:szCs w:val="28"/>
          <w:u w:val="single"/>
        </w:rPr>
      </w:pPr>
      <w:r w:rsidRPr="00D02AF7">
        <w:rPr>
          <w:szCs w:val="28"/>
        </w:rPr>
        <w:t xml:space="preserve">специальности </w:t>
      </w:r>
      <w:r w:rsidR="00B32A62" w:rsidRPr="00D02AF7">
        <w:rPr>
          <w:szCs w:val="28"/>
          <w:u w:val="single"/>
        </w:rPr>
        <w:t>44.02.06  Профессиональное обучение (по отраслям)</w:t>
      </w: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344D2B" w:rsidRPr="00D02AF7" w:rsidRDefault="00344D2B" w:rsidP="00D02AF7">
      <w:pPr>
        <w:ind w:firstLine="709"/>
        <w:jc w:val="both"/>
        <w:rPr>
          <w:szCs w:val="28"/>
        </w:rPr>
      </w:pPr>
    </w:p>
    <w:p w:rsidR="00344D2B" w:rsidRPr="00D02AF7" w:rsidRDefault="00344D2B" w:rsidP="00D02AF7">
      <w:pPr>
        <w:ind w:firstLine="709"/>
        <w:jc w:val="both"/>
        <w:rPr>
          <w:szCs w:val="28"/>
        </w:rPr>
      </w:pPr>
    </w:p>
    <w:p w:rsidR="00344D2B" w:rsidRDefault="00344D2B" w:rsidP="00D02AF7">
      <w:pPr>
        <w:ind w:firstLine="709"/>
        <w:jc w:val="both"/>
        <w:rPr>
          <w:szCs w:val="28"/>
        </w:rPr>
      </w:pPr>
    </w:p>
    <w:p w:rsidR="00D02AF7" w:rsidRDefault="00D02AF7" w:rsidP="00D02AF7">
      <w:pPr>
        <w:ind w:firstLine="709"/>
        <w:jc w:val="both"/>
        <w:rPr>
          <w:szCs w:val="28"/>
        </w:rPr>
      </w:pPr>
    </w:p>
    <w:p w:rsidR="00D02AF7" w:rsidRPr="00D02AF7" w:rsidRDefault="00D02AF7" w:rsidP="00D02AF7">
      <w:pPr>
        <w:ind w:firstLine="709"/>
        <w:jc w:val="both"/>
        <w:rPr>
          <w:szCs w:val="28"/>
        </w:rPr>
      </w:pPr>
    </w:p>
    <w:p w:rsidR="00B32A62" w:rsidRPr="00D02AF7" w:rsidRDefault="00B32A62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jc w:val="center"/>
        <w:rPr>
          <w:szCs w:val="28"/>
        </w:rPr>
      </w:pPr>
      <w:r w:rsidRPr="00D02AF7">
        <w:rPr>
          <w:szCs w:val="28"/>
        </w:rPr>
        <w:t>с. Троицкое</w:t>
      </w:r>
    </w:p>
    <w:p w:rsidR="00344D2B" w:rsidRPr="00D02AF7" w:rsidRDefault="000A2FBE" w:rsidP="00D02AF7">
      <w:pPr>
        <w:jc w:val="center"/>
        <w:rPr>
          <w:szCs w:val="28"/>
        </w:rPr>
      </w:pPr>
      <w:r w:rsidRPr="00D02AF7">
        <w:rPr>
          <w:szCs w:val="28"/>
        </w:rPr>
        <w:t>201</w:t>
      </w:r>
      <w:r w:rsidR="00B32A62" w:rsidRPr="00D02AF7">
        <w:rPr>
          <w:szCs w:val="28"/>
        </w:rPr>
        <w:t>7</w:t>
      </w:r>
    </w:p>
    <w:p w:rsidR="00D02AF7" w:rsidRDefault="00D02AF7" w:rsidP="00D02AF7">
      <w:pPr>
        <w:spacing w:after="200" w:line="276" w:lineRule="auto"/>
        <w:rPr>
          <w:bCs/>
          <w:color w:val="000000"/>
          <w:kern w:val="3"/>
          <w:szCs w:val="28"/>
          <w:lang w:val="de-DE" w:eastAsia="ja-JP" w:bidi="fa-IR"/>
        </w:rPr>
      </w:pPr>
      <w:r>
        <w:rPr>
          <w:bCs/>
          <w:color w:val="000000"/>
          <w:kern w:val="3"/>
          <w:szCs w:val="28"/>
          <w:lang w:val="de-DE" w:eastAsia="ja-JP" w:bidi="fa-IR"/>
        </w:rPr>
        <w:br w:type="page"/>
      </w:r>
    </w:p>
    <w:p w:rsidR="00D02AF7" w:rsidRDefault="00D02AF7" w:rsidP="00D02AF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Cs w:val="28"/>
          <w:lang w:eastAsia="ja-JP" w:bidi="fa-IR"/>
        </w:rPr>
      </w:pPr>
    </w:p>
    <w:p w:rsidR="000F3172" w:rsidRDefault="000F3172" w:rsidP="000F3172">
      <w:r w:rsidRPr="000F3172">
        <w:rPr>
          <w:b/>
        </w:rPr>
        <w:t>Рассмотрено</w:t>
      </w:r>
      <w:r>
        <w:t xml:space="preserve"> на заседании</w:t>
      </w:r>
    </w:p>
    <w:p w:rsidR="00655B03" w:rsidRPr="000F3172" w:rsidRDefault="00655B03" w:rsidP="000F3172">
      <w:r w:rsidRPr="000F3172">
        <w:t>цикловой</w:t>
      </w:r>
      <w:r w:rsidR="00D02AF7" w:rsidRPr="000F3172">
        <w:t xml:space="preserve"> </w:t>
      </w:r>
      <w:r w:rsidRPr="000F3172">
        <w:t>методической</w:t>
      </w:r>
      <w:r w:rsidR="00D02AF7" w:rsidRPr="000F3172">
        <w:t xml:space="preserve"> </w:t>
      </w:r>
      <w:r w:rsidR="000F3172">
        <w:t>комиссии</w:t>
      </w:r>
    </w:p>
    <w:p w:rsidR="00655B03" w:rsidRPr="000F3172" w:rsidRDefault="00D02AF7" w:rsidP="000F3172">
      <w:r w:rsidRPr="000F3172">
        <w:t xml:space="preserve">общетехнических </w:t>
      </w:r>
      <w:r w:rsidR="00655B03" w:rsidRPr="000F3172">
        <w:t>и специальных</w:t>
      </w:r>
      <w:r w:rsidRPr="000F3172">
        <w:t xml:space="preserve"> </w:t>
      </w:r>
      <w:r w:rsidR="00655B03" w:rsidRPr="000F3172">
        <w:t>дисциплин</w:t>
      </w:r>
    </w:p>
    <w:p w:rsidR="00655B03" w:rsidRPr="000F3172" w:rsidRDefault="000F3172" w:rsidP="000F3172">
      <w:r w:rsidRPr="000F3172">
        <w:t>П</w:t>
      </w:r>
      <w:r w:rsidR="00655B03" w:rsidRPr="000F3172">
        <w:t>ротокол</w:t>
      </w:r>
      <w:r w:rsidRPr="000F3172">
        <w:t xml:space="preserve"> № __ от___________ 2017 г.</w:t>
      </w:r>
    </w:p>
    <w:p w:rsidR="000A2FBE" w:rsidRPr="000F3172" w:rsidRDefault="00655B03" w:rsidP="000F3172">
      <w:r w:rsidRPr="000F3172">
        <w:t>Председатель ЦМК _________</w:t>
      </w:r>
      <w:r w:rsidR="000F3172">
        <w:t xml:space="preserve"> </w:t>
      </w:r>
      <w:proofErr w:type="spellStart"/>
      <w:r w:rsidRPr="000F3172">
        <w:t>Е.А.Иванова</w:t>
      </w:r>
      <w:proofErr w:type="spellEnd"/>
    </w:p>
    <w:p w:rsidR="00655B03" w:rsidRPr="000F3172" w:rsidRDefault="00655B03" w:rsidP="000F3172"/>
    <w:p w:rsidR="00D02AF7" w:rsidRPr="000F3172" w:rsidRDefault="00D02AF7" w:rsidP="000F3172"/>
    <w:p w:rsidR="00D02AF7" w:rsidRDefault="00D02AF7" w:rsidP="000F3172"/>
    <w:p w:rsidR="000F3172" w:rsidRPr="000F3172" w:rsidRDefault="000F3172" w:rsidP="000F3172"/>
    <w:p w:rsidR="00655B03" w:rsidRPr="000F3172" w:rsidRDefault="000F3172" w:rsidP="000F3172">
      <w:r w:rsidRPr="000F3172">
        <w:rPr>
          <w:b/>
        </w:rPr>
        <w:t>Утверждено</w:t>
      </w:r>
      <w:r>
        <w:t xml:space="preserve"> и </w:t>
      </w:r>
      <w:r w:rsidRPr="000F3172">
        <w:rPr>
          <w:b/>
        </w:rPr>
        <w:t>рекомендовано</w:t>
      </w:r>
      <w:r>
        <w:t xml:space="preserve"> к использованию</w:t>
      </w:r>
    </w:p>
    <w:p w:rsidR="000F3172" w:rsidRDefault="000F3172" w:rsidP="000F3172">
      <w:r>
        <w:t xml:space="preserve">методическим  </w:t>
      </w:r>
      <w:r w:rsidR="00655B03" w:rsidRPr="000F3172">
        <w:t>совет</w:t>
      </w:r>
      <w:r>
        <w:t xml:space="preserve">ом </w:t>
      </w:r>
    </w:p>
    <w:p w:rsidR="00655B03" w:rsidRPr="000F3172" w:rsidRDefault="000F3172" w:rsidP="000F3172">
      <w:r w:rsidRPr="00D02AF7">
        <w:rPr>
          <w:szCs w:val="28"/>
        </w:rPr>
        <w:t>КГБПОУ «Троицкий агротехнический техникум»</w:t>
      </w:r>
    </w:p>
    <w:p w:rsidR="00655B03" w:rsidRPr="000F3172" w:rsidRDefault="000F3172" w:rsidP="000F3172">
      <w:r>
        <w:t xml:space="preserve">Протокол № ____ от </w:t>
      </w:r>
      <w:r w:rsidR="00655B03" w:rsidRPr="000F3172">
        <w:t>«___»__________201</w:t>
      </w:r>
      <w:r>
        <w:t>7 г.</w:t>
      </w:r>
    </w:p>
    <w:p w:rsidR="00655B03" w:rsidRPr="000F3172" w:rsidRDefault="00655B03" w:rsidP="000F3172">
      <w:r w:rsidRPr="000F3172">
        <w:t>Председатель</w:t>
      </w:r>
      <w:r w:rsidR="000F3172">
        <w:t xml:space="preserve"> </w:t>
      </w:r>
      <w:r w:rsidRPr="000F3172">
        <w:t>методического</w:t>
      </w:r>
      <w:r w:rsidR="000F3172">
        <w:t xml:space="preserve"> </w:t>
      </w:r>
      <w:r w:rsidRPr="000F3172">
        <w:t>совета</w:t>
      </w:r>
    </w:p>
    <w:p w:rsidR="00655B03" w:rsidRPr="000F3172" w:rsidRDefault="00655B03" w:rsidP="000F3172">
      <w:r w:rsidRPr="000F3172">
        <w:t xml:space="preserve"> ______________</w:t>
      </w:r>
      <w:r w:rsidR="000F3172">
        <w:t xml:space="preserve"> </w:t>
      </w:r>
      <w:proofErr w:type="spellStart"/>
      <w:r w:rsidRPr="000F3172">
        <w:t>О.В.Семенова</w:t>
      </w:r>
      <w:proofErr w:type="spellEnd"/>
    </w:p>
    <w:p w:rsidR="00655B03" w:rsidRPr="000F3172" w:rsidRDefault="00655B03" w:rsidP="000F3172"/>
    <w:p w:rsidR="008C542D" w:rsidRPr="000F3172" w:rsidRDefault="008C542D" w:rsidP="000F3172"/>
    <w:p w:rsidR="008C542D" w:rsidRDefault="008C542D" w:rsidP="00D02AF7">
      <w:pPr>
        <w:ind w:firstLine="709"/>
        <w:jc w:val="both"/>
        <w:rPr>
          <w:szCs w:val="28"/>
        </w:rPr>
      </w:pPr>
    </w:p>
    <w:p w:rsidR="000F3172" w:rsidRDefault="000F3172" w:rsidP="00D02AF7">
      <w:pPr>
        <w:ind w:firstLine="709"/>
        <w:jc w:val="both"/>
        <w:rPr>
          <w:szCs w:val="28"/>
        </w:rPr>
      </w:pPr>
    </w:p>
    <w:p w:rsidR="000F3172" w:rsidRPr="00D02AF7" w:rsidRDefault="000F3172" w:rsidP="00D02AF7">
      <w:pPr>
        <w:ind w:firstLine="709"/>
        <w:jc w:val="both"/>
        <w:rPr>
          <w:szCs w:val="28"/>
        </w:rPr>
      </w:pPr>
    </w:p>
    <w:p w:rsidR="008C542D" w:rsidRPr="00D02AF7" w:rsidRDefault="008C542D" w:rsidP="00D02AF7">
      <w:pPr>
        <w:ind w:firstLine="709"/>
        <w:jc w:val="both"/>
        <w:rPr>
          <w:szCs w:val="28"/>
        </w:rPr>
      </w:pPr>
    </w:p>
    <w:p w:rsidR="008C542D" w:rsidRPr="000F3172" w:rsidRDefault="008C542D" w:rsidP="000F3172">
      <w:pPr>
        <w:ind w:firstLine="709"/>
        <w:jc w:val="both"/>
        <w:rPr>
          <w:szCs w:val="28"/>
        </w:rPr>
      </w:pPr>
      <w:r w:rsidRPr="000F3172">
        <w:rPr>
          <w:szCs w:val="28"/>
        </w:rPr>
        <w:t xml:space="preserve">Методические </w:t>
      </w:r>
      <w:r w:rsidR="000F3172">
        <w:rPr>
          <w:szCs w:val="28"/>
        </w:rPr>
        <w:t>рекомендации</w:t>
      </w:r>
      <w:r w:rsidRPr="000F3172">
        <w:rPr>
          <w:szCs w:val="28"/>
        </w:rPr>
        <w:t xml:space="preserve"> по выполнению курсового проекта </w:t>
      </w:r>
      <w:r w:rsidR="000F3172">
        <w:rPr>
          <w:szCs w:val="28"/>
        </w:rPr>
        <w:t xml:space="preserve">предназначены для </w:t>
      </w:r>
      <w:r w:rsidRPr="000F3172">
        <w:rPr>
          <w:szCs w:val="28"/>
        </w:rPr>
        <w:t xml:space="preserve">студентов </w:t>
      </w:r>
      <w:r w:rsidR="000F3172">
        <w:rPr>
          <w:szCs w:val="28"/>
        </w:rPr>
        <w:t xml:space="preserve">очной и заочной формы обучения </w:t>
      </w:r>
      <w:r w:rsidRPr="000F3172">
        <w:rPr>
          <w:szCs w:val="28"/>
        </w:rPr>
        <w:t xml:space="preserve">специальности </w:t>
      </w:r>
      <w:r w:rsidRPr="000F3172">
        <w:rPr>
          <w:bCs/>
          <w:szCs w:val="28"/>
        </w:rPr>
        <w:t>44.02.06  Профессиональное обучение (по отраслям)</w:t>
      </w:r>
      <w:r w:rsidR="000F3172">
        <w:rPr>
          <w:bCs/>
          <w:szCs w:val="28"/>
        </w:rPr>
        <w:t>.</w:t>
      </w:r>
    </w:p>
    <w:p w:rsidR="000F3172" w:rsidRDefault="000F3172" w:rsidP="000F3172">
      <w:pPr>
        <w:ind w:firstLine="709"/>
        <w:jc w:val="both"/>
        <w:rPr>
          <w:szCs w:val="28"/>
        </w:rPr>
      </w:pPr>
      <w:r w:rsidRPr="000F3172">
        <w:rPr>
          <w:szCs w:val="28"/>
        </w:rPr>
        <w:t>Методические рекомендации определ</w:t>
      </w:r>
      <w:r>
        <w:rPr>
          <w:szCs w:val="28"/>
        </w:rPr>
        <w:t>яют цели, задачи, порядок выпол</w:t>
      </w:r>
      <w:r w:rsidRPr="000F3172">
        <w:rPr>
          <w:szCs w:val="28"/>
        </w:rPr>
        <w:t>нения курсового проекта, содержат требовани</w:t>
      </w:r>
      <w:r>
        <w:rPr>
          <w:szCs w:val="28"/>
        </w:rPr>
        <w:t>я к его лингвистическому и тех</w:t>
      </w:r>
      <w:r w:rsidRPr="000F3172">
        <w:rPr>
          <w:szCs w:val="28"/>
        </w:rPr>
        <w:t>ническому оформлению, а также практические советы по</w:t>
      </w:r>
      <w:r>
        <w:rPr>
          <w:szCs w:val="28"/>
        </w:rPr>
        <w:t xml:space="preserve"> подготовке и прохож</w:t>
      </w:r>
      <w:r w:rsidRPr="000F3172">
        <w:rPr>
          <w:szCs w:val="28"/>
        </w:rPr>
        <w:t xml:space="preserve">дению процедуры защиты. </w:t>
      </w:r>
    </w:p>
    <w:p w:rsidR="000F3172" w:rsidRPr="000F3172" w:rsidRDefault="000F3172" w:rsidP="000F3172">
      <w:pPr>
        <w:ind w:firstLine="709"/>
        <w:jc w:val="both"/>
        <w:rPr>
          <w:szCs w:val="28"/>
          <w:lang w:val="de-DE"/>
        </w:rPr>
      </w:pPr>
    </w:p>
    <w:p w:rsidR="00344D2B" w:rsidRPr="00D02AF7" w:rsidRDefault="000A2FBE" w:rsidP="000F3172">
      <w:pPr>
        <w:jc w:val="both"/>
        <w:rPr>
          <w:szCs w:val="28"/>
        </w:rPr>
      </w:pPr>
      <w:r w:rsidRPr="000F3172">
        <w:rPr>
          <w:i/>
          <w:szCs w:val="28"/>
        </w:rPr>
        <w:t>Автор-составитель:</w:t>
      </w:r>
      <w:r w:rsidRPr="00D02AF7">
        <w:rPr>
          <w:szCs w:val="28"/>
        </w:rPr>
        <w:t xml:space="preserve"> Ка</w:t>
      </w:r>
      <w:r w:rsidR="00D02AF7">
        <w:rPr>
          <w:szCs w:val="28"/>
        </w:rPr>
        <w:t>лашников А.Н.</w:t>
      </w:r>
      <w:r w:rsidR="000F3172">
        <w:rPr>
          <w:szCs w:val="28"/>
        </w:rPr>
        <w:t xml:space="preserve">, </w:t>
      </w:r>
      <w:r w:rsidR="00D02AF7">
        <w:rPr>
          <w:szCs w:val="28"/>
        </w:rPr>
        <w:t xml:space="preserve">преподаватель специальных </w:t>
      </w:r>
      <w:r w:rsidR="00FF5DD7" w:rsidRPr="00D02AF7">
        <w:rPr>
          <w:szCs w:val="28"/>
        </w:rPr>
        <w:t>дисциплин</w:t>
      </w:r>
      <w:r w:rsidR="00D02AF7">
        <w:rPr>
          <w:szCs w:val="28"/>
        </w:rPr>
        <w:t xml:space="preserve"> </w:t>
      </w:r>
      <w:r w:rsidR="00D02AF7" w:rsidRPr="00D02AF7">
        <w:rPr>
          <w:szCs w:val="28"/>
        </w:rPr>
        <w:t>КГБПОУ «Троицкий агротехнический техникум»</w:t>
      </w:r>
    </w:p>
    <w:p w:rsidR="000F3172" w:rsidRDefault="000F3172" w:rsidP="000F3172">
      <w:pPr>
        <w:jc w:val="both"/>
        <w:rPr>
          <w:szCs w:val="28"/>
        </w:rPr>
      </w:pPr>
    </w:p>
    <w:p w:rsidR="000F3172" w:rsidRPr="00D02AF7" w:rsidRDefault="00D02AF7" w:rsidP="000F3172">
      <w:pPr>
        <w:jc w:val="both"/>
        <w:rPr>
          <w:szCs w:val="28"/>
        </w:rPr>
      </w:pPr>
      <w:r w:rsidRPr="000F3172">
        <w:rPr>
          <w:i/>
          <w:szCs w:val="28"/>
        </w:rPr>
        <w:t>Рецензент</w:t>
      </w:r>
      <w:r>
        <w:rPr>
          <w:szCs w:val="28"/>
        </w:rPr>
        <w:t xml:space="preserve">: </w:t>
      </w:r>
      <w:r w:rsidR="000F3172">
        <w:rPr>
          <w:szCs w:val="28"/>
        </w:rPr>
        <w:t xml:space="preserve">Иванова Е.А., преподаватель специальных </w:t>
      </w:r>
      <w:r w:rsidR="000F3172" w:rsidRPr="00D02AF7">
        <w:rPr>
          <w:szCs w:val="28"/>
        </w:rPr>
        <w:t>дисциплин</w:t>
      </w:r>
      <w:r w:rsidR="000F3172">
        <w:rPr>
          <w:szCs w:val="28"/>
        </w:rPr>
        <w:t xml:space="preserve"> </w:t>
      </w:r>
      <w:r w:rsidR="000F3172" w:rsidRPr="00D02AF7">
        <w:rPr>
          <w:szCs w:val="28"/>
        </w:rPr>
        <w:t>КГБПОУ «Троицкий агротехнический техникум»</w:t>
      </w:r>
    </w:p>
    <w:p w:rsidR="000A2FBE" w:rsidRPr="00D02AF7" w:rsidRDefault="000A2FBE" w:rsidP="000F3172">
      <w:pPr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F3172" w:rsidRDefault="000F3172" w:rsidP="00D02AF7">
      <w:pPr>
        <w:ind w:firstLine="709"/>
        <w:jc w:val="both"/>
        <w:rPr>
          <w:szCs w:val="28"/>
        </w:rPr>
      </w:pPr>
    </w:p>
    <w:p w:rsidR="00FF5DD7" w:rsidRPr="00D02AF7" w:rsidRDefault="00FF5DD7" w:rsidP="00D02AF7">
      <w:pPr>
        <w:ind w:firstLine="709"/>
        <w:jc w:val="both"/>
        <w:rPr>
          <w:szCs w:val="28"/>
        </w:rPr>
      </w:pPr>
    </w:p>
    <w:p w:rsidR="00FF5DD7" w:rsidRPr="00D02AF7" w:rsidRDefault="00FF5DD7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left="4820"/>
        <w:jc w:val="both"/>
        <w:rPr>
          <w:szCs w:val="28"/>
        </w:rPr>
      </w:pPr>
      <w:r w:rsidRPr="00D02AF7">
        <w:rPr>
          <w:szCs w:val="28"/>
        </w:rPr>
        <w:t>Калашников А.Н., 201</w:t>
      </w:r>
      <w:r w:rsidR="00FF5DD7" w:rsidRPr="00D02AF7">
        <w:rPr>
          <w:szCs w:val="28"/>
        </w:rPr>
        <w:t>7</w:t>
      </w:r>
      <w:r w:rsidRPr="00D02AF7">
        <w:rPr>
          <w:szCs w:val="28"/>
        </w:rPr>
        <w:t>г.</w:t>
      </w:r>
    </w:p>
    <w:p w:rsidR="000A2FBE" w:rsidRPr="00D02AF7" w:rsidRDefault="000A2FBE" w:rsidP="00D02AF7">
      <w:pPr>
        <w:ind w:left="4820"/>
        <w:jc w:val="both"/>
        <w:rPr>
          <w:szCs w:val="28"/>
        </w:rPr>
      </w:pPr>
    </w:p>
    <w:p w:rsidR="006D4199" w:rsidRPr="00D02AF7" w:rsidRDefault="000A2FBE" w:rsidP="00D02AF7">
      <w:pPr>
        <w:ind w:left="4820"/>
        <w:jc w:val="both"/>
        <w:rPr>
          <w:szCs w:val="28"/>
          <w:lang w:eastAsia="ar-SA"/>
        </w:rPr>
      </w:pPr>
      <w:r w:rsidRPr="00D02AF7">
        <w:rPr>
          <w:szCs w:val="28"/>
        </w:rPr>
        <w:t>КГБ</w:t>
      </w:r>
      <w:r w:rsidR="006D4199" w:rsidRPr="00D02AF7">
        <w:rPr>
          <w:szCs w:val="28"/>
        </w:rPr>
        <w:t>П</w:t>
      </w:r>
      <w:r w:rsidRPr="00D02AF7">
        <w:rPr>
          <w:szCs w:val="28"/>
        </w:rPr>
        <w:t xml:space="preserve">ОУ </w:t>
      </w:r>
      <w:r w:rsidR="006D4199" w:rsidRPr="00D02AF7">
        <w:rPr>
          <w:szCs w:val="28"/>
          <w:lang w:eastAsia="ar-SA"/>
        </w:rPr>
        <w:t>«Троицкий агротехнический техникум»</w:t>
      </w:r>
    </w:p>
    <w:p w:rsidR="000F3172" w:rsidRDefault="000F3172">
      <w:pPr>
        <w:spacing w:after="200" w:line="276" w:lineRule="auto"/>
        <w:rPr>
          <w:rFonts w:eastAsiaTheme="minorHAnsi"/>
          <w:color w:val="000000"/>
          <w:szCs w:val="28"/>
          <w:lang w:eastAsia="en-US"/>
        </w:rPr>
      </w:pPr>
      <w:r>
        <w:rPr>
          <w:szCs w:val="28"/>
        </w:rPr>
        <w:br w:type="page"/>
      </w:r>
    </w:p>
    <w:sdt>
      <w:sdtPr>
        <w:id w:val="3052784"/>
        <w:docPartObj>
          <w:docPartGallery w:val="Table of Contents"/>
          <w:docPartUnique/>
        </w:docPartObj>
      </w:sdtPr>
      <w:sdtContent>
        <w:p w:rsidR="000F3172" w:rsidRDefault="000F3172" w:rsidP="000F3172"/>
        <w:p w:rsidR="000F3172" w:rsidRPr="000F3172" w:rsidRDefault="000F3172" w:rsidP="000F3172">
          <w:pPr>
            <w:jc w:val="center"/>
            <w:rPr>
              <w:b/>
              <w:lang w:eastAsia="en-US"/>
            </w:rPr>
          </w:pPr>
          <w:r w:rsidRPr="000F3172">
            <w:rPr>
              <w:b/>
              <w:lang w:eastAsia="en-US"/>
            </w:rPr>
            <w:t>Содержание</w:t>
          </w:r>
        </w:p>
        <w:p w:rsidR="000F3172" w:rsidRPr="000F3172" w:rsidRDefault="000F3172" w:rsidP="000F3172">
          <w:pPr>
            <w:rPr>
              <w:lang w:eastAsia="en-US"/>
            </w:rPr>
          </w:pPr>
        </w:p>
        <w:p w:rsidR="00B40F57" w:rsidRDefault="000F3172">
          <w:pPr>
            <w:pStyle w:val="11"/>
            <w:tabs>
              <w:tab w:val="right" w:leader="dot" w:pos="991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286054" w:history="1">
            <w:r w:rsidR="00B40F57" w:rsidRPr="005D052A">
              <w:rPr>
                <w:rStyle w:val="af1"/>
                <w:noProof/>
              </w:rPr>
              <w:t>Введение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_Toc499286054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4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99286055" w:history="1">
            <w:r w:rsidR="00B40F57" w:rsidRPr="005D052A">
              <w:rPr>
                <w:rStyle w:val="af1"/>
                <w:noProof/>
              </w:rPr>
              <w:t>1. Пояснительная записка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_Toc499286055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5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99286056" w:history="1">
            <w:r w:rsidR="00B40F57" w:rsidRPr="005D052A">
              <w:rPr>
                <w:rStyle w:val="af1"/>
                <w:noProof/>
              </w:rPr>
              <w:t>2.  Цель и задачи курсового проектирования по ремонту машин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_Toc499286056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6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99286057" w:history="1">
            <w:r w:rsidR="00B40F57" w:rsidRPr="005D052A">
              <w:rPr>
                <w:rStyle w:val="af1"/>
                <w:noProof/>
              </w:rPr>
              <w:t>3. Тематика курсового проектирования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_Toc499286057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7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99286058" w:history="1">
            <w:r w:rsidR="00B40F57" w:rsidRPr="005D052A">
              <w:rPr>
                <w:rStyle w:val="af1"/>
                <w:noProof/>
              </w:rPr>
              <w:t>4. Объем и оформление проекта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_Toc499286058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9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99286059" w:history="1">
            <w:r w:rsidR="00B40F57" w:rsidRPr="005D052A">
              <w:rPr>
                <w:rStyle w:val="af1"/>
                <w:noProof/>
              </w:rPr>
              <w:t>5. Содержание курсового проекта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_Toc499286059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12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99286060" w:history="1">
            <w:r w:rsidR="00B40F57" w:rsidRPr="005D052A">
              <w:rPr>
                <w:rStyle w:val="af1"/>
                <w:noProof/>
              </w:rPr>
              <w:t>6. Методика выполнения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_Toc499286060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14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61" w:history="1">
            <w:r w:rsidR="00B40F57" w:rsidRPr="005D052A">
              <w:rPr>
                <w:rStyle w:val="af1"/>
                <w:noProof/>
              </w:rPr>
              <w:t>6.1. Введение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_Toc499286061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14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62" w:history="1">
            <w:r w:rsidR="00B40F57" w:rsidRPr="005D052A">
              <w:rPr>
                <w:rStyle w:val="af1"/>
                <w:noProof/>
              </w:rPr>
              <w:t>6.2. Характеристика хозяйства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_Toc499286062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14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63" w:history="1">
            <w:r w:rsidR="00B40F57" w:rsidRPr="005D052A">
              <w:rPr>
                <w:rStyle w:val="af1"/>
                <w:noProof/>
              </w:rPr>
              <w:t>6.3. Составление плана ремонтных работ в хозяйстве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_Toc499286063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14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64" w:history="1">
            <w:r w:rsidR="00B40F57" w:rsidRPr="005D052A">
              <w:rPr>
                <w:rStyle w:val="af1"/>
                <w:noProof/>
              </w:rPr>
              <w:t>6.4. Распределение ремонтных работ между ЦРМ и РТП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_Toc499286064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17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65" w:history="1">
            <w:r w:rsidR="00B40F57" w:rsidRPr="005D052A">
              <w:rPr>
                <w:rStyle w:val="af1"/>
                <w:noProof/>
              </w:rPr>
              <w:t>6.5. Составление календарного плана и графика загрузки ЦРМ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_Toc499286065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18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66" w:history="1">
            <w:r w:rsidR="00B40F57" w:rsidRPr="005D052A">
              <w:rPr>
                <w:rStyle w:val="af1"/>
                <w:noProof/>
              </w:rPr>
              <w:t>6.6.Организация труда на ремонте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_Toc499286066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24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67" w:history="1">
            <w:r w:rsidR="00B40F57" w:rsidRPr="005D052A">
              <w:rPr>
                <w:rStyle w:val="af1"/>
                <w:noProof/>
              </w:rPr>
              <w:t>6.7. Режим работы мастерской и расчёт количества рабочих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_Toc499286067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24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68" w:history="1">
            <w:r w:rsidR="00B40F57" w:rsidRPr="005D052A">
              <w:rPr>
                <w:rStyle w:val="af1"/>
                <w:noProof/>
              </w:rPr>
              <w:t>6.8.Определение основных параметров производственного  процесса ремонта (такт и фронт)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_Toc499286068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26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69" w:history="1">
            <w:r w:rsidR="00B40F57" w:rsidRPr="005D052A">
              <w:rPr>
                <w:rStyle w:val="af1"/>
                <w:noProof/>
              </w:rPr>
              <w:t>6.9. Проектирование производственного участка ремонтной мастерской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_Toc499286069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27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286070" w:history="1">
            <w:r w:rsidR="00B40F57" w:rsidRPr="005D052A">
              <w:rPr>
                <w:rStyle w:val="af1"/>
                <w:noProof/>
              </w:rPr>
              <w:t>6.10.Техника безопасности и охрана труда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_Toc499286070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31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99286071" w:history="1">
            <w:r w:rsidR="00B40F57" w:rsidRPr="005D052A">
              <w:rPr>
                <w:rStyle w:val="af1"/>
                <w:noProof/>
              </w:rPr>
              <w:t>ЛИТЕРАТУРА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_Toc499286071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32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B40F57" w:rsidRDefault="00857623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99286072" w:history="1">
            <w:r w:rsidR="00B40F57">
              <w:rPr>
                <w:rStyle w:val="af1"/>
                <w:noProof/>
              </w:rPr>
              <w:t xml:space="preserve">Приложение </w:t>
            </w:r>
            <w:r w:rsidR="00B40F57">
              <w:rPr>
                <w:noProof/>
                <w:webHidden/>
              </w:rPr>
              <w:tab/>
            </w:r>
            <w:r w:rsidR="00B40F57">
              <w:rPr>
                <w:noProof/>
                <w:webHidden/>
              </w:rPr>
              <w:fldChar w:fldCharType="begin"/>
            </w:r>
            <w:r w:rsidR="00B40F57">
              <w:rPr>
                <w:noProof/>
                <w:webHidden/>
              </w:rPr>
              <w:instrText xml:space="preserve"> PAGEREF _Toc499286072 \h </w:instrText>
            </w:r>
            <w:r w:rsidR="00B40F57">
              <w:rPr>
                <w:noProof/>
                <w:webHidden/>
              </w:rPr>
            </w:r>
            <w:r w:rsidR="00B40F57">
              <w:rPr>
                <w:noProof/>
                <w:webHidden/>
              </w:rPr>
              <w:fldChar w:fldCharType="separate"/>
            </w:r>
            <w:r w:rsidR="00B40F57">
              <w:rPr>
                <w:noProof/>
                <w:webHidden/>
              </w:rPr>
              <w:t>33</w:t>
            </w:r>
            <w:r w:rsidR="00B40F57">
              <w:rPr>
                <w:noProof/>
                <w:webHidden/>
              </w:rPr>
              <w:fldChar w:fldCharType="end"/>
            </w:r>
          </w:hyperlink>
        </w:p>
        <w:p w:rsidR="000F3172" w:rsidRDefault="000F3172">
          <w:r>
            <w:fldChar w:fldCharType="end"/>
          </w:r>
        </w:p>
      </w:sdtContent>
    </w:sdt>
    <w:p w:rsidR="000F3172" w:rsidRDefault="000F3172">
      <w:pPr>
        <w:spacing w:after="200" w:line="276" w:lineRule="auto"/>
        <w:rPr>
          <w:b/>
          <w:bCs/>
          <w:szCs w:val="28"/>
        </w:rPr>
      </w:pPr>
      <w:r>
        <w:rPr>
          <w:szCs w:val="28"/>
        </w:rPr>
        <w:br w:type="page"/>
      </w:r>
    </w:p>
    <w:p w:rsidR="007B081B" w:rsidRDefault="007B081B" w:rsidP="00D02AF7">
      <w:pPr>
        <w:pStyle w:val="2"/>
        <w:ind w:firstLine="709"/>
        <w:jc w:val="both"/>
        <w:rPr>
          <w:szCs w:val="28"/>
        </w:rPr>
      </w:pPr>
    </w:p>
    <w:p w:rsidR="000A2FBE" w:rsidRPr="00CC689A" w:rsidRDefault="000A2FBE" w:rsidP="00CC689A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" w:name="_Toc499286054"/>
      <w:r w:rsidRPr="00CC689A">
        <w:rPr>
          <w:rFonts w:ascii="Times New Roman" w:hAnsi="Times New Roman" w:cs="Times New Roman"/>
          <w:color w:val="auto"/>
        </w:rPr>
        <w:t>Введение</w:t>
      </w:r>
      <w:bookmarkEnd w:id="1"/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Эффективное освоение техники в сельском хозяйстве немыслимо без ее качественного своевременного обслуживания, четкой организации работ по ремонту машин и восстановлению изношенных деталей.</w:t>
      </w:r>
    </w:p>
    <w:p w:rsidR="000A2FBE" w:rsidRPr="00D02AF7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С увеличением парка машин, использованием бортовых компьютеров, усложнением конструкции, повышаются требования к обслуживанию и ремонту сельскохозяйственной техники, а соответственно, к специалистам и инженерам, выполняющим эти работы.</w:t>
      </w:r>
    </w:p>
    <w:p w:rsidR="00B07BAA" w:rsidRPr="00D02AF7" w:rsidRDefault="000A2FBE" w:rsidP="00D02AF7">
      <w:pPr>
        <w:ind w:firstLine="709"/>
        <w:jc w:val="both"/>
        <w:rPr>
          <w:szCs w:val="28"/>
        </w:rPr>
      </w:pPr>
      <w:proofErr w:type="gramStart"/>
      <w:r w:rsidRPr="00D02AF7">
        <w:rPr>
          <w:szCs w:val="28"/>
        </w:rPr>
        <w:t>При</w:t>
      </w:r>
      <w:proofErr w:type="gramEnd"/>
      <w:r w:rsidRPr="00D02AF7">
        <w:rPr>
          <w:szCs w:val="28"/>
        </w:rPr>
        <w:t xml:space="preserve"> подготовки специалистов сельскохозяйственного производства повышенное внимание уделяется курсовому и дипломному проектированию. </w:t>
      </w:r>
    </w:p>
    <w:p w:rsidR="000A2FBE" w:rsidRPr="00D02AF7" w:rsidRDefault="00AF7BA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ПМ. 04 Участие в организации технологического процесса МДК 04.01. Организация технологического процесса (по отраслям)  МДК 04.01. 04 Система технического обслуживания и ремонта сельскохозяйственных машин и механизмов </w:t>
      </w:r>
      <w:r w:rsidR="000A2FBE" w:rsidRPr="00D02AF7">
        <w:rPr>
          <w:szCs w:val="28"/>
        </w:rPr>
        <w:t xml:space="preserve">предусматривает выполнение курсового проекта по организации ремонта машин и разработку </w:t>
      </w:r>
      <w:r w:rsidRPr="00D02AF7">
        <w:rPr>
          <w:szCs w:val="28"/>
        </w:rPr>
        <w:t>производственного участка</w:t>
      </w:r>
      <w:r w:rsidR="000A2FBE" w:rsidRPr="00D02AF7">
        <w:rPr>
          <w:szCs w:val="28"/>
        </w:rPr>
        <w:t>.</w:t>
      </w:r>
    </w:p>
    <w:p w:rsidR="000A2FBE" w:rsidRPr="00D02AF7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Курсовой проект по </w:t>
      </w:r>
      <w:r w:rsidR="00AF7BA5" w:rsidRPr="00D02AF7">
        <w:rPr>
          <w:szCs w:val="28"/>
        </w:rPr>
        <w:t xml:space="preserve">ПМ. 04 Участие в организации технологического процесса </w:t>
      </w:r>
      <w:r w:rsidRPr="00D02AF7">
        <w:rPr>
          <w:szCs w:val="28"/>
        </w:rPr>
        <w:t>имеет целью закрепить полученные студентами знания в области техники и технологии ремонта машинно-тракторного парка и научить самостоятельно, применять их в ремонтных мастерских хозяйств.</w:t>
      </w: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C14F8E" w:rsidRPr="00D02AF7" w:rsidRDefault="00C14F8E" w:rsidP="00D02AF7">
      <w:pPr>
        <w:ind w:firstLine="709"/>
        <w:jc w:val="both"/>
        <w:rPr>
          <w:szCs w:val="28"/>
        </w:rPr>
      </w:pPr>
    </w:p>
    <w:p w:rsidR="00C14F8E" w:rsidRPr="00D02AF7" w:rsidRDefault="00C14F8E" w:rsidP="00D02AF7">
      <w:pPr>
        <w:ind w:firstLine="709"/>
        <w:jc w:val="both"/>
        <w:rPr>
          <w:szCs w:val="28"/>
        </w:rPr>
      </w:pPr>
    </w:p>
    <w:p w:rsidR="00C14F8E" w:rsidRPr="00D02AF7" w:rsidRDefault="00C14F8E" w:rsidP="00D02AF7">
      <w:pPr>
        <w:ind w:firstLine="709"/>
        <w:jc w:val="both"/>
        <w:rPr>
          <w:szCs w:val="28"/>
        </w:rPr>
      </w:pPr>
    </w:p>
    <w:p w:rsidR="00C14F8E" w:rsidRPr="00D02AF7" w:rsidRDefault="00C14F8E" w:rsidP="00D02AF7">
      <w:pPr>
        <w:ind w:firstLine="709"/>
        <w:jc w:val="both"/>
        <w:rPr>
          <w:szCs w:val="28"/>
        </w:rPr>
      </w:pPr>
    </w:p>
    <w:p w:rsidR="00C14F8E" w:rsidRPr="00D02AF7" w:rsidRDefault="00C14F8E" w:rsidP="00D02AF7">
      <w:pPr>
        <w:ind w:firstLine="709"/>
        <w:jc w:val="both"/>
        <w:rPr>
          <w:szCs w:val="28"/>
        </w:rPr>
      </w:pPr>
    </w:p>
    <w:p w:rsidR="00CC689A" w:rsidRDefault="00CC689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14F8E" w:rsidRPr="00D02AF7" w:rsidRDefault="00C14F8E" w:rsidP="00D02AF7">
      <w:pPr>
        <w:ind w:firstLine="709"/>
        <w:jc w:val="both"/>
        <w:rPr>
          <w:szCs w:val="28"/>
        </w:rPr>
      </w:pPr>
    </w:p>
    <w:p w:rsidR="00F959CB" w:rsidRDefault="00CC689A" w:rsidP="00CC689A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2" w:name="_Toc499286055"/>
      <w:r>
        <w:rPr>
          <w:rFonts w:ascii="Times New Roman" w:hAnsi="Times New Roman" w:cs="Times New Roman"/>
          <w:color w:val="auto"/>
        </w:rPr>
        <w:t>1. Пояснительная записка</w:t>
      </w:r>
      <w:bookmarkEnd w:id="2"/>
    </w:p>
    <w:p w:rsidR="00CC689A" w:rsidRPr="00CC689A" w:rsidRDefault="00CC689A" w:rsidP="00CC689A"/>
    <w:p w:rsidR="00F959CB" w:rsidRPr="00D02AF7" w:rsidRDefault="00F959C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Методические </w:t>
      </w:r>
      <w:r w:rsidR="00CC689A">
        <w:rPr>
          <w:szCs w:val="28"/>
        </w:rPr>
        <w:t>рекомендации</w:t>
      </w:r>
      <w:r w:rsidRPr="00D02AF7">
        <w:rPr>
          <w:szCs w:val="28"/>
        </w:rPr>
        <w:t xml:space="preserve"> предназначены для реализации Федерального государственного образовательного стандарта среднего профессионального образования по специальности 44.02.06  Профессиональное обучение (по отраслям). </w:t>
      </w:r>
    </w:p>
    <w:p w:rsidR="00F959CB" w:rsidRPr="00D02AF7" w:rsidRDefault="00F959C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Выполнение курсового проекта рассматривается как вид учебной работы по профессиональному модулю профессионального цикла и реализуется в пределах времени, отведённого на его изучение.</w:t>
      </w:r>
    </w:p>
    <w:p w:rsidR="00F959CB" w:rsidRPr="00D02AF7" w:rsidRDefault="00F959C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Выполнение студентом курсового проекта по МДК 04.01. 04 Система технического обслуживания и ремонта сельскохозяйственных машин и механизмов ПМ. 04 Участие в организации технологического процесса МДК 04.01. Организация технологического процесса (по отраслям) проводится с целью: </w:t>
      </w:r>
    </w:p>
    <w:p w:rsidR="00F959CB" w:rsidRPr="0049670B" w:rsidRDefault="00F959CB" w:rsidP="0049670B">
      <w:pPr>
        <w:pStyle w:val="a5"/>
        <w:numPr>
          <w:ilvl w:val="0"/>
          <w:numId w:val="29"/>
        </w:numPr>
        <w:ind w:left="567" w:hanging="283"/>
        <w:jc w:val="both"/>
        <w:rPr>
          <w:szCs w:val="28"/>
        </w:rPr>
      </w:pPr>
      <w:r w:rsidRPr="0049670B">
        <w:rPr>
          <w:szCs w:val="28"/>
        </w:rPr>
        <w:t>систематизации и закрепления полученных теоретических знаний и практических умений по МДК 04.01. 04 Система технического обслуживания и ремонта сельскохозяйственных машин и механизмов ПМ. 04 Участие в организации технологического процесса МДК 04.01. Организация технологического процесса (по отраслям);</w:t>
      </w:r>
    </w:p>
    <w:p w:rsidR="00F959CB" w:rsidRPr="0049670B" w:rsidRDefault="00F959CB" w:rsidP="0049670B">
      <w:pPr>
        <w:pStyle w:val="a5"/>
        <w:numPr>
          <w:ilvl w:val="0"/>
          <w:numId w:val="29"/>
        </w:numPr>
        <w:ind w:left="567" w:hanging="283"/>
        <w:jc w:val="both"/>
        <w:rPr>
          <w:szCs w:val="28"/>
        </w:rPr>
      </w:pPr>
      <w:r w:rsidRPr="0049670B">
        <w:rPr>
          <w:szCs w:val="28"/>
        </w:rPr>
        <w:t>углубления теоретических знаний в соответствии с заданной темой;</w:t>
      </w:r>
    </w:p>
    <w:p w:rsidR="00F959CB" w:rsidRPr="0049670B" w:rsidRDefault="00F959CB" w:rsidP="0049670B">
      <w:pPr>
        <w:pStyle w:val="a5"/>
        <w:numPr>
          <w:ilvl w:val="0"/>
          <w:numId w:val="29"/>
        </w:numPr>
        <w:ind w:left="567" w:hanging="283"/>
        <w:jc w:val="both"/>
        <w:rPr>
          <w:szCs w:val="28"/>
        </w:rPr>
      </w:pPr>
      <w:r w:rsidRPr="0049670B">
        <w:rPr>
          <w:szCs w:val="28"/>
        </w:rPr>
        <w:t>формирования умений применять теоретические знания при решении поставленных вопросов;</w:t>
      </w:r>
    </w:p>
    <w:p w:rsidR="00F959CB" w:rsidRPr="0049670B" w:rsidRDefault="00F959CB" w:rsidP="0049670B">
      <w:pPr>
        <w:pStyle w:val="a5"/>
        <w:numPr>
          <w:ilvl w:val="0"/>
          <w:numId w:val="29"/>
        </w:numPr>
        <w:ind w:left="567" w:hanging="283"/>
        <w:jc w:val="both"/>
        <w:rPr>
          <w:szCs w:val="28"/>
        </w:rPr>
      </w:pPr>
      <w:r w:rsidRPr="0049670B">
        <w:rPr>
          <w:szCs w:val="28"/>
        </w:rPr>
        <w:t>формирования умений использовать справочную, нормативную и правовую документацию;</w:t>
      </w:r>
    </w:p>
    <w:p w:rsidR="00F959CB" w:rsidRPr="0049670B" w:rsidRDefault="00F959CB" w:rsidP="0049670B">
      <w:pPr>
        <w:pStyle w:val="a5"/>
        <w:numPr>
          <w:ilvl w:val="0"/>
          <w:numId w:val="29"/>
        </w:numPr>
        <w:ind w:left="567" w:hanging="283"/>
        <w:jc w:val="both"/>
        <w:rPr>
          <w:szCs w:val="28"/>
        </w:rPr>
      </w:pPr>
      <w:r w:rsidRPr="0049670B">
        <w:rPr>
          <w:szCs w:val="28"/>
        </w:rPr>
        <w:t>развития творческой инициативы, самостоятельности, ответственности и организованности;</w:t>
      </w:r>
    </w:p>
    <w:p w:rsidR="00F959CB" w:rsidRPr="0049670B" w:rsidRDefault="00F959CB" w:rsidP="0049670B">
      <w:pPr>
        <w:pStyle w:val="a5"/>
        <w:numPr>
          <w:ilvl w:val="0"/>
          <w:numId w:val="29"/>
        </w:numPr>
        <w:ind w:left="567" w:hanging="283"/>
        <w:jc w:val="both"/>
        <w:rPr>
          <w:szCs w:val="28"/>
        </w:rPr>
      </w:pPr>
      <w:r w:rsidRPr="0049670B">
        <w:rPr>
          <w:szCs w:val="28"/>
        </w:rPr>
        <w:t>подготовки к государственной итоговой аттестации.</w:t>
      </w:r>
    </w:p>
    <w:p w:rsidR="000A2FBE" w:rsidRPr="00D02AF7" w:rsidRDefault="000A2FBE" w:rsidP="0049670B">
      <w:pPr>
        <w:ind w:left="567" w:hanging="283"/>
        <w:jc w:val="both"/>
        <w:rPr>
          <w:szCs w:val="28"/>
        </w:rPr>
      </w:pPr>
    </w:p>
    <w:p w:rsidR="00FF5DD7" w:rsidRPr="00D02AF7" w:rsidRDefault="00FF5DD7" w:rsidP="0049670B">
      <w:pPr>
        <w:ind w:left="567" w:hanging="283"/>
        <w:jc w:val="both"/>
        <w:rPr>
          <w:szCs w:val="28"/>
        </w:rPr>
      </w:pPr>
    </w:p>
    <w:p w:rsidR="00FF5DD7" w:rsidRPr="00D02AF7" w:rsidRDefault="00FF5DD7" w:rsidP="00D02AF7">
      <w:pPr>
        <w:ind w:firstLine="709"/>
        <w:jc w:val="both"/>
        <w:rPr>
          <w:szCs w:val="28"/>
        </w:rPr>
      </w:pPr>
    </w:p>
    <w:p w:rsidR="00FF5DD7" w:rsidRPr="00D02AF7" w:rsidRDefault="00FF5DD7" w:rsidP="00D02AF7">
      <w:pPr>
        <w:ind w:firstLine="709"/>
        <w:jc w:val="both"/>
        <w:rPr>
          <w:szCs w:val="28"/>
        </w:rPr>
      </w:pPr>
    </w:p>
    <w:p w:rsidR="00FF5DD7" w:rsidRPr="00D02AF7" w:rsidRDefault="00FF5DD7" w:rsidP="00D02AF7">
      <w:pPr>
        <w:ind w:firstLine="709"/>
        <w:jc w:val="both"/>
        <w:rPr>
          <w:szCs w:val="28"/>
        </w:rPr>
      </w:pPr>
    </w:p>
    <w:p w:rsidR="00FF5DD7" w:rsidRPr="00D02AF7" w:rsidRDefault="00FF5DD7" w:rsidP="00D02AF7">
      <w:pPr>
        <w:ind w:firstLine="709"/>
        <w:jc w:val="both"/>
        <w:rPr>
          <w:szCs w:val="28"/>
        </w:rPr>
      </w:pPr>
    </w:p>
    <w:p w:rsidR="00FF5DD7" w:rsidRPr="00D02AF7" w:rsidRDefault="00FF5DD7" w:rsidP="00D02AF7">
      <w:pPr>
        <w:ind w:firstLine="709"/>
        <w:jc w:val="both"/>
        <w:rPr>
          <w:szCs w:val="28"/>
        </w:rPr>
      </w:pPr>
    </w:p>
    <w:p w:rsidR="00CC689A" w:rsidRDefault="00CC689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CC689A" w:rsidRPr="00CC689A" w:rsidRDefault="00CC689A" w:rsidP="00CC689A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3" w:name="_Toc499286056"/>
      <w:r w:rsidRPr="00CC689A">
        <w:rPr>
          <w:rFonts w:ascii="Times New Roman" w:hAnsi="Times New Roman" w:cs="Times New Roman"/>
          <w:color w:val="auto"/>
        </w:rPr>
        <w:t>2</w:t>
      </w:r>
      <w:r w:rsidR="0049670B">
        <w:rPr>
          <w:rFonts w:ascii="Times New Roman" w:hAnsi="Times New Roman" w:cs="Times New Roman"/>
          <w:color w:val="auto"/>
        </w:rPr>
        <w:t xml:space="preserve">. </w:t>
      </w:r>
      <w:r w:rsidRPr="00CC689A">
        <w:rPr>
          <w:rFonts w:ascii="Times New Roman" w:hAnsi="Times New Roman" w:cs="Times New Roman"/>
          <w:color w:val="auto"/>
        </w:rPr>
        <w:t xml:space="preserve"> Цель и задачи курсового проектирования по ремонту машин</w:t>
      </w:r>
      <w:bookmarkEnd w:id="3"/>
    </w:p>
    <w:p w:rsidR="00CC689A" w:rsidRPr="00CC689A" w:rsidRDefault="00CC689A" w:rsidP="00CC689A"/>
    <w:p w:rsidR="0049670B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Курсовое  проектирование – составная часть процесса изучения</w:t>
      </w:r>
      <w:r w:rsidR="00CC689A">
        <w:rPr>
          <w:szCs w:val="28"/>
        </w:rPr>
        <w:t xml:space="preserve"> </w:t>
      </w:r>
      <w:r w:rsidR="0068333A" w:rsidRPr="00D02AF7">
        <w:rPr>
          <w:szCs w:val="28"/>
        </w:rPr>
        <w:t>ПМ. 04 Участие в организации технологического процесса МДК 04.01. Организация технологического процесса (по отраслям) МДК 04.01. 04 Система технического обслуживания и ремонта сельскохозяйственных машин и механизмов</w:t>
      </w:r>
      <w:r w:rsidRPr="00D02AF7">
        <w:rPr>
          <w:szCs w:val="28"/>
        </w:rPr>
        <w:t xml:space="preserve">. </w:t>
      </w:r>
    </w:p>
    <w:p w:rsidR="000A2FBE" w:rsidRPr="00D02AF7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Курсовые п</w:t>
      </w:r>
      <w:r w:rsidR="0049670B">
        <w:rPr>
          <w:szCs w:val="28"/>
        </w:rPr>
        <w:t xml:space="preserve">роекты выполняют студенты очной и заочной формы </w:t>
      </w:r>
      <w:r w:rsidRPr="00D02AF7">
        <w:rPr>
          <w:szCs w:val="28"/>
        </w:rPr>
        <w:t xml:space="preserve"> обучения. Индивидуально получают у преподавателя задание с, перечнем вопросов, подлежащих разработке при выполнении, и график выполнения разделов. Выполнение курсового проекта завершается его оформлением и защитой.</w:t>
      </w:r>
    </w:p>
    <w:p w:rsidR="000A2FBE" w:rsidRPr="00D02AF7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Студент несет персональную ответственность за качество и своевременность выполнения проекта.</w:t>
      </w:r>
    </w:p>
    <w:p w:rsidR="00CC689A" w:rsidRDefault="00CC689A" w:rsidP="00CC689A">
      <w:pPr>
        <w:ind w:left="1579"/>
        <w:jc w:val="both"/>
        <w:rPr>
          <w:b/>
          <w:bCs/>
          <w:szCs w:val="28"/>
        </w:rPr>
      </w:pPr>
    </w:p>
    <w:p w:rsidR="000A2FBE" w:rsidRPr="00D02AF7" w:rsidRDefault="000A2FBE" w:rsidP="0049670B">
      <w:pPr>
        <w:ind w:firstLine="709"/>
        <w:jc w:val="both"/>
        <w:rPr>
          <w:szCs w:val="28"/>
        </w:rPr>
      </w:pPr>
      <w:r w:rsidRPr="00D02AF7">
        <w:rPr>
          <w:szCs w:val="28"/>
        </w:rPr>
        <w:t>Курсовое проектирование закрепляет методические приемы и практические навыки решения основных задач по технологии ремонта и организации ремонтного производства.</w:t>
      </w:r>
    </w:p>
    <w:p w:rsidR="000A2FBE" w:rsidRPr="00D02AF7" w:rsidRDefault="0049670B" w:rsidP="0049670B">
      <w:pPr>
        <w:ind w:firstLine="709"/>
        <w:jc w:val="both"/>
        <w:rPr>
          <w:szCs w:val="28"/>
        </w:rPr>
      </w:pPr>
      <w:r>
        <w:rPr>
          <w:szCs w:val="28"/>
        </w:rPr>
        <w:t>Ц</w:t>
      </w:r>
      <w:r w:rsidR="000A2FBE" w:rsidRPr="00D02AF7">
        <w:rPr>
          <w:szCs w:val="28"/>
        </w:rPr>
        <w:t xml:space="preserve">ель курсового проекта - систематизировать и расширить весь объем знаний по специальности, показать умение применять полученные знания при решении комплексных задач.  </w:t>
      </w:r>
    </w:p>
    <w:p w:rsidR="000A2FBE" w:rsidRPr="00D02AF7" w:rsidRDefault="0049670B" w:rsidP="0049670B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r w:rsidR="000A2FBE" w:rsidRPr="00D02AF7">
        <w:rPr>
          <w:szCs w:val="28"/>
        </w:rPr>
        <w:t>адачами курсового проектирования являются:</w:t>
      </w:r>
    </w:p>
    <w:p w:rsidR="000A2FBE" w:rsidRPr="0049670B" w:rsidRDefault="000A2FBE" w:rsidP="0049670B">
      <w:pPr>
        <w:pStyle w:val="a5"/>
        <w:numPr>
          <w:ilvl w:val="0"/>
          <w:numId w:val="28"/>
        </w:numPr>
        <w:ind w:left="709" w:hanging="425"/>
        <w:jc w:val="both"/>
        <w:rPr>
          <w:szCs w:val="28"/>
        </w:rPr>
      </w:pPr>
      <w:r w:rsidRPr="0049670B">
        <w:rPr>
          <w:szCs w:val="28"/>
        </w:rPr>
        <w:t xml:space="preserve">практическое освоение и закрепление лекционного материала по технологии и организации ремонта машин; </w:t>
      </w:r>
    </w:p>
    <w:p w:rsidR="000A2FBE" w:rsidRPr="0049670B" w:rsidRDefault="000A2FBE" w:rsidP="0049670B">
      <w:pPr>
        <w:pStyle w:val="a5"/>
        <w:numPr>
          <w:ilvl w:val="0"/>
          <w:numId w:val="28"/>
        </w:numPr>
        <w:ind w:left="709" w:hanging="425"/>
        <w:jc w:val="both"/>
        <w:rPr>
          <w:szCs w:val="28"/>
        </w:rPr>
      </w:pPr>
      <w:r w:rsidRPr="0049670B">
        <w:rPr>
          <w:szCs w:val="28"/>
        </w:rPr>
        <w:t>получение навыков работы с нормативно-технической документацией;</w:t>
      </w:r>
    </w:p>
    <w:p w:rsidR="000A2FBE" w:rsidRPr="0049670B" w:rsidRDefault="000A2FBE" w:rsidP="0049670B">
      <w:pPr>
        <w:pStyle w:val="a5"/>
        <w:numPr>
          <w:ilvl w:val="0"/>
          <w:numId w:val="28"/>
        </w:numPr>
        <w:ind w:left="709" w:hanging="425"/>
        <w:jc w:val="both"/>
        <w:rPr>
          <w:szCs w:val="28"/>
        </w:rPr>
      </w:pPr>
      <w:r w:rsidRPr="0049670B">
        <w:rPr>
          <w:szCs w:val="28"/>
        </w:rPr>
        <w:t>получение навыков в выборе принятии технических решений с их последующей экономической оценкой;</w:t>
      </w:r>
    </w:p>
    <w:p w:rsidR="000A2FBE" w:rsidRPr="0049670B" w:rsidRDefault="000A2FBE" w:rsidP="0049670B">
      <w:pPr>
        <w:pStyle w:val="a5"/>
        <w:numPr>
          <w:ilvl w:val="0"/>
          <w:numId w:val="28"/>
        </w:numPr>
        <w:ind w:left="709" w:hanging="425"/>
        <w:jc w:val="both"/>
        <w:rPr>
          <w:szCs w:val="28"/>
        </w:rPr>
      </w:pPr>
      <w:r w:rsidRPr="0049670B">
        <w:rPr>
          <w:szCs w:val="28"/>
        </w:rPr>
        <w:t>развитие самостоятельности и приобретение уверенности для последующего решения производственных задач.</w:t>
      </w:r>
    </w:p>
    <w:p w:rsidR="0049670B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  </w:t>
      </w:r>
    </w:p>
    <w:p w:rsidR="000A2FBE" w:rsidRPr="00D02AF7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Выполнение курсового проекта позволяет решить поставленные задачи, а также выявить степень усвоения материала по дисциплине.</w:t>
      </w:r>
    </w:p>
    <w:p w:rsidR="000A2FBE" w:rsidRPr="00D02AF7" w:rsidRDefault="000A2FBE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49670B" w:rsidRDefault="0049670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A2FBE" w:rsidRPr="0049670B" w:rsidRDefault="0049670B" w:rsidP="0049670B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4" w:name="_Toc499286057"/>
      <w:r w:rsidRPr="0049670B">
        <w:rPr>
          <w:rFonts w:ascii="Times New Roman" w:hAnsi="Times New Roman" w:cs="Times New Roman"/>
          <w:color w:val="auto"/>
        </w:rPr>
        <w:lastRenderedPageBreak/>
        <w:t>3</w:t>
      </w:r>
      <w:r w:rsidR="000A2FBE" w:rsidRPr="0049670B">
        <w:rPr>
          <w:rFonts w:ascii="Times New Roman" w:hAnsi="Times New Roman" w:cs="Times New Roman"/>
          <w:color w:val="auto"/>
        </w:rPr>
        <w:t>. Тематика курсово</w:t>
      </w:r>
      <w:r w:rsidR="0028532C" w:rsidRPr="0049670B">
        <w:rPr>
          <w:rFonts w:ascii="Times New Roman" w:hAnsi="Times New Roman" w:cs="Times New Roman"/>
          <w:color w:val="auto"/>
        </w:rPr>
        <w:t>го проектирования</w:t>
      </w:r>
      <w:bookmarkEnd w:id="4"/>
    </w:p>
    <w:p w:rsidR="000A2FBE" w:rsidRPr="00D02AF7" w:rsidRDefault="000A2FBE" w:rsidP="00D02AF7">
      <w:pPr>
        <w:ind w:firstLine="709"/>
        <w:jc w:val="both"/>
        <w:rPr>
          <w:i/>
          <w:szCs w:val="28"/>
        </w:rPr>
      </w:pPr>
    </w:p>
    <w:p w:rsidR="000A2FBE" w:rsidRPr="00D02AF7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Тематику курсовых проектов разрабатывает и постоянно обновляет преподаватель, а утверждает методич</w:t>
      </w:r>
      <w:r w:rsidR="0049670B">
        <w:rPr>
          <w:szCs w:val="28"/>
        </w:rPr>
        <w:t>еский</w:t>
      </w:r>
      <w:r w:rsidR="006D4199" w:rsidRPr="00D02AF7">
        <w:rPr>
          <w:szCs w:val="28"/>
        </w:rPr>
        <w:t xml:space="preserve"> </w:t>
      </w:r>
      <w:r w:rsidR="0049670B">
        <w:rPr>
          <w:szCs w:val="28"/>
        </w:rPr>
        <w:t>совет</w:t>
      </w:r>
      <w:r w:rsidR="006D4199" w:rsidRPr="00D02AF7">
        <w:rPr>
          <w:szCs w:val="28"/>
        </w:rPr>
        <w:t xml:space="preserve">. </w:t>
      </w:r>
    </w:p>
    <w:p w:rsidR="0028532C" w:rsidRPr="00D02AF7" w:rsidRDefault="0028532C" w:rsidP="00D02AF7">
      <w:pPr>
        <w:ind w:firstLine="709"/>
        <w:jc w:val="both"/>
        <w:rPr>
          <w:szCs w:val="28"/>
        </w:rPr>
      </w:pPr>
    </w:p>
    <w:p w:rsidR="0028532C" w:rsidRPr="0049670B" w:rsidRDefault="0028532C" w:rsidP="00D02AF7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49670B">
        <w:rPr>
          <w:b/>
          <w:sz w:val="26"/>
          <w:szCs w:val="26"/>
        </w:rPr>
        <w:t xml:space="preserve">Темы </w:t>
      </w:r>
      <w:r w:rsidRPr="0049670B">
        <w:rPr>
          <w:b/>
          <w:color w:val="000000"/>
          <w:sz w:val="26"/>
          <w:szCs w:val="26"/>
        </w:rPr>
        <w:t xml:space="preserve">курсовых проектов </w:t>
      </w:r>
    </w:p>
    <w:p w:rsidR="0028532C" w:rsidRPr="0049670B" w:rsidRDefault="0028532C" w:rsidP="0049670B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участка текущего ремонта двигателей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49670B" w:rsidRPr="001E7F8E" w:rsidRDefault="0049670B" w:rsidP="0049670B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сварочного участка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кузнечного участка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разборочно-моечного участка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участка испытания двигателей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</w:t>
      </w:r>
      <w:proofErr w:type="spellStart"/>
      <w:r w:rsidRPr="0049670B">
        <w:rPr>
          <w:sz w:val="27"/>
          <w:szCs w:val="27"/>
        </w:rPr>
        <w:t>дефектовочно</w:t>
      </w:r>
      <w:proofErr w:type="spellEnd"/>
      <w:r w:rsidRPr="0049670B">
        <w:rPr>
          <w:sz w:val="27"/>
          <w:szCs w:val="27"/>
        </w:rPr>
        <w:t xml:space="preserve">-комплектовочного участка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  участка вулканизации шин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цеха по ремонту топливной аппаратуры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D02AF7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участка ремонта электрооборудования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участка ремонта гидросистемы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участка ремонта сельхозмашин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участка ремонта оборудования животноводческих ферм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медницко-жестяницкого участка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 xml:space="preserve">Планирование и организация ремонта машин в хозяйстве с проектированием участка  наружной мойки машин ремонтной мастерской </w:t>
      </w:r>
      <w:proofErr w:type="gramStart"/>
      <w:r w:rsidRPr="0049670B">
        <w:rPr>
          <w:sz w:val="27"/>
          <w:szCs w:val="27"/>
        </w:rPr>
        <w:t>в</w:t>
      </w:r>
      <w:proofErr w:type="gramEnd"/>
      <w:r w:rsidRPr="0049670B">
        <w:rPr>
          <w:sz w:val="27"/>
          <w:szCs w:val="27"/>
        </w:rPr>
        <w:t xml:space="preserve"> ____________;</w:t>
      </w:r>
    </w:p>
    <w:p w:rsidR="001E7F8E" w:rsidRPr="001E7F8E" w:rsidRDefault="001E7F8E" w:rsidP="001E7F8E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sz w:val="16"/>
          <w:szCs w:val="27"/>
        </w:rPr>
      </w:pPr>
    </w:p>
    <w:p w:rsidR="0028532C" w:rsidRPr="0049670B" w:rsidRDefault="0028532C" w:rsidP="0049670B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rPr>
          <w:sz w:val="27"/>
          <w:szCs w:val="27"/>
        </w:rPr>
      </w:pPr>
      <w:r w:rsidRPr="0049670B">
        <w:rPr>
          <w:sz w:val="27"/>
          <w:szCs w:val="27"/>
        </w:rPr>
        <w:t>Планирование и организация ремонта машин в хозяйстве с проектированием ремонтно-монтажного участка  ремо</w:t>
      </w:r>
      <w:r w:rsidR="0049670B" w:rsidRPr="0049670B">
        <w:rPr>
          <w:sz w:val="27"/>
          <w:szCs w:val="27"/>
        </w:rPr>
        <w:t xml:space="preserve">нтной мастерской </w:t>
      </w:r>
      <w:proofErr w:type="gramStart"/>
      <w:r w:rsidR="0049670B" w:rsidRPr="0049670B">
        <w:rPr>
          <w:sz w:val="27"/>
          <w:szCs w:val="27"/>
        </w:rPr>
        <w:t>в</w:t>
      </w:r>
      <w:proofErr w:type="gramEnd"/>
      <w:r w:rsidR="0049670B" w:rsidRPr="0049670B">
        <w:rPr>
          <w:sz w:val="27"/>
          <w:szCs w:val="27"/>
        </w:rPr>
        <w:t xml:space="preserve"> ____________.</w:t>
      </w:r>
    </w:p>
    <w:p w:rsidR="0028532C" w:rsidRPr="001E7F8E" w:rsidRDefault="0028532C" w:rsidP="001E7F8E">
      <w:pPr>
        <w:overflowPunct w:val="0"/>
        <w:autoSpaceDE w:val="0"/>
        <w:autoSpaceDN w:val="0"/>
        <w:adjustRightInd w:val="0"/>
        <w:contextualSpacing/>
        <w:jc w:val="both"/>
        <w:rPr>
          <w:sz w:val="14"/>
          <w:szCs w:val="28"/>
        </w:rPr>
      </w:pPr>
    </w:p>
    <w:p w:rsidR="000A2FBE" w:rsidRPr="001D7F6B" w:rsidRDefault="0049670B" w:rsidP="001D7F6B">
      <w:pPr>
        <w:spacing w:after="200" w:line="276" w:lineRule="auto"/>
        <w:rPr>
          <w:b/>
          <w:szCs w:val="28"/>
        </w:rPr>
      </w:pPr>
      <w:r>
        <w:rPr>
          <w:szCs w:val="28"/>
        </w:rPr>
        <w:br w:type="page"/>
      </w:r>
      <w:bookmarkStart w:id="5" w:name="_Toc499286058"/>
      <w:r w:rsidRPr="001D7F6B">
        <w:rPr>
          <w:b/>
        </w:rPr>
        <w:lastRenderedPageBreak/>
        <w:t>4.</w:t>
      </w:r>
      <w:r w:rsidR="001E7F8E" w:rsidRPr="001D7F6B">
        <w:rPr>
          <w:b/>
        </w:rPr>
        <w:t xml:space="preserve"> </w:t>
      </w:r>
      <w:r w:rsidR="000A2FBE" w:rsidRPr="001D7F6B">
        <w:rPr>
          <w:b/>
        </w:rPr>
        <w:t>Объем и оформление проекта</w:t>
      </w:r>
      <w:bookmarkEnd w:id="5"/>
    </w:p>
    <w:p w:rsidR="00FF484C" w:rsidRPr="00D02AF7" w:rsidRDefault="00FF484C" w:rsidP="00D02AF7">
      <w:pPr>
        <w:ind w:firstLine="709"/>
        <w:jc w:val="both"/>
        <w:rPr>
          <w:i/>
          <w:szCs w:val="28"/>
        </w:rPr>
      </w:pPr>
    </w:p>
    <w:p w:rsidR="001E7F8E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Курсовой проект состоит из задания, расчетно-пояснительной записки и графической части.</w:t>
      </w:r>
    </w:p>
    <w:p w:rsidR="001E7F8E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Объем расчетно-по</w:t>
      </w:r>
      <w:r w:rsidR="001E7F8E">
        <w:rPr>
          <w:szCs w:val="28"/>
        </w:rPr>
        <w:t>яснительной записки составляет</w:t>
      </w:r>
      <w:r w:rsidRPr="00D02AF7">
        <w:rPr>
          <w:szCs w:val="28"/>
        </w:rPr>
        <w:t xml:space="preserve"> 25 – 30стр. рукописного текста или 20 – 25 стр. печатного текста</w:t>
      </w:r>
      <w:r w:rsidR="001E7F8E">
        <w:rPr>
          <w:szCs w:val="28"/>
        </w:rPr>
        <w:t>.</w:t>
      </w:r>
    </w:p>
    <w:p w:rsidR="000A2FBE" w:rsidRDefault="000A2FBE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 отдельных случаях объем расчетной записки проекта, выполняемого по заданию с/х предприятия, может быть и больше.</w:t>
      </w:r>
    </w:p>
    <w:p w:rsidR="001E7F8E" w:rsidRPr="00D02AF7" w:rsidRDefault="001E7F8E" w:rsidP="00D02AF7">
      <w:pPr>
        <w:ind w:firstLine="709"/>
        <w:jc w:val="both"/>
        <w:rPr>
          <w:szCs w:val="28"/>
        </w:rPr>
      </w:pPr>
    </w:p>
    <w:p w:rsidR="0068333A" w:rsidRDefault="0068333A" w:rsidP="00D02AF7">
      <w:pPr>
        <w:ind w:firstLine="709"/>
        <w:jc w:val="both"/>
        <w:rPr>
          <w:b/>
          <w:bCs/>
          <w:szCs w:val="28"/>
        </w:rPr>
      </w:pPr>
      <w:r w:rsidRPr="00D02AF7">
        <w:rPr>
          <w:b/>
          <w:bCs/>
          <w:szCs w:val="28"/>
        </w:rPr>
        <w:t xml:space="preserve">Требования к техническому оформлению текста </w:t>
      </w:r>
    </w:p>
    <w:p w:rsidR="001E7F8E" w:rsidRPr="00D02AF7" w:rsidRDefault="001E7F8E" w:rsidP="00D02AF7">
      <w:pPr>
        <w:ind w:firstLine="709"/>
        <w:jc w:val="both"/>
        <w:rPr>
          <w:b/>
          <w:bCs/>
          <w:szCs w:val="28"/>
        </w:rPr>
      </w:pPr>
    </w:p>
    <w:p w:rsidR="0068333A" w:rsidRPr="00D02AF7" w:rsidRDefault="0068333A" w:rsidP="00D02AF7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D02AF7">
        <w:rPr>
          <w:color w:val="000000"/>
          <w:spacing w:val="-8"/>
          <w:szCs w:val="28"/>
        </w:rPr>
        <w:t xml:space="preserve">1. </w:t>
      </w:r>
      <w:r w:rsidRPr="00D02AF7">
        <w:rPr>
          <w:szCs w:val="28"/>
        </w:rPr>
        <w:t>Расчетно-</w:t>
      </w:r>
      <w:proofErr w:type="spellStart"/>
      <w:r w:rsidRPr="00D02AF7">
        <w:rPr>
          <w:szCs w:val="28"/>
        </w:rPr>
        <w:t>пояснительноя</w:t>
      </w:r>
      <w:proofErr w:type="spellEnd"/>
      <w:r w:rsidRPr="00D02AF7">
        <w:rPr>
          <w:szCs w:val="28"/>
        </w:rPr>
        <w:t xml:space="preserve"> записка печатается на стандартных белых листах (формат</w:t>
      </w:r>
      <w:proofErr w:type="gramStart"/>
      <w:r w:rsidRPr="00D02AF7">
        <w:rPr>
          <w:szCs w:val="28"/>
        </w:rPr>
        <w:t xml:space="preserve"> А</w:t>
      </w:r>
      <w:proofErr w:type="gramEnd"/>
      <w:r w:rsidRPr="00D02AF7">
        <w:rPr>
          <w:szCs w:val="28"/>
        </w:rPr>
        <w:t xml:space="preserve"> 4 – 210x297 мм),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1.1. шрифт </w:t>
      </w:r>
      <w:proofErr w:type="spellStart"/>
      <w:r w:rsidRPr="00D02AF7">
        <w:rPr>
          <w:szCs w:val="28"/>
        </w:rPr>
        <w:t>Times</w:t>
      </w:r>
      <w:proofErr w:type="spellEnd"/>
      <w:r w:rsidR="001E7F8E">
        <w:rPr>
          <w:szCs w:val="28"/>
        </w:rPr>
        <w:t xml:space="preserve"> </w:t>
      </w:r>
      <w:proofErr w:type="spellStart"/>
      <w:r w:rsidRPr="00D02AF7">
        <w:rPr>
          <w:szCs w:val="28"/>
        </w:rPr>
        <w:t>New</w:t>
      </w:r>
      <w:proofErr w:type="spellEnd"/>
      <w:r w:rsidR="001E7F8E">
        <w:rPr>
          <w:szCs w:val="28"/>
        </w:rPr>
        <w:t xml:space="preserve"> </w:t>
      </w:r>
      <w:proofErr w:type="spellStart"/>
      <w:r w:rsidRPr="00D02AF7">
        <w:rPr>
          <w:szCs w:val="28"/>
        </w:rPr>
        <w:t>Roman</w:t>
      </w:r>
      <w:proofErr w:type="spellEnd"/>
      <w:r w:rsidRPr="00D02AF7">
        <w:rPr>
          <w:szCs w:val="28"/>
        </w:rPr>
        <w:t xml:space="preserve">;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1.2. кегль (размер букв) 14 пт.;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1.3. межстрочный интервал – полуторный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1.4. поля: левое – </w:t>
      </w:r>
      <w:smartTag w:uri="urn:schemas-microsoft-com:office:smarttags" w:element="metricconverter">
        <w:smartTagPr>
          <w:attr w:name="ProductID" w:val="3 см"/>
        </w:smartTagPr>
        <w:r w:rsidRPr="00D02AF7">
          <w:rPr>
            <w:szCs w:val="28"/>
          </w:rPr>
          <w:t>3 см</w:t>
        </w:r>
      </w:smartTag>
      <w:r w:rsidRPr="00D02AF7">
        <w:rPr>
          <w:szCs w:val="28"/>
        </w:rPr>
        <w:t xml:space="preserve">, правое – 1 см,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D02AF7">
          <w:rPr>
            <w:szCs w:val="28"/>
          </w:rPr>
          <w:t>2 см</w:t>
        </w:r>
      </w:smartTag>
      <w:r w:rsidRPr="00D02AF7">
        <w:rPr>
          <w:szCs w:val="28"/>
        </w:rPr>
        <w:t xml:space="preserve">;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1.5. текст располагается только на одной стороне листа.</w:t>
      </w:r>
    </w:p>
    <w:p w:rsidR="0068333A" w:rsidRPr="00D02AF7" w:rsidRDefault="0068333A" w:rsidP="00D02AF7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D02AF7">
        <w:rPr>
          <w:szCs w:val="28"/>
        </w:rPr>
        <w:t>2. Нумерация страниц производится внизу  страницы по правому краю. Титульный лист</w:t>
      </w:r>
      <w:r w:rsidR="00DD242B" w:rsidRPr="00D02AF7">
        <w:rPr>
          <w:szCs w:val="28"/>
        </w:rPr>
        <w:t>, задание</w:t>
      </w:r>
      <w:r w:rsidRPr="00D02AF7">
        <w:rPr>
          <w:szCs w:val="28"/>
        </w:rPr>
        <w:t xml:space="preserve"> и страница, на которой расположено содержание, не нумеруются</w:t>
      </w:r>
      <w:r w:rsidR="00AB48CB" w:rsidRPr="00D02AF7">
        <w:rPr>
          <w:szCs w:val="28"/>
        </w:rPr>
        <w:t xml:space="preserve">, но принимаются за первую, </w:t>
      </w:r>
      <w:r w:rsidRPr="00D02AF7">
        <w:rPr>
          <w:szCs w:val="28"/>
        </w:rPr>
        <w:t xml:space="preserve">вторую </w:t>
      </w:r>
      <w:r w:rsidR="00AB48CB" w:rsidRPr="00D02AF7">
        <w:rPr>
          <w:szCs w:val="28"/>
        </w:rPr>
        <w:t xml:space="preserve">и третью </w:t>
      </w:r>
      <w:r w:rsidRPr="00D02AF7">
        <w:rPr>
          <w:szCs w:val="28"/>
        </w:rPr>
        <w:t>страниц</w:t>
      </w:r>
      <w:r w:rsidR="00AB48CB" w:rsidRPr="00D02AF7">
        <w:rPr>
          <w:szCs w:val="28"/>
        </w:rPr>
        <w:t>ы</w:t>
      </w:r>
      <w:r w:rsidRPr="00D02AF7">
        <w:rPr>
          <w:szCs w:val="28"/>
        </w:rPr>
        <w:t>.</w:t>
      </w:r>
    </w:p>
    <w:p w:rsidR="0068333A" w:rsidRPr="00D02AF7" w:rsidRDefault="0068333A" w:rsidP="00D02AF7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D02AF7">
        <w:rPr>
          <w:szCs w:val="28"/>
        </w:rPr>
        <w:t xml:space="preserve">3. Каждая глава начинается с новой страницы. Это же относится к введению, заключению, списку литературы и приложению.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3.1. Параграфы (части глав) располагаются на той же странице, что и предыдущий параграф, т.е. не начинаются с нового листа.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3.2. Точки в конце заголовков не ставятся.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3.3. Знаки переносов в заголовках не допускаются.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3.4. Знак переноса ставится автоматически и применяется ко всему тексту (сервис – язык – расстановка переносов – выделяется автоматическая расстановка переносов и запрет переноса прописных букв).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3.5. Шрифт названия главы: </w:t>
      </w:r>
      <w:proofErr w:type="spellStart"/>
      <w:r w:rsidRPr="00D02AF7">
        <w:rPr>
          <w:szCs w:val="28"/>
          <w:lang w:val="en-US"/>
        </w:rPr>
        <w:t>TimesNewRoman</w:t>
      </w:r>
      <w:proofErr w:type="spellEnd"/>
      <w:r w:rsidRPr="00D02AF7">
        <w:rPr>
          <w:szCs w:val="28"/>
        </w:rPr>
        <w:t>, кегль 14 пт., заглавными буквами, выделение «жирным», межстрочный интервал одинарный.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3.6. Шрифт названия параграфов: </w:t>
      </w:r>
      <w:proofErr w:type="spellStart"/>
      <w:r w:rsidRPr="00D02AF7">
        <w:rPr>
          <w:szCs w:val="28"/>
          <w:lang w:val="en-US"/>
        </w:rPr>
        <w:t>TimesNewRoman</w:t>
      </w:r>
      <w:proofErr w:type="spellEnd"/>
      <w:r w:rsidRPr="00D02AF7">
        <w:rPr>
          <w:szCs w:val="28"/>
        </w:rPr>
        <w:t>, кегль 14 пт., выделение «жирным», межстрочный интервал одинарный.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3.7. Расстояние между заголовком и текстом равно двум интервалам.</w:t>
      </w:r>
    </w:p>
    <w:p w:rsidR="0068333A" w:rsidRPr="00D02AF7" w:rsidRDefault="0068333A" w:rsidP="00D02AF7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D02AF7">
        <w:rPr>
          <w:szCs w:val="28"/>
        </w:rPr>
        <w:t xml:space="preserve">4. Каждая новая мысль в тексте должна начинаться с нового абзаца. Абзац в тексте начинается на пятый знак, выставляется автоматически: формат – абзац: отступ </w:t>
      </w:r>
      <w:smartTag w:uri="urn:schemas-microsoft-com:office:smarttags" w:element="metricconverter">
        <w:smartTagPr>
          <w:attr w:name="ProductID" w:val="0 см"/>
        </w:smartTagPr>
        <w:r w:rsidRPr="00D02AF7">
          <w:rPr>
            <w:szCs w:val="28"/>
          </w:rPr>
          <w:t>0 см</w:t>
        </w:r>
      </w:smartTag>
      <w:r w:rsidRPr="00D02AF7">
        <w:rPr>
          <w:szCs w:val="28"/>
        </w:rPr>
        <w:t>, первая строка отступ – 1</w:t>
      </w:r>
      <w:r w:rsidR="001E7F8E">
        <w:rPr>
          <w:szCs w:val="28"/>
        </w:rPr>
        <w:t>,25</w:t>
      </w:r>
      <w:r w:rsidRPr="00D02AF7">
        <w:rPr>
          <w:szCs w:val="28"/>
        </w:rPr>
        <w:t xml:space="preserve"> см, и применяется ко всему тексту </w:t>
      </w:r>
      <w:r w:rsidR="00DD242B" w:rsidRPr="00D02AF7">
        <w:rPr>
          <w:szCs w:val="28"/>
        </w:rPr>
        <w:t>расчетно-пояснительной записки</w:t>
      </w:r>
      <w:r w:rsidRPr="00D02AF7">
        <w:rPr>
          <w:szCs w:val="28"/>
        </w:rPr>
        <w:t>.</w:t>
      </w:r>
    </w:p>
    <w:p w:rsidR="0068333A" w:rsidRPr="00D02AF7" w:rsidRDefault="0068333A" w:rsidP="00D02AF7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D02AF7">
        <w:rPr>
          <w:szCs w:val="28"/>
        </w:rPr>
        <w:t>5. В тексте работы при упоминании авторов инициалы ставятся впереди фамилии (И.И. Петров (И.И. «пробел» Петров)). Если в тексте упоминается ряд фамилий, то они располагаются строго в алфавитном порядке (</w:t>
      </w:r>
      <w:r w:rsidRPr="00D02AF7">
        <w:rPr>
          <w:color w:val="000000"/>
          <w:szCs w:val="28"/>
        </w:rPr>
        <w:t xml:space="preserve">В.А. </w:t>
      </w:r>
      <w:proofErr w:type="spellStart"/>
      <w:r w:rsidRPr="00D02AF7">
        <w:rPr>
          <w:color w:val="000000"/>
          <w:szCs w:val="28"/>
        </w:rPr>
        <w:t>Колоней</w:t>
      </w:r>
      <w:proofErr w:type="spellEnd"/>
      <w:r w:rsidRPr="00D02AF7">
        <w:rPr>
          <w:color w:val="000000"/>
          <w:szCs w:val="28"/>
        </w:rPr>
        <w:t>, В.П. Симонов, С.Е. Шишов и др.</w:t>
      </w:r>
      <w:r w:rsidRPr="00D02AF7">
        <w:rPr>
          <w:szCs w:val="28"/>
        </w:rPr>
        <w:t>).</w:t>
      </w:r>
    </w:p>
    <w:p w:rsidR="0068333A" w:rsidRPr="00D02AF7" w:rsidRDefault="0068333A" w:rsidP="00D02AF7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D02AF7">
        <w:rPr>
          <w:szCs w:val="28"/>
        </w:rPr>
        <w:lastRenderedPageBreak/>
        <w:t xml:space="preserve">6. Для подтверждения достоверности, обоснованности или дополнения отдельных положений, выводов, сделанных автором работы, используются цитаты.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6.1. Приводя цитату, следует обязательно заключать текст автора в кавычки и делать ссылку на используемый источник («воспитательная система отражает специфический способ организации воспитательного процесса на уровне конкретного учреждения» [5, 17]);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6.2. Если в тексте используется ссылка на мнение автора не дословно, а в пересказе, то ссылку на автора ставят после фамилии (И.И. Петров [5, 17]), далее – пересказанная цитата или мнение автора.</w:t>
      </w:r>
    </w:p>
    <w:p w:rsidR="0068333A" w:rsidRPr="00D02AF7" w:rsidRDefault="0068333A" w:rsidP="00D02AF7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D02AF7">
        <w:rPr>
          <w:szCs w:val="28"/>
        </w:rPr>
        <w:t xml:space="preserve">7. Таблицы, </w:t>
      </w:r>
      <w:proofErr w:type="spellStart"/>
      <w:r w:rsidRPr="00D02AF7">
        <w:rPr>
          <w:szCs w:val="28"/>
        </w:rPr>
        <w:t>рисунки,</w:t>
      </w:r>
      <w:r w:rsidR="00DD242B" w:rsidRPr="00D02AF7">
        <w:rPr>
          <w:szCs w:val="28"/>
        </w:rPr>
        <w:t>формулы</w:t>
      </w:r>
      <w:proofErr w:type="spellEnd"/>
      <w:r w:rsidRPr="00D02AF7">
        <w:rPr>
          <w:szCs w:val="28"/>
        </w:rPr>
        <w:t xml:space="preserve"> используемые в тексте, имеют нумерацию и название.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7.1. Название таблицы располагается по центру.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7.2. Таблицы имеют сквозную нумерацию. 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7.3. Ссылка в тексте на таблицу делается в скобках (Таблица 1).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7.4. Если таблица находится на другой странице, то ссылка делается следующим образом: (Таблица 1, на стр. 45).</w:t>
      </w:r>
    </w:p>
    <w:p w:rsidR="0068333A" w:rsidRPr="00D02AF7" w:rsidRDefault="0068333A" w:rsidP="00A929E6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7.5. Если в документе одна таблица, она должна быть обозначена как «Таблица 1». </w:t>
      </w:r>
    </w:p>
    <w:p w:rsidR="0068333A" w:rsidRPr="00D02AF7" w:rsidRDefault="0068333A" w:rsidP="00D02AF7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D02AF7">
        <w:rPr>
          <w:szCs w:val="28"/>
        </w:rPr>
        <w:t>Пример:</w:t>
      </w:r>
    </w:p>
    <w:p w:rsidR="0068333A" w:rsidRPr="00D02AF7" w:rsidRDefault="0068333A" w:rsidP="00A929E6">
      <w:pPr>
        <w:shd w:val="clear" w:color="auto" w:fill="FFFFFF"/>
        <w:tabs>
          <w:tab w:val="left" w:pos="900"/>
        </w:tabs>
        <w:ind w:firstLine="709"/>
        <w:jc w:val="right"/>
        <w:rPr>
          <w:szCs w:val="28"/>
        </w:rPr>
      </w:pPr>
      <w:r w:rsidRPr="00D02AF7">
        <w:rPr>
          <w:szCs w:val="28"/>
        </w:rPr>
        <w:t xml:space="preserve">Таблица 1 </w:t>
      </w:r>
    </w:p>
    <w:p w:rsidR="0068333A" w:rsidRPr="00D02AF7" w:rsidRDefault="0068333A" w:rsidP="00A929E6">
      <w:pPr>
        <w:shd w:val="clear" w:color="auto" w:fill="FFFFFF"/>
        <w:ind w:firstLine="709"/>
        <w:jc w:val="center"/>
        <w:rPr>
          <w:szCs w:val="28"/>
        </w:rPr>
      </w:pPr>
      <w:r w:rsidRPr="00D02AF7">
        <w:rPr>
          <w:szCs w:val="28"/>
        </w:rPr>
        <w:t>Название таблицы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620"/>
        <w:gridCol w:w="1620"/>
        <w:gridCol w:w="1980"/>
        <w:gridCol w:w="2325"/>
      </w:tblGrid>
      <w:tr w:rsidR="0068333A" w:rsidRPr="00D02AF7" w:rsidTr="00C14F8E">
        <w:trPr>
          <w:trHeight w:hRule="exact" w:val="29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№</w:t>
            </w:r>
          </w:p>
          <w:p w:rsidR="0068333A" w:rsidRPr="00A929E6" w:rsidRDefault="0068333A" w:rsidP="00A92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графа</w:t>
            </w:r>
          </w:p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</w:tr>
      <w:tr w:rsidR="0068333A" w:rsidRPr="00D02AF7" w:rsidTr="00C14F8E">
        <w:trPr>
          <w:trHeight w:hRule="exact" w:val="34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графа</w:t>
            </w:r>
          </w:p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графа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графа</w:t>
            </w:r>
          </w:p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графа</w:t>
            </w:r>
          </w:p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графа</w:t>
            </w:r>
          </w:p>
          <w:p w:rsidR="0068333A" w:rsidRPr="00A929E6" w:rsidRDefault="0068333A" w:rsidP="00A929E6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</w:tr>
      <w:tr w:rsidR="0068333A" w:rsidRPr="00D02AF7" w:rsidTr="00C14F8E">
        <w:trPr>
          <w:trHeight w:hRule="exact" w:val="27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D02AF7" w:rsidRDefault="0068333A" w:rsidP="00D02AF7">
            <w:pPr>
              <w:shd w:val="clear" w:color="auto" w:fill="FFFFFF"/>
              <w:ind w:firstLine="709"/>
              <w:jc w:val="both"/>
              <w:rPr>
                <w:szCs w:val="28"/>
              </w:rPr>
            </w:pPr>
          </w:p>
          <w:p w:rsidR="0068333A" w:rsidRPr="00D02AF7" w:rsidRDefault="0068333A" w:rsidP="00D02A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D02AF7" w:rsidRDefault="0068333A" w:rsidP="00D02AF7">
            <w:pPr>
              <w:shd w:val="clear" w:color="auto" w:fill="FFFFFF"/>
              <w:ind w:firstLine="709"/>
              <w:jc w:val="both"/>
              <w:rPr>
                <w:szCs w:val="28"/>
              </w:rPr>
            </w:pPr>
          </w:p>
          <w:p w:rsidR="0068333A" w:rsidRPr="00D02AF7" w:rsidRDefault="0068333A" w:rsidP="00D02A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D02AF7" w:rsidRDefault="0068333A" w:rsidP="00D02AF7">
            <w:pPr>
              <w:shd w:val="clear" w:color="auto" w:fill="FFFFFF"/>
              <w:ind w:firstLine="709"/>
              <w:jc w:val="both"/>
              <w:rPr>
                <w:szCs w:val="28"/>
              </w:rPr>
            </w:pPr>
          </w:p>
          <w:p w:rsidR="0068333A" w:rsidRPr="00D02AF7" w:rsidRDefault="0068333A" w:rsidP="00D02A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D02AF7" w:rsidRDefault="0068333A" w:rsidP="00D02AF7">
            <w:pPr>
              <w:shd w:val="clear" w:color="auto" w:fill="FFFFFF"/>
              <w:ind w:firstLine="709"/>
              <w:jc w:val="both"/>
              <w:rPr>
                <w:szCs w:val="28"/>
              </w:rPr>
            </w:pPr>
          </w:p>
          <w:p w:rsidR="0068333A" w:rsidRPr="00D02AF7" w:rsidRDefault="0068333A" w:rsidP="00D02A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D02AF7" w:rsidRDefault="0068333A" w:rsidP="00D02AF7">
            <w:pPr>
              <w:shd w:val="clear" w:color="auto" w:fill="FFFFFF"/>
              <w:ind w:firstLine="709"/>
              <w:jc w:val="both"/>
              <w:rPr>
                <w:szCs w:val="28"/>
              </w:rPr>
            </w:pPr>
          </w:p>
          <w:p w:rsidR="0068333A" w:rsidRPr="00D02AF7" w:rsidRDefault="0068333A" w:rsidP="00D02A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3A" w:rsidRPr="00D02AF7" w:rsidRDefault="0068333A" w:rsidP="00D02AF7">
            <w:pPr>
              <w:shd w:val="clear" w:color="auto" w:fill="FFFFFF"/>
              <w:ind w:firstLine="709"/>
              <w:jc w:val="both"/>
              <w:rPr>
                <w:szCs w:val="28"/>
              </w:rPr>
            </w:pPr>
          </w:p>
          <w:p w:rsidR="0068333A" w:rsidRPr="00D02AF7" w:rsidRDefault="0068333A" w:rsidP="00D02A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</w:tbl>
    <w:p w:rsidR="0068333A" w:rsidRPr="00D02AF7" w:rsidRDefault="0068333A" w:rsidP="00D02AF7">
      <w:pPr>
        <w:shd w:val="clear" w:color="auto" w:fill="FFFFFF"/>
        <w:ind w:firstLine="709"/>
        <w:jc w:val="both"/>
        <w:rPr>
          <w:szCs w:val="28"/>
        </w:rPr>
      </w:pPr>
    </w:p>
    <w:p w:rsidR="0068333A" w:rsidRPr="00D02AF7" w:rsidRDefault="0068333A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7.6. Рисунок – это различные графические представления в работе (рисунок, график, диаграмма, схема). </w:t>
      </w:r>
    </w:p>
    <w:p w:rsidR="0068333A" w:rsidRPr="00D02AF7" w:rsidRDefault="0068333A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7.6.1. Они могут быть расположены как по тексту документа (возможно, ближе к соответствующим частям текста), так и в приложении. </w:t>
      </w:r>
    </w:p>
    <w:p w:rsidR="0068333A" w:rsidRPr="00D02AF7" w:rsidRDefault="0068333A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7.6.2. Рисунки должны иметь сквозную </w:t>
      </w:r>
      <w:proofErr w:type="spellStart"/>
      <w:r w:rsidRPr="00D02AF7">
        <w:rPr>
          <w:szCs w:val="28"/>
        </w:rPr>
        <w:t>нумерацию.Все</w:t>
      </w:r>
      <w:proofErr w:type="spellEnd"/>
      <w:r w:rsidRPr="00D02AF7">
        <w:rPr>
          <w:szCs w:val="28"/>
        </w:rPr>
        <w:t xml:space="preserve"> ссылки по тексту на рисунок выполняются так же, как и на таблицу.</w:t>
      </w:r>
    </w:p>
    <w:p w:rsidR="0068333A" w:rsidRPr="00D02AF7" w:rsidRDefault="0068333A" w:rsidP="00D02AF7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7.6.3. Если рисунок один, то он обозначается «Рис. 1». В приложении допускается своя нумерация. Подпись размещают под изображением, в нижней части.</w:t>
      </w:r>
    </w:p>
    <w:p w:rsidR="0068333A" w:rsidRPr="00D02AF7" w:rsidRDefault="0068333A" w:rsidP="00A929E6">
      <w:pPr>
        <w:ind w:firstLine="709"/>
        <w:jc w:val="center"/>
        <w:rPr>
          <w:szCs w:val="28"/>
        </w:rPr>
      </w:pPr>
      <w:r w:rsidRPr="00D02AF7">
        <w:rPr>
          <w:noProof/>
          <w:szCs w:val="28"/>
        </w:rPr>
        <w:drawing>
          <wp:inline distT="0" distB="0" distL="0" distR="0">
            <wp:extent cx="3973966" cy="1685925"/>
            <wp:effectExtent l="19050" t="0" r="74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66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9E6" w:rsidRDefault="00A929E6" w:rsidP="00D02AF7">
      <w:pPr>
        <w:ind w:firstLine="709"/>
        <w:jc w:val="both"/>
        <w:rPr>
          <w:szCs w:val="28"/>
        </w:rPr>
      </w:pPr>
    </w:p>
    <w:p w:rsidR="0068333A" w:rsidRPr="00D02AF7" w:rsidRDefault="00DD242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7.6.4.Формулы нумеруются согласно раздела.</w:t>
      </w:r>
    </w:p>
    <w:p w:rsidR="00A929E6" w:rsidRDefault="00A929E6" w:rsidP="00D02AF7">
      <w:pPr>
        <w:ind w:firstLine="709"/>
        <w:jc w:val="both"/>
        <w:rPr>
          <w:szCs w:val="28"/>
        </w:rPr>
      </w:pPr>
    </w:p>
    <w:p w:rsidR="00DD242B" w:rsidRPr="00D02AF7" w:rsidRDefault="00DD242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Значение применяемых символов и коэффициентов, входящих в формулу, должны быть приведены под формулой. Значение символов дается с новой строки </w:t>
      </w:r>
      <w:proofErr w:type="spellStart"/>
      <w:r w:rsidRPr="00D02AF7">
        <w:rPr>
          <w:szCs w:val="28"/>
        </w:rPr>
        <w:t>втой</w:t>
      </w:r>
      <w:proofErr w:type="spellEnd"/>
      <w:r w:rsidRPr="00D02AF7">
        <w:rPr>
          <w:szCs w:val="28"/>
        </w:rPr>
        <w:t xml:space="preserve"> последовательности, в которой они приведены в формуле. Первая строка расшифровки должна начинаться со слова “где”. Например:</w:t>
      </w:r>
    </w:p>
    <w:p w:rsidR="00DD242B" w:rsidRPr="00D02AF7" w:rsidRDefault="00DD242B" w:rsidP="00D02AF7">
      <w:pPr>
        <w:ind w:firstLine="709"/>
        <w:jc w:val="both"/>
        <w:rPr>
          <w:szCs w:val="28"/>
        </w:rPr>
      </w:pPr>
      <w:proofErr w:type="spellStart"/>
      <w:r w:rsidRPr="00D02AF7">
        <w:rPr>
          <w:szCs w:val="28"/>
          <w:lang w:val="en-US"/>
        </w:rPr>
        <w:t>F</w:t>
      </w:r>
      <w:r w:rsidRPr="00D02AF7">
        <w:rPr>
          <w:szCs w:val="28"/>
          <w:vertAlign w:val="subscript"/>
          <w:lang w:val="en-US"/>
        </w:rPr>
        <w:t>y</w:t>
      </w:r>
      <w:proofErr w:type="spellEnd"/>
      <w:r w:rsidRPr="00D02AF7">
        <w:rPr>
          <w:szCs w:val="28"/>
        </w:rPr>
        <w:t>=</w:t>
      </w:r>
      <w:proofErr w:type="spellStart"/>
      <w:r w:rsidRPr="00D02AF7">
        <w:rPr>
          <w:szCs w:val="28"/>
          <w:lang w:val="en-US"/>
        </w:rPr>
        <w:t>F</w:t>
      </w:r>
      <w:r w:rsidRPr="00D02AF7">
        <w:rPr>
          <w:szCs w:val="28"/>
          <w:vertAlign w:val="subscript"/>
          <w:lang w:val="en-US"/>
        </w:rPr>
        <w:t>o</w:t>
      </w:r>
      <w:r w:rsidRPr="00D02AF7">
        <w:rPr>
          <w:szCs w:val="28"/>
          <w:lang w:val="en-US"/>
        </w:rPr>
        <w:t>S</w:t>
      </w:r>
      <w:proofErr w:type="spellEnd"/>
      <w:r w:rsidRPr="00D02AF7">
        <w:rPr>
          <w:szCs w:val="28"/>
        </w:rPr>
        <w:t>,</w:t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="00A929E6">
        <w:rPr>
          <w:szCs w:val="28"/>
        </w:rPr>
        <w:tab/>
      </w:r>
      <w:r w:rsidRPr="00D02AF7">
        <w:rPr>
          <w:szCs w:val="28"/>
        </w:rPr>
        <w:t xml:space="preserve"> (1.2)</w:t>
      </w:r>
    </w:p>
    <w:p w:rsidR="00DD242B" w:rsidRPr="00D02AF7" w:rsidRDefault="00DD242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где: </w:t>
      </w:r>
      <w:proofErr w:type="spellStart"/>
      <w:r w:rsidRPr="00D02AF7">
        <w:rPr>
          <w:szCs w:val="28"/>
          <w:lang w:val="en-US"/>
        </w:rPr>
        <w:t>F</w:t>
      </w:r>
      <w:r w:rsidRPr="00D02AF7">
        <w:rPr>
          <w:szCs w:val="28"/>
          <w:vertAlign w:val="subscript"/>
          <w:lang w:val="en-US"/>
        </w:rPr>
        <w:t>o</w:t>
      </w:r>
      <w:proofErr w:type="spellEnd"/>
      <w:r w:rsidRPr="00D02AF7">
        <w:rPr>
          <w:szCs w:val="28"/>
        </w:rPr>
        <w:t xml:space="preserve"> – площадь, занимаемая оборудованием, м</w:t>
      </w:r>
      <w:r w:rsidRPr="00D02AF7">
        <w:rPr>
          <w:szCs w:val="28"/>
          <w:vertAlign w:val="superscript"/>
        </w:rPr>
        <w:t>2</w:t>
      </w:r>
      <w:r w:rsidRPr="00D02AF7">
        <w:rPr>
          <w:szCs w:val="28"/>
        </w:rPr>
        <w:t>;</w:t>
      </w:r>
    </w:p>
    <w:p w:rsidR="00DD242B" w:rsidRPr="00D02AF7" w:rsidRDefault="00DD242B" w:rsidP="00A929E6">
      <w:pPr>
        <w:ind w:left="707" w:firstLine="569"/>
        <w:jc w:val="both"/>
        <w:rPr>
          <w:szCs w:val="28"/>
        </w:rPr>
      </w:pPr>
      <w:r w:rsidRPr="00D02AF7">
        <w:rPr>
          <w:szCs w:val="28"/>
          <w:lang w:val="en-US"/>
        </w:rPr>
        <w:t>S</w:t>
      </w:r>
      <w:r w:rsidRPr="00D02AF7">
        <w:rPr>
          <w:szCs w:val="28"/>
        </w:rPr>
        <w:t xml:space="preserve"> – переходный коэффициент.</w:t>
      </w:r>
    </w:p>
    <w:p w:rsidR="00DD242B" w:rsidRPr="00D02AF7" w:rsidRDefault="00DD242B" w:rsidP="00D02AF7">
      <w:pPr>
        <w:ind w:firstLine="709"/>
        <w:jc w:val="both"/>
        <w:rPr>
          <w:szCs w:val="28"/>
        </w:rPr>
      </w:pPr>
    </w:p>
    <w:p w:rsidR="0068333A" w:rsidRPr="00D02AF7" w:rsidRDefault="0068333A" w:rsidP="00D02AF7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>8. Ссылка на литературные источники оформляется в квадратных скобках – [32]. Если перечисляется несколько источников, то через точку с запятой и в порядке возрастания номеров – [12; 24; 65].</w:t>
      </w:r>
    </w:p>
    <w:p w:rsidR="0068333A" w:rsidRPr="00D02AF7" w:rsidRDefault="0068333A" w:rsidP="00D02AF7">
      <w:pPr>
        <w:shd w:val="clear" w:color="auto" w:fill="FFFFFF"/>
        <w:ind w:firstLine="709"/>
        <w:jc w:val="both"/>
        <w:rPr>
          <w:szCs w:val="28"/>
        </w:rPr>
      </w:pPr>
      <w:r w:rsidRPr="00D02AF7">
        <w:rPr>
          <w:szCs w:val="28"/>
        </w:rPr>
        <w:t xml:space="preserve">9. Все использованные литературные источники располагаются в алфавитном порядке. </w:t>
      </w:r>
    </w:p>
    <w:p w:rsidR="0068333A" w:rsidRPr="00D02AF7" w:rsidRDefault="0068333A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10. Список литературы оформляется в соответствии с ГОСТ (Постановлением Государственного комитета Российской Федерации по стандартизации и метрологии от 25 ноября </w:t>
      </w:r>
      <w:smartTag w:uri="urn:schemas-microsoft-com:office:smarttags" w:element="metricconverter">
        <w:smartTagPr>
          <w:attr w:name="ProductID" w:val="2003 г"/>
        </w:smartTagPr>
        <w:r w:rsidRPr="00D02AF7">
          <w:rPr>
            <w:szCs w:val="28"/>
          </w:rPr>
          <w:t>2003 г</w:t>
        </w:r>
      </w:smartTag>
      <w:r w:rsidRPr="00D02AF7">
        <w:rPr>
          <w:szCs w:val="28"/>
        </w:rPr>
        <w:t xml:space="preserve">. № 332-ст межгосударственный стандарт ГОСТ 7.1–2003 введен в действие непосредственно в качестве государственного стандарта Российской Федерации с 1 июля </w:t>
      </w:r>
      <w:smartTag w:uri="urn:schemas-microsoft-com:office:smarttags" w:element="metricconverter">
        <w:smartTagPr>
          <w:attr w:name="ProductID" w:val="2004 г"/>
        </w:smartTagPr>
        <w:r w:rsidRPr="00D02AF7">
          <w:rPr>
            <w:szCs w:val="28"/>
          </w:rPr>
          <w:t>2004 г</w:t>
        </w:r>
      </w:smartTag>
      <w:r w:rsidRPr="00D02AF7">
        <w:rPr>
          <w:szCs w:val="28"/>
        </w:rPr>
        <w:t>. взамен ГОСТ 7.1-84, ГОСТ 7.16-79, ГОСТ 7.18-79, ГОСТ 7.34-81, ГОСТ 7.40-82).</w:t>
      </w:r>
    </w:p>
    <w:p w:rsidR="00FF484C" w:rsidRPr="00D02AF7" w:rsidRDefault="00FF484C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Курсовые проекты в установленный срок студенты сдают руководителю, который проверяет качество выполнения всех частей проекта и его соответствие заданию.</w:t>
      </w:r>
    </w:p>
    <w:p w:rsidR="00FF484C" w:rsidRPr="00D02AF7" w:rsidRDefault="00FF484C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 целях оформления пояснительной записки и чертежей в соответствии с требованиями – желательно студенту согласовывать разработанные материалы в черновом варианте с руководителем проекта.</w:t>
      </w:r>
    </w:p>
    <w:p w:rsidR="00FF484C" w:rsidRPr="00D02AF7" w:rsidRDefault="00FF484C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Окончательный прием выполненных проектов проводится в форме защиты.</w:t>
      </w:r>
    </w:p>
    <w:p w:rsidR="00A929E6" w:rsidRDefault="00A929E6" w:rsidP="00D02AF7">
      <w:pPr>
        <w:ind w:left="150" w:firstLine="709"/>
        <w:jc w:val="both"/>
        <w:rPr>
          <w:b/>
          <w:bCs/>
          <w:szCs w:val="28"/>
        </w:rPr>
      </w:pPr>
    </w:p>
    <w:p w:rsidR="00A929E6" w:rsidRDefault="00A929E6">
      <w:pPr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FF484C" w:rsidRPr="00A929E6" w:rsidRDefault="00A929E6" w:rsidP="00A929E6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6" w:name="_Toc499286059"/>
      <w:r w:rsidRPr="00A929E6">
        <w:rPr>
          <w:rFonts w:ascii="Times New Roman" w:hAnsi="Times New Roman" w:cs="Times New Roman"/>
          <w:color w:val="auto"/>
        </w:rPr>
        <w:lastRenderedPageBreak/>
        <w:t>5.</w:t>
      </w:r>
      <w:r w:rsidR="00FF484C" w:rsidRPr="00A929E6">
        <w:rPr>
          <w:rFonts w:ascii="Times New Roman" w:hAnsi="Times New Roman" w:cs="Times New Roman"/>
          <w:color w:val="auto"/>
        </w:rPr>
        <w:t xml:space="preserve"> Содержание курсового</w:t>
      </w:r>
      <w:r w:rsidR="0028532C" w:rsidRPr="00A929E6">
        <w:rPr>
          <w:rFonts w:ascii="Times New Roman" w:hAnsi="Times New Roman" w:cs="Times New Roman"/>
          <w:color w:val="auto"/>
        </w:rPr>
        <w:t xml:space="preserve"> проекта</w:t>
      </w:r>
      <w:bookmarkEnd w:id="6"/>
    </w:p>
    <w:p w:rsidR="00FF484C" w:rsidRPr="00D02AF7" w:rsidRDefault="00FF484C" w:rsidP="00D02AF7">
      <w:pPr>
        <w:pStyle w:val="a7"/>
        <w:spacing w:after="0"/>
        <w:ind w:left="0" w:firstLine="709"/>
        <w:jc w:val="both"/>
        <w:rPr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640"/>
      </w:tblGrid>
      <w:tr w:rsidR="00FF484C" w:rsidRPr="00D02AF7" w:rsidTr="00BD2765">
        <w:tc>
          <w:tcPr>
            <w:tcW w:w="9640" w:type="dxa"/>
          </w:tcPr>
          <w:p w:rsidR="00FF484C" w:rsidRPr="00D02AF7" w:rsidRDefault="00FF484C" w:rsidP="00A929E6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Введение</w:t>
            </w:r>
          </w:p>
        </w:tc>
      </w:tr>
      <w:tr w:rsidR="00FF484C" w:rsidRPr="00D02AF7" w:rsidTr="00BD2765">
        <w:trPr>
          <w:trHeight w:val="269"/>
        </w:trPr>
        <w:tc>
          <w:tcPr>
            <w:tcW w:w="9640" w:type="dxa"/>
          </w:tcPr>
          <w:p w:rsidR="00FF484C" w:rsidRPr="00D02AF7" w:rsidRDefault="00315595" w:rsidP="00A929E6">
            <w:pPr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1.</w:t>
            </w:r>
            <w:r w:rsidR="00FF484C" w:rsidRPr="00D02AF7">
              <w:rPr>
                <w:szCs w:val="28"/>
              </w:rPr>
              <w:t>Общая характеристика хозяйства</w:t>
            </w:r>
            <w:r w:rsidRPr="00D02AF7">
              <w:rPr>
                <w:szCs w:val="28"/>
              </w:rPr>
              <w:t>;</w:t>
            </w:r>
          </w:p>
        </w:tc>
      </w:tr>
      <w:tr w:rsidR="00FF484C" w:rsidRPr="00D02AF7" w:rsidTr="00BD2765">
        <w:tc>
          <w:tcPr>
            <w:tcW w:w="9640" w:type="dxa"/>
          </w:tcPr>
          <w:p w:rsidR="00FF484C" w:rsidRPr="00D02AF7" w:rsidRDefault="00315595" w:rsidP="00A929E6">
            <w:pPr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2.</w:t>
            </w:r>
            <w:r w:rsidR="00FF484C" w:rsidRPr="00D02AF7">
              <w:rPr>
                <w:szCs w:val="28"/>
              </w:rPr>
              <w:t>План ремонтных работ в хозяйстве</w:t>
            </w:r>
            <w:r w:rsidRPr="00D02AF7">
              <w:rPr>
                <w:szCs w:val="28"/>
              </w:rPr>
              <w:t>;</w:t>
            </w:r>
          </w:p>
        </w:tc>
      </w:tr>
      <w:tr w:rsidR="00FF484C" w:rsidRPr="00D02AF7" w:rsidTr="00BD2765">
        <w:tc>
          <w:tcPr>
            <w:tcW w:w="9640" w:type="dxa"/>
          </w:tcPr>
          <w:p w:rsidR="00315595" w:rsidRPr="00D02AF7" w:rsidRDefault="00315595" w:rsidP="00A929E6">
            <w:pPr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2.1.</w:t>
            </w:r>
            <w:r w:rsidR="00FF484C" w:rsidRPr="00D02AF7">
              <w:rPr>
                <w:szCs w:val="28"/>
              </w:rPr>
              <w:t xml:space="preserve"> Обоснование и определение объема работ ремонтной мастерской</w:t>
            </w:r>
            <w:r w:rsidRPr="00D02AF7">
              <w:rPr>
                <w:szCs w:val="28"/>
              </w:rPr>
              <w:t>;</w:t>
            </w:r>
          </w:p>
          <w:p w:rsidR="00FF484C" w:rsidRPr="00D02AF7" w:rsidRDefault="00315595" w:rsidP="00A929E6">
            <w:pPr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2.2.</w:t>
            </w:r>
            <w:r w:rsidRPr="00D02AF7">
              <w:rPr>
                <w:bCs/>
                <w:szCs w:val="28"/>
              </w:rPr>
              <w:t>Распределение объема ремонтных работ между ремонтными предприятиями;</w:t>
            </w:r>
          </w:p>
        </w:tc>
      </w:tr>
      <w:tr w:rsidR="00FF484C" w:rsidRPr="00D02AF7" w:rsidTr="00BD2765">
        <w:tc>
          <w:tcPr>
            <w:tcW w:w="9640" w:type="dxa"/>
          </w:tcPr>
          <w:p w:rsidR="00FF484C" w:rsidRPr="00D02AF7" w:rsidRDefault="00315595" w:rsidP="00A929E6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3.</w:t>
            </w:r>
            <w:r w:rsidR="00FF484C" w:rsidRPr="00D02AF7">
              <w:rPr>
                <w:szCs w:val="28"/>
              </w:rPr>
              <w:t xml:space="preserve"> Составление кален</w:t>
            </w:r>
            <w:r w:rsidR="00DD0F21" w:rsidRPr="00D02AF7">
              <w:rPr>
                <w:szCs w:val="28"/>
              </w:rPr>
              <w:t>д</w:t>
            </w:r>
            <w:r w:rsidR="00BD2765" w:rsidRPr="00D02AF7">
              <w:rPr>
                <w:szCs w:val="28"/>
              </w:rPr>
              <w:t xml:space="preserve">арного плана и графика загрузки   </w:t>
            </w:r>
            <w:r w:rsidRPr="00D02AF7">
              <w:rPr>
                <w:szCs w:val="28"/>
              </w:rPr>
              <w:t>ЦРМ;</w:t>
            </w:r>
          </w:p>
        </w:tc>
      </w:tr>
      <w:tr w:rsidR="00FF484C" w:rsidRPr="00D02AF7" w:rsidTr="00BD2765">
        <w:tc>
          <w:tcPr>
            <w:tcW w:w="9640" w:type="dxa"/>
          </w:tcPr>
          <w:p w:rsidR="00315595" w:rsidRPr="00D02AF7" w:rsidRDefault="00315595" w:rsidP="00A929E6">
            <w:pPr>
              <w:widowControl w:val="0"/>
              <w:spacing w:line="360" w:lineRule="auto"/>
              <w:jc w:val="both"/>
              <w:rPr>
                <w:bCs/>
                <w:szCs w:val="28"/>
              </w:rPr>
            </w:pPr>
            <w:r w:rsidRPr="00D02AF7">
              <w:rPr>
                <w:szCs w:val="28"/>
              </w:rPr>
              <w:t>4</w:t>
            </w:r>
            <w:r w:rsidR="00FF484C" w:rsidRPr="00D02AF7">
              <w:rPr>
                <w:szCs w:val="28"/>
              </w:rPr>
              <w:t xml:space="preserve">. </w:t>
            </w:r>
            <w:r w:rsidRPr="00D02AF7">
              <w:rPr>
                <w:bCs/>
                <w:szCs w:val="28"/>
              </w:rPr>
              <w:t>Организация труда на ремонте;</w:t>
            </w:r>
          </w:p>
          <w:p w:rsidR="00315595" w:rsidRPr="00D02AF7" w:rsidRDefault="000E1A7C" w:rsidP="00A929E6">
            <w:pPr>
              <w:widowControl w:val="0"/>
              <w:spacing w:line="360" w:lineRule="auto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</w:t>
            </w:r>
            <w:r w:rsidR="00315595" w:rsidRPr="00D02AF7">
              <w:rPr>
                <w:bCs/>
                <w:szCs w:val="28"/>
              </w:rPr>
              <w:t>. Установление режимов работы мастерской;</w:t>
            </w:r>
          </w:p>
          <w:p w:rsidR="00315595" w:rsidRPr="00D02AF7" w:rsidRDefault="000E1A7C" w:rsidP="00A929E6">
            <w:pPr>
              <w:widowControl w:val="0"/>
              <w:spacing w:line="360" w:lineRule="auto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6</w:t>
            </w:r>
            <w:r w:rsidR="00315595" w:rsidRPr="00D02AF7">
              <w:rPr>
                <w:bCs/>
                <w:szCs w:val="28"/>
              </w:rPr>
              <w:t>. Определение фондов времени;</w:t>
            </w:r>
          </w:p>
          <w:p w:rsidR="00315595" w:rsidRPr="00D02AF7" w:rsidRDefault="000E1A7C" w:rsidP="00A929E6">
            <w:pPr>
              <w:widowControl w:val="0"/>
              <w:spacing w:line="360" w:lineRule="auto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7</w:t>
            </w:r>
            <w:r w:rsidR="00315595" w:rsidRPr="00D02AF7">
              <w:rPr>
                <w:bCs/>
                <w:szCs w:val="28"/>
              </w:rPr>
              <w:t>. Определение основных параметров производственного  процесса ремонта (такт и фронт);</w:t>
            </w:r>
          </w:p>
          <w:p w:rsidR="00315595" w:rsidRPr="00D02AF7" w:rsidRDefault="000E1A7C" w:rsidP="00A929E6">
            <w:pPr>
              <w:widowControl w:val="0"/>
              <w:spacing w:line="360" w:lineRule="auto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8</w:t>
            </w:r>
            <w:r w:rsidR="00315595" w:rsidRPr="00D02AF7">
              <w:rPr>
                <w:bCs/>
                <w:szCs w:val="28"/>
              </w:rPr>
              <w:t>. Проектирование производственного участка:</w:t>
            </w:r>
          </w:p>
          <w:p w:rsidR="00315595" w:rsidRPr="00D02AF7" w:rsidRDefault="000E1A7C" w:rsidP="00A929E6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D02AF7">
              <w:rPr>
                <w:bCs/>
                <w:szCs w:val="28"/>
              </w:rPr>
              <w:t>8</w:t>
            </w:r>
            <w:r w:rsidR="00315595" w:rsidRPr="00D02AF7">
              <w:rPr>
                <w:bCs/>
                <w:szCs w:val="28"/>
              </w:rPr>
              <w:t>.1</w:t>
            </w:r>
            <w:r w:rsidR="00315595" w:rsidRPr="00D02AF7">
              <w:rPr>
                <w:szCs w:val="28"/>
              </w:rPr>
              <w:t xml:space="preserve"> Определение трудоемкости участка;</w:t>
            </w:r>
          </w:p>
          <w:p w:rsidR="00DD0F21" w:rsidRPr="00D02AF7" w:rsidRDefault="000E1A7C" w:rsidP="00A929E6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8</w:t>
            </w:r>
            <w:r w:rsidR="00DD0F21" w:rsidRPr="00D02AF7">
              <w:rPr>
                <w:szCs w:val="28"/>
              </w:rPr>
              <w:t>.2 Определение количества рабочих и оборудования на участке;</w:t>
            </w:r>
          </w:p>
          <w:p w:rsidR="00DD0F21" w:rsidRPr="00D02AF7" w:rsidRDefault="000E1A7C" w:rsidP="00A929E6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8</w:t>
            </w:r>
            <w:r w:rsidR="00DD0F21" w:rsidRPr="00D02AF7">
              <w:rPr>
                <w:szCs w:val="28"/>
              </w:rPr>
              <w:t>.3Определение площади участка.</w:t>
            </w:r>
          </w:p>
          <w:p w:rsidR="00DD0F21" w:rsidRPr="00D02AF7" w:rsidRDefault="000E1A7C" w:rsidP="00A929E6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9</w:t>
            </w:r>
            <w:r w:rsidR="00DD0F21" w:rsidRPr="00D02AF7">
              <w:rPr>
                <w:szCs w:val="28"/>
              </w:rPr>
              <w:t>.</w:t>
            </w:r>
            <w:r w:rsidR="00DD0F21" w:rsidRPr="00D02AF7">
              <w:rPr>
                <w:bCs/>
                <w:szCs w:val="28"/>
              </w:rPr>
              <w:t xml:space="preserve"> Техника безопасности на участке;</w:t>
            </w:r>
          </w:p>
        </w:tc>
      </w:tr>
      <w:tr w:rsidR="00FF484C" w:rsidRPr="00D02AF7" w:rsidTr="00BD2765">
        <w:tc>
          <w:tcPr>
            <w:tcW w:w="9640" w:type="dxa"/>
          </w:tcPr>
          <w:p w:rsidR="00FF484C" w:rsidRPr="00D02AF7" w:rsidRDefault="00FF484C" w:rsidP="00A929E6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Заключение</w:t>
            </w:r>
          </w:p>
        </w:tc>
      </w:tr>
      <w:tr w:rsidR="00FF484C" w:rsidRPr="00D02AF7" w:rsidTr="00BD2765">
        <w:tc>
          <w:tcPr>
            <w:tcW w:w="9640" w:type="dxa"/>
          </w:tcPr>
          <w:p w:rsidR="00FF484C" w:rsidRPr="00D02AF7" w:rsidRDefault="00FF484C" w:rsidP="00A929E6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Список используемой литературы</w:t>
            </w:r>
          </w:p>
        </w:tc>
      </w:tr>
    </w:tbl>
    <w:p w:rsidR="00FF484C" w:rsidRPr="00D02AF7" w:rsidRDefault="00FF484C" w:rsidP="00A929E6">
      <w:pPr>
        <w:pStyle w:val="a3"/>
        <w:spacing w:after="0" w:line="360" w:lineRule="auto"/>
        <w:jc w:val="both"/>
        <w:rPr>
          <w:i/>
          <w:szCs w:val="28"/>
        </w:rPr>
      </w:pPr>
      <w:r w:rsidRPr="00D02AF7">
        <w:rPr>
          <w:i/>
          <w:szCs w:val="28"/>
        </w:rPr>
        <w:t>Графическая часть проекта:</w:t>
      </w:r>
    </w:p>
    <w:p w:rsidR="00FF484C" w:rsidRPr="00D02AF7" w:rsidRDefault="00FF484C" w:rsidP="00A929E6">
      <w:pPr>
        <w:spacing w:line="360" w:lineRule="auto"/>
        <w:jc w:val="both"/>
        <w:rPr>
          <w:szCs w:val="28"/>
        </w:rPr>
      </w:pPr>
      <w:r w:rsidRPr="00D02AF7">
        <w:rPr>
          <w:szCs w:val="28"/>
        </w:rPr>
        <w:t>График загрузки мастерской.</w:t>
      </w:r>
    </w:p>
    <w:p w:rsidR="00FF484C" w:rsidRPr="00D02AF7" w:rsidRDefault="00FF484C" w:rsidP="00A929E6">
      <w:pPr>
        <w:spacing w:line="360" w:lineRule="auto"/>
        <w:jc w:val="both"/>
        <w:rPr>
          <w:szCs w:val="28"/>
        </w:rPr>
      </w:pPr>
      <w:r w:rsidRPr="00D02AF7">
        <w:rPr>
          <w:szCs w:val="28"/>
        </w:rPr>
        <w:t>План участка.</w:t>
      </w:r>
    </w:p>
    <w:p w:rsidR="00DD0F21" w:rsidRPr="00D02AF7" w:rsidRDefault="00DD0F21" w:rsidP="00A929E6">
      <w:pPr>
        <w:spacing w:line="360" w:lineRule="auto"/>
        <w:jc w:val="both"/>
        <w:rPr>
          <w:szCs w:val="28"/>
        </w:rPr>
      </w:pPr>
    </w:p>
    <w:p w:rsidR="00D223B9" w:rsidRPr="00D02AF7" w:rsidRDefault="00D223B9" w:rsidP="00A929E6">
      <w:pPr>
        <w:spacing w:line="360" w:lineRule="auto"/>
        <w:jc w:val="both"/>
        <w:rPr>
          <w:szCs w:val="28"/>
        </w:rPr>
      </w:pPr>
    </w:p>
    <w:p w:rsidR="00A929E6" w:rsidRDefault="00A929E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D0F21" w:rsidRPr="00A929E6" w:rsidRDefault="00DD0F21" w:rsidP="00A929E6">
      <w:pPr>
        <w:jc w:val="both"/>
        <w:rPr>
          <w:szCs w:val="28"/>
        </w:rPr>
      </w:pPr>
      <w:r w:rsidRPr="00A929E6">
        <w:rPr>
          <w:szCs w:val="28"/>
        </w:rPr>
        <w:lastRenderedPageBreak/>
        <w:t>Исходные данные</w:t>
      </w:r>
    </w:p>
    <w:p w:rsidR="00DD0F21" w:rsidRPr="00D02AF7" w:rsidRDefault="00EF7122" w:rsidP="00A929E6">
      <w:pPr>
        <w:jc w:val="right"/>
        <w:rPr>
          <w:szCs w:val="28"/>
        </w:rPr>
      </w:pPr>
      <w:r w:rsidRPr="00D02AF7">
        <w:rPr>
          <w:szCs w:val="28"/>
        </w:rPr>
        <w:t>Таблица 1</w:t>
      </w:r>
    </w:p>
    <w:p w:rsidR="00DD0F21" w:rsidRPr="00D02AF7" w:rsidRDefault="00DD0F21" w:rsidP="00A929E6">
      <w:pPr>
        <w:jc w:val="center"/>
        <w:rPr>
          <w:szCs w:val="28"/>
        </w:rPr>
      </w:pPr>
      <w:r w:rsidRPr="00D02AF7">
        <w:rPr>
          <w:szCs w:val="28"/>
        </w:rPr>
        <w:t xml:space="preserve">Состав </w:t>
      </w:r>
      <w:proofErr w:type="spellStart"/>
      <w:r w:rsidR="006D4199" w:rsidRPr="00D02AF7">
        <w:rPr>
          <w:szCs w:val="28"/>
        </w:rPr>
        <w:t>м</w:t>
      </w:r>
      <w:r w:rsidRPr="00D02AF7">
        <w:rPr>
          <w:szCs w:val="28"/>
        </w:rPr>
        <w:t>аши</w:t>
      </w:r>
      <w:r w:rsidR="001D7F6B">
        <w:rPr>
          <w:szCs w:val="28"/>
        </w:rPr>
        <w:t>н</w:t>
      </w:r>
      <w:r w:rsidR="00EF7122" w:rsidRPr="00D02AF7">
        <w:rPr>
          <w:szCs w:val="28"/>
        </w:rPr>
        <w:t>н</w:t>
      </w:r>
      <w:r w:rsidRPr="00D02AF7">
        <w:rPr>
          <w:szCs w:val="28"/>
        </w:rPr>
        <w:t>о</w:t>
      </w:r>
      <w:proofErr w:type="spellEnd"/>
      <w:r w:rsidRPr="00D02AF7">
        <w:rPr>
          <w:szCs w:val="28"/>
        </w:rPr>
        <w:t xml:space="preserve"> - тракторного парка и </w:t>
      </w:r>
      <w:r w:rsidR="00EF7122" w:rsidRPr="00D02AF7">
        <w:rPr>
          <w:szCs w:val="28"/>
        </w:rPr>
        <w:t>планируемый годовой объем работ</w:t>
      </w:r>
    </w:p>
    <w:p w:rsidR="00DD0F21" w:rsidRPr="00D02AF7" w:rsidRDefault="00DD0F21" w:rsidP="00D02AF7">
      <w:pPr>
        <w:ind w:firstLine="709"/>
        <w:jc w:val="both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2268"/>
        <w:gridCol w:w="4252"/>
      </w:tblGrid>
      <w:tr w:rsidR="00DD0F21" w:rsidRPr="00D02AF7" w:rsidTr="00EF7122">
        <w:tc>
          <w:tcPr>
            <w:tcW w:w="3794" w:type="dxa"/>
          </w:tcPr>
          <w:p w:rsidR="00DD0F21" w:rsidRPr="00A929E6" w:rsidRDefault="00DD0F21" w:rsidP="00A929E6">
            <w:pPr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Наименование и марка машин</w:t>
            </w:r>
          </w:p>
        </w:tc>
        <w:tc>
          <w:tcPr>
            <w:tcW w:w="2268" w:type="dxa"/>
          </w:tcPr>
          <w:p w:rsidR="00DD0F21" w:rsidRPr="00A929E6" w:rsidRDefault="00DD0F21" w:rsidP="00A929E6">
            <w:pPr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Количество</w:t>
            </w:r>
          </w:p>
        </w:tc>
        <w:tc>
          <w:tcPr>
            <w:tcW w:w="4252" w:type="dxa"/>
          </w:tcPr>
          <w:p w:rsidR="00DD0F21" w:rsidRPr="00A929E6" w:rsidRDefault="00DD0F21" w:rsidP="00A929E6">
            <w:pPr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Планируемая годовая наработка на одну машину</w:t>
            </w:r>
          </w:p>
        </w:tc>
      </w:tr>
      <w:tr w:rsidR="00DD0F21" w:rsidRPr="00D02AF7" w:rsidTr="00EF7122">
        <w:tc>
          <w:tcPr>
            <w:tcW w:w="3794" w:type="dxa"/>
          </w:tcPr>
          <w:p w:rsidR="00DD0F21" w:rsidRPr="00A929E6" w:rsidRDefault="00DD0F21" w:rsidP="00A929E6">
            <w:pPr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DD0F21" w:rsidRPr="00A929E6" w:rsidRDefault="00DD0F21" w:rsidP="00A929E6">
            <w:pPr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2</w:t>
            </w:r>
          </w:p>
        </w:tc>
        <w:tc>
          <w:tcPr>
            <w:tcW w:w="4252" w:type="dxa"/>
          </w:tcPr>
          <w:p w:rsidR="00DD0F21" w:rsidRPr="00A929E6" w:rsidRDefault="00DD0F21" w:rsidP="00A929E6">
            <w:pPr>
              <w:jc w:val="center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3</w:t>
            </w:r>
          </w:p>
        </w:tc>
      </w:tr>
      <w:tr w:rsidR="00DD0F21" w:rsidRPr="00D02AF7" w:rsidTr="00EF7122">
        <w:tc>
          <w:tcPr>
            <w:tcW w:w="3794" w:type="dxa"/>
          </w:tcPr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Тракторы: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Автомобили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Сельскохозяйственные машины: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Плуги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Лущильники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Культиваторы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Зерновые сеялки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Кукурузные сеялки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Бороны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Комбайны: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Силосные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Картофелеуборочные</w:t>
            </w:r>
          </w:p>
        </w:tc>
        <w:tc>
          <w:tcPr>
            <w:tcW w:w="2268" w:type="dxa"/>
          </w:tcPr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</w:tcPr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proofErr w:type="spellStart"/>
            <w:r w:rsidRPr="00D02AF7">
              <w:rPr>
                <w:szCs w:val="28"/>
              </w:rPr>
              <w:t>у.э.га</w:t>
            </w:r>
            <w:proofErr w:type="spellEnd"/>
            <w:r w:rsidRPr="00D02AF7">
              <w:rPr>
                <w:szCs w:val="28"/>
              </w:rPr>
              <w:t>.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га.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км</w:t>
            </w:r>
          </w:p>
          <w:p w:rsidR="00DD0F21" w:rsidRPr="00D02AF7" w:rsidRDefault="00DD0F21" w:rsidP="00A929E6">
            <w:pPr>
              <w:jc w:val="both"/>
              <w:rPr>
                <w:szCs w:val="28"/>
              </w:rPr>
            </w:pPr>
          </w:p>
        </w:tc>
      </w:tr>
    </w:tbl>
    <w:p w:rsidR="00DD0F21" w:rsidRPr="00D02AF7" w:rsidRDefault="00DD0F21" w:rsidP="00D02AF7">
      <w:pPr>
        <w:ind w:firstLine="709"/>
        <w:jc w:val="both"/>
        <w:rPr>
          <w:szCs w:val="28"/>
        </w:rPr>
      </w:pPr>
    </w:p>
    <w:p w:rsidR="00EF7122" w:rsidRPr="00D02AF7" w:rsidRDefault="00EF7122" w:rsidP="00A929E6">
      <w:pPr>
        <w:jc w:val="right"/>
        <w:rPr>
          <w:szCs w:val="28"/>
        </w:rPr>
      </w:pPr>
      <w:r w:rsidRPr="00D02AF7">
        <w:rPr>
          <w:szCs w:val="28"/>
        </w:rPr>
        <w:t>Таблица 2</w:t>
      </w:r>
    </w:p>
    <w:p w:rsidR="00DD0F21" w:rsidRPr="00D02AF7" w:rsidRDefault="00DD0F21" w:rsidP="00A929E6">
      <w:pPr>
        <w:jc w:val="center"/>
        <w:rPr>
          <w:szCs w:val="28"/>
        </w:rPr>
      </w:pPr>
      <w:r w:rsidRPr="00D02AF7">
        <w:rPr>
          <w:szCs w:val="28"/>
        </w:rPr>
        <w:t>Поголовье скота на механи</w:t>
      </w:r>
      <w:r w:rsidR="00EF7122" w:rsidRPr="00D02AF7">
        <w:rPr>
          <w:szCs w:val="28"/>
        </w:rPr>
        <w:t>зированной ферме на начало года</w:t>
      </w:r>
    </w:p>
    <w:p w:rsidR="00DD0F21" w:rsidRPr="00D02AF7" w:rsidRDefault="00DD0F21" w:rsidP="00D02AF7">
      <w:pPr>
        <w:ind w:firstLine="709"/>
        <w:jc w:val="both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4252"/>
      </w:tblGrid>
      <w:tr w:rsidR="00DD0F21" w:rsidRPr="00D02AF7" w:rsidTr="00EF7122">
        <w:tc>
          <w:tcPr>
            <w:tcW w:w="6062" w:type="dxa"/>
          </w:tcPr>
          <w:p w:rsidR="00DD0F21" w:rsidRPr="00A929E6" w:rsidRDefault="00DD0F21" w:rsidP="00D02AF7">
            <w:pPr>
              <w:ind w:firstLine="709"/>
              <w:jc w:val="both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Наименование ферм</w:t>
            </w:r>
          </w:p>
        </w:tc>
        <w:tc>
          <w:tcPr>
            <w:tcW w:w="4252" w:type="dxa"/>
          </w:tcPr>
          <w:p w:rsidR="00DD0F21" w:rsidRPr="00A929E6" w:rsidRDefault="00DD0F21" w:rsidP="00D02AF7">
            <w:pPr>
              <w:ind w:firstLine="709"/>
              <w:jc w:val="both"/>
              <w:rPr>
                <w:sz w:val="24"/>
                <w:szCs w:val="28"/>
              </w:rPr>
            </w:pPr>
            <w:r w:rsidRPr="00A929E6">
              <w:rPr>
                <w:sz w:val="24"/>
                <w:szCs w:val="28"/>
              </w:rPr>
              <w:t>Количество животных</w:t>
            </w:r>
          </w:p>
        </w:tc>
      </w:tr>
      <w:tr w:rsidR="00DD0F21" w:rsidRPr="00D02AF7" w:rsidTr="00EF7122">
        <w:tc>
          <w:tcPr>
            <w:tcW w:w="6062" w:type="dxa"/>
          </w:tcPr>
          <w:p w:rsidR="00DD0F21" w:rsidRPr="00D02AF7" w:rsidRDefault="00DD0F21" w:rsidP="00D02AF7">
            <w:pPr>
              <w:ind w:firstLine="709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Молочно-товарные</w:t>
            </w:r>
          </w:p>
          <w:p w:rsidR="00DD0F21" w:rsidRPr="00D02AF7" w:rsidRDefault="00DD0F21" w:rsidP="00D02AF7">
            <w:pPr>
              <w:ind w:firstLine="709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Молодняка</w:t>
            </w:r>
          </w:p>
          <w:p w:rsidR="00DD0F21" w:rsidRPr="00D02AF7" w:rsidRDefault="00DD0F21" w:rsidP="00D02AF7">
            <w:pPr>
              <w:ind w:firstLine="709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Свиноводческая</w:t>
            </w:r>
          </w:p>
          <w:p w:rsidR="00DD0F21" w:rsidRPr="00D02AF7" w:rsidRDefault="00DD0F21" w:rsidP="00D02AF7">
            <w:pPr>
              <w:ind w:firstLine="709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Овцеводческая</w:t>
            </w:r>
          </w:p>
          <w:p w:rsidR="00DD0F21" w:rsidRPr="00D02AF7" w:rsidRDefault="00DD0F21" w:rsidP="00D02AF7">
            <w:pPr>
              <w:ind w:firstLine="709"/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Птицеводческая</w:t>
            </w:r>
          </w:p>
        </w:tc>
        <w:tc>
          <w:tcPr>
            <w:tcW w:w="4252" w:type="dxa"/>
          </w:tcPr>
          <w:p w:rsidR="00DD0F21" w:rsidRPr="00D02AF7" w:rsidRDefault="00DD0F21" w:rsidP="00D02AF7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DD0F21" w:rsidRPr="00D02AF7" w:rsidRDefault="00DD0F21" w:rsidP="00D02AF7">
      <w:pPr>
        <w:ind w:firstLine="709"/>
        <w:jc w:val="both"/>
        <w:rPr>
          <w:szCs w:val="28"/>
        </w:rPr>
      </w:pPr>
    </w:p>
    <w:p w:rsidR="00A929E6" w:rsidRDefault="00A929E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D0F21" w:rsidRPr="00A929E6" w:rsidRDefault="00A929E6" w:rsidP="00A929E6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7" w:name="_Toc499286060"/>
      <w:r w:rsidRPr="00A929E6">
        <w:rPr>
          <w:rFonts w:ascii="Times New Roman" w:hAnsi="Times New Roman" w:cs="Times New Roman"/>
          <w:color w:val="auto"/>
        </w:rPr>
        <w:lastRenderedPageBreak/>
        <w:t>6.</w:t>
      </w:r>
      <w:r w:rsidR="00EF7122" w:rsidRPr="00A929E6">
        <w:rPr>
          <w:rFonts w:ascii="Times New Roman" w:hAnsi="Times New Roman" w:cs="Times New Roman"/>
          <w:color w:val="auto"/>
        </w:rPr>
        <w:t xml:space="preserve"> Методика выполнения</w:t>
      </w:r>
      <w:bookmarkEnd w:id="7"/>
    </w:p>
    <w:p w:rsidR="00A929E6" w:rsidRPr="00D02AF7" w:rsidRDefault="00A929E6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DD0F21" w:rsidRDefault="00A929E6" w:rsidP="00A929E6">
      <w:pPr>
        <w:pStyle w:val="2"/>
        <w:jc w:val="left"/>
      </w:pPr>
      <w:bookmarkStart w:id="8" w:name="_Toc499286061"/>
      <w:r>
        <w:t>6</w:t>
      </w:r>
      <w:r w:rsidR="00EF7122" w:rsidRPr="00D02AF7">
        <w:t>.1. Введение</w:t>
      </w:r>
      <w:bookmarkEnd w:id="8"/>
    </w:p>
    <w:p w:rsidR="00A929E6" w:rsidRPr="00A929E6" w:rsidRDefault="00A929E6" w:rsidP="00A929E6"/>
    <w:p w:rsidR="00DD0F21" w:rsidRPr="00D02AF7" w:rsidRDefault="00DD0F21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Оно должно отражать: основные задачи, перспективы и вытекающие из них, главные направления развития ремонтной базы.</w:t>
      </w:r>
    </w:p>
    <w:p w:rsidR="00DD0F21" w:rsidRPr="00D02AF7" w:rsidRDefault="00DD0F21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Роль ремонтных воздействий в поддержании техники  в работоспособном состоянии.</w:t>
      </w:r>
    </w:p>
    <w:p w:rsidR="00DD0F21" w:rsidRPr="00D02AF7" w:rsidRDefault="00DD0F21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Признак актуальности темы курсового проекта и при необходимости ее разработки в условиях конкретного хозяйства.</w:t>
      </w:r>
    </w:p>
    <w:p w:rsidR="00EF7122" w:rsidRPr="00D02AF7" w:rsidRDefault="00EF7122" w:rsidP="00D02AF7">
      <w:pPr>
        <w:ind w:firstLine="709"/>
        <w:jc w:val="both"/>
        <w:rPr>
          <w:szCs w:val="28"/>
        </w:rPr>
      </w:pPr>
    </w:p>
    <w:p w:rsidR="00DD0F21" w:rsidRPr="00D02AF7" w:rsidRDefault="00DD0F21" w:rsidP="00D02AF7">
      <w:pPr>
        <w:ind w:firstLine="709"/>
        <w:jc w:val="both"/>
        <w:rPr>
          <w:szCs w:val="28"/>
        </w:rPr>
      </w:pPr>
    </w:p>
    <w:p w:rsidR="00DD0F21" w:rsidRDefault="00A929E6" w:rsidP="00A929E6">
      <w:pPr>
        <w:pStyle w:val="2"/>
        <w:jc w:val="left"/>
      </w:pPr>
      <w:bookmarkStart w:id="9" w:name="_Toc499286062"/>
      <w:r>
        <w:t>6</w:t>
      </w:r>
      <w:r w:rsidR="00DD0F21" w:rsidRPr="00D02AF7">
        <w:t>.2. Характеристика хозяйства</w:t>
      </w:r>
      <w:bookmarkEnd w:id="9"/>
    </w:p>
    <w:p w:rsidR="00A929E6" w:rsidRPr="00A929E6" w:rsidRDefault="00A929E6" w:rsidP="00A929E6"/>
    <w:p w:rsidR="0018208A" w:rsidRPr="00D02AF7" w:rsidRDefault="00EF7122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 данном разделе необходимо дать краткую характеристику агарному хозяйству на примере которого исследуется система технического обслуживания и ремонта машинно-тракторного парка.</w:t>
      </w:r>
    </w:p>
    <w:p w:rsidR="00EF7122" w:rsidRPr="00D02AF7" w:rsidRDefault="00EF7122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Пример: ООО «Победа» находится на территории Еланского сельского совета Грибановского района, Воронежской области. Центральной усадьбой является село Хомутовка. Хозяйство расположено на востоке Воронежской области в 165км от областного центра города Воронеж и 70км от районного центра </w:t>
      </w:r>
      <w:r w:rsidR="00E64B84">
        <w:rPr>
          <w:szCs w:val="28"/>
        </w:rPr>
        <w:t>с.</w:t>
      </w:r>
      <w:r w:rsidRPr="00D02AF7">
        <w:rPr>
          <w:szCs w:val="28"/>
        </w:rPr>
        <w:t xml:space="preserve"> Грибановский. Там же находится ближайшая железнодорожная станция, хлебоприемный пункт, масло-сыр завод, сахарный завод, </w:t>
      </w:r>
      <w:proofErr w:type="spellStart"/>
      <w:r w:rsidRPr="00D02AF7">
        <w:rPr>
          <w:szCs w:val="28"/>
        </w:rPr>
        <w:t>агропромтехника</w:t>
      </w:r>
      <w:proofErr w:type="spellEnd"/>
      <w:r w:rsidRPr="00D02AF7">
        <w:rPr>
          <w:szCs w:val="28"/>
        </w:rPr>
        <w:t xml:space="preserve">. Поля расположены в степной зоне. Рельеф изрезан оврагами. Некоторые поля имеют прямоугольную форму, так как разбиты </w:t>
      </w:r>
      <w:proofErr w:type="spellStart"/>
      <w:r w:rsidRPr="00D02AF7">
        <w:rPr>
          <w:szCs w:val="28"/>
        </w:rPr>
        <w:t>лесо</w:t>
      </w:r>
      <w:proofErr w:type="spellEnd"/>
      <w:r w:rsidRPr="00D02AF7">
        <w:rPr>
          <w:szCs w:val="28"/>
        </w:rPr>
        <w:t xml:space="preserve">-посадками на квадраты. По данным </w:t>
      </w:r>
      <w:proofErr w:type="spellStart"/>
      <w:r w:rsidRPr="00D02AF7">
        <w:rPr>
          <w:szCs w:val="28"/>
        </w:rPr>
        <w:t>Новохоперской</w:t>
      </w:r>
      <w:proofErr w:type="spellEnd"/>
      <w:r w:rsidRPr="00D02AF7">
        <w:rPr>
          <w:szCs w:val="28"/>
        </w:rPr>
        <w:t xml:space="preserve"> метеостанции среднегодовая температура +20С. Общий вегетативный период 170 дней. Хозяйство располагает следующей структурой посевных площадей: Зерновых – 1200га; Технических – 500га; Подсолнуха – 400га; Прочих культур – 1300га.</w:t>
      </w:r>
    </w:p>
    <w:p w:rsidR="00EF7122" w:rsidRPr="00D02AF7" w:rsidRDefault="00EF7122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 данном хозяйстве имеется своя центральная ремонтная мастерская (ЦРМ), в которой имеются следующие участки и цеха: сварочный, кузнечный, цех по ремонту топливной аппаратуры.</w:t>
      </w:r>
    </w:p>
    <w:p w:rsidR="00EF7122" w:rsidRPr="00D02AF7" w:rsidRDefault="00EF7122" w:rsidP="00D02AF7">
      <w:pPr>
        <w:ind w:firstLine="709"/>
        <w:jc w:val="both"/>
        <w:rPr>
          <w:szCs w:val="28"/>
        </w:rPr>
      </w:pPr>
    </w:p>
    <w:p w:rsidR="0018208A" w:rsidRDefault="00A929E6" w:rsidP="00A929E6">
      <w:pPr>
        <w:pStyle w:val="2"/>
        <w:jc w:val="left"/>
      </w:pPr>
      <w:bookmarkStart w:id="10" w:name="_Toc499286063"/>
      <w:r>
        <w:t>6</w:t>
      </w:r>
      <w:r w:rsidR="0018208A" w:rsidRPr="00D02AF7">
        <w:t>.3. Составление пл</w:t>
      </w:r>
      <w:r w:rsidR="00EF7122" w:rsidRPr="00D02AF7">
        <w:t>ана ремонтных работ в хозяйстве</w:t>
      </w:r>
      <w:bookmarkEnd w:id="10"/>
    </w:p>
    <w:p w:rsidR="00A929E6" w:rsidRPr="00A929E6" w:rsidRDefault="00A929E6" w:rsidP="00A929E6"/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Количество ремонтов и ТО тракторов, комбайнов и автомобилей определяется расчетом, исходя из годовой плановой нагрузки (мотто-час, кг израсходованного топлива, физические гектары, км пробега) и установление межремонтных сроков работы машин для различных видов ремонтно-технических воздействий.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Количество ремонтов и ТО для каждой марки тракторов, комбайнов и автомобилей определяется из следующих соотношений: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Количество капитальных ремонтов: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position w:val="-30"/>
          <w:szCs w:val="28"/>
        </w:rPr>
        <w:object w:dxaOrig="1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.75pt" o:ole="">
            <v:imagedata r:id="rId10" o:title=""/>
          </v:shape>
          <o:OLEObject Type="Embed" ProgID="Equation.3" ShapeID="_x0000_i1025" DrawAspect="Content" ObjectID="_1573113766" r:id="rId11"/>
        </w:object>
      </w:r>
      <w:r w:rsidR="00E64B84">
        <w:rPr>
          <w:position w:val="-30"/>
          <w:szCs w:val="28"/>
        </w:rPr>
        <w:t xml:space="preserve">                                                                                                 </w:t>
      </w:r>
      <w:r w:rsidRPr="00D02AF7">
        <w:rPr>
          <w:bCs/>
          <w:szCs w:val="28"/>
        </w:rPr>
        <w:t>(</w:t>
      </w:r>
      <w:r w:rsidR="004E5718" w:rsidRPr="00D02AF7">
        <w:rPr>
          <w:bCs/>
          <w:szCs w:val="28"/>
        </w:rPr>
        <w:t>2.1.</w:t>
      </w:r>
      <w:r w:rsidRPr="00D02AF7">
        <w:rPr>
          <w:bCs/>
          <w:szCs w:val="28"/>
        </w:rPr>
        <w:t>)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lastRenderedPageBreak/>
        <w:t xml:space="preserve"> Количество текущих ремонтов тракторов и комбайнов: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position w:val="-30"/>
          <w:szCs w:val="28"/>
        </w:rPr>
        <w:object w:dxaOrig="1579" w:dyaOrig="680">
          <v:shape id="_x0000_i1026" type="#_x0000_t75" style="width:78.75pt;height:33.75pt" o:ole="">
            <v:imagedata r:id="rId12" o:title=""/>
          </v:shape>
          <o:OLEObject Type="Embed" ProgID="Equation.3" ShapeID="_x0000_i1026" DrawAspect="Content" ObjectID="_1573113767" r:id="rId13"/>
        </w:object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Pr="00D02AF7">
        <w:rPr>
          <w:bCs/>
          <w:szCs w:val="28"/>
        </w:rPr>
        <w:t>(2</w:t>
      </w:r>
      <w:r w:rsidR="004E5718" w:rsidRPr="00D02AF7">
        <w:rPr>
          <w:bCs/>
          <w:szCs w:val="28"/>
        </w:rPr>
        <w:t>.2.</w:t>
      </w:r>
      <w:r w:rsidRPr="00D02AF7">
        <w:rPr>
          <w:bCs/>
          <w:szCs w:val="28"/>
        </w:rPr>
        <w:t>)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 Количество технических обслуживаний (ТО-3) тракторов: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position w:val="-30"/>
          <w:szCs w:val="28"/>
        </w:rPr>
        <w:object w:dxaOrig="2720" w:dyaOrig="680">
          <v:shape id="_x0000_i1027" type="#_x0000_t75" style="width:135.75pt;height:33.75pt" o:ole="">
            <v:imagedata r:id="rId14" o:title=""/>
          </v:shape>
          <o:OLEObject Type="Embed" ProgID="Equation.3" ShapeID="_x0000_i1027" DrawAspect="Content" ObjectID="_1573113768" r:id="rId15"/>
        </w:object>
      </w:r>
      <w:r w:rsidRPr="00D02AF7">
        <w:rPr>
          <w:bCs/>
          <w:szCs w:val="28"/>
        </w:rPr>
        <w:t>,</w:t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Pr="00D02AF7">
        <w:rPr>
          <w:bCs/>
          <w:szCs w:val="28"/>
        </w:rPr>
        <w:t>(</w:t>
      </w:r>
      <w:r w:rsidR="004E5718" w:rsidRPr="00D02AF7">
        <w:rPr>
          <w:bCs/>
          <w:szCs w:val="28"/>
        </w:rPr>
        <w:t>2.</w:t>
      </w:r>
      <w:r w:rsidRPr="00D02AF7">
        <w:rPr>
          <w:bCs/>
          <w:szCs w:val="28"/>
        </w:rPr>
        <w:t>3)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 Количество ТО – 2 автомобилей: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/>
          <w:bCs/>
          <w:position w:val="-30"/>
          <w:szCs w:val="28"/>
        </w:rPr>
        <w:object w:dxaOrig="2000" w:dyaOrig="680">
          <v:shape id="_x0000_i1028" type="#_x0000_t75" style="width:99.75pt;height:33.75pt" o:ole="">
            <v:imagedata r:id="rId16" o:title=""/>
          </v:shape>
          <o:OLEObject Type="Embed" ProgID="Equation.3" ShapeID="_x0000_i1028" DrawAspect="Content" ObjectID="_1573113769" r:id="rId17"/>
        </w:object>
      </w:r>
      <w:r w:rsidRPr="00D02AF7">
        <w:rPr>
          <w:bCs/>
          <w:szCs w:val="28"/>
        </w:rPr>
        <w:t>,</w:t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="00A929E6">
        <w:rPr>
          <w:bCs/>
          <w:szCs w:val="28"/>
        </w:rPr>
        <w:tab/>
      </w:r>
      <w:r w:rsidRPr="00D02AF7">
        <w:rPr>
          <w:bCs/>
          <w:szCs w:val="28"/>
        </w:rPr>
        <w:t>(</w:t>
      </w:r>
      <w:r w:rsidR="004E5718" w:rsidRPr="00D02AF7">
        <w:rPr>
          <w:bCs/>
          <w:szCs w:val="28"/>
        </w:rPr>
        <w:t>2.</w:t>
      </w:r>
      <w:r w:rsidRPr="00D02AF7">
        <w:rPr>
          <w:bCs/>
          <w:szCs w:val="28"/>
        </w:rPr>
        <w:t>4)</w:t>
      </w:r>
    </w:p>
    <w:p w:rsidR="0018208A" w:rsidRPr="00D02AF7" w:rsidRDefault="00A929E6" w:rsidP="00D02AF7">
      <w:pPr>
        <w:pStyle w:val="a3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18208A" w:rsidRPr="00D02AF7">
        <w:rPr>
          <w:bCs/>
          <w:szCs w:val="28"/>
        </w:rPr>
        <w:t>де</w:t>
      </w:r>
      <w:r>
        <w:rPr>
          <w:bCs/>
          <w:szCs w:val="28"/>
        </w:rPr>
        <w:t>:</w:t>
      </w:r>
      <w:r w:rsidR="0018208A" w:rsidRPr="00D02AF7">
        <w:rPr>
          <w:bCs/>
          <w:szCs w:val="28"/>
        </w:rPr>
        <w:t xml:space="preserve"> В – годовая плановая нагрузка на машину данной марки в принятых единицах измерения;</w:t>
      </w:r>
    </w:p>
    <w:p w:rsidR="0018208A" w:rsidRPr="00D02AF7" w:rsidRDefault="0018208A" w:rsidP="00A929E6">
      <w:pPr>
        <w:pStyle w:val="a3"/>
        <w:spacing w:after="0"/>
        <w:ind w:firstLine="1276"/>
        <w:jc w:val="both"/>
        <w:rPr>
          <w:bCs/>
          <w:szCs w:val="28"/>
        </w:rPr>
      </w:pP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</w:rPr>
        <w:t xml:space="preserve"> – количество машин данной марки, шт.;</w:t>
      </w:r>
    </w:p>
    <w:p w:rsidR="0018208A" w:rsidRPr="00D02AF7" w:rsidRDefault="0018208A" w:rsidP="00A929E6">
      <w:pPr>
        <w:pStyle w:val="a3"/>
        <w:spacing w:after="0"/>
        <w:ind w:firstLine="1276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А – соответствующие межремонтные сроки работы для машины данной марки (Табл. </w:t>
      </w:r>
      <w:r w:rsidR="004E5718" w:rsidRPr="00D02AF7">
        <w:rPr>
          <w:bCs/>
          <w:szCs w:val="28"/>
        </w:rPr>
        <w:t>3</w:t>
      </w:r>
      <w:r w:rsidRPr="00D02AF7">
        <w:rPr>
          <w:bCs/>
          <w:szCs w:val="28"/>
        </w:rPr>
        <w:t>,</w:t>
      </w:r>
      <w:r w:rsidR="004E5718" w:rsidRPr="00D02AF7">
        <w:rPr>
          <w:bCs/>
          <w:szCs w:val="28"/>
        </w:rPr>
        <w:t>4</w:t>
      </w:r>
      <w:r w:rsidRPr="00D02AF7">
        <w:rPr>
          <w:bCs/>
          <w:szCs w:val="28"/>
        </w:rPr>
        <w:t>,</w:t>
      </w:r>
      <w:r w:rsidR="004E5718" w:rsidRPr="00D02AF7">
        <w:rPr>
          <w:bCs/>
          <w:szCs w:val="28"/>
        </w:rPr>
        <w:t>5</w:t>
      </w:r>
      <w:r w:rsidRPr="00D02AF7">
        <w:rPr>
          <w:bCs/>
          <w:szCs w:val="28"/>
        </w:rPr>
        <w:t>).</w:t>
      </w:r>
    </w:p>
    <w:p w:rsidR="00A929E6" w:rsidRDefault="00A929E6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Количество технических обслуживаний № 1 и № 2 не определяется, т.к. в ЦРМ они не проводятся.</w:t>
      </w:r>
    </w:p>
    <w:p w:rsidR="00BD2765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Полученное количество ремонтов и технических обслуживаний, округляется до целого числа в меньшую сторону, и результат заносится в таблицу </w:t>
      </w:r>
      <w:r w:rsidR="004E5718" w:rsidRPr="00D02AF7">
        <w:rPr>
          <w:bCs/>
          <w:szCs w:val="28"/>
        </w:rPr>
        <w:t>8</w:t>
      </w:r>
      <w:r w:rsidRPr="00D02AF7">
        <w:rPr>
          <w:bCs/>
          <w:szCs w:val="28"/>
        </w:rPr>
        <w:t>.</w:t>
      </w:r>
    </w:p>
    <w:p w:rsidR="0018208A" w:rsidRPr="00D02AF7" w:rsidRDefault="0018208A" w:rsidP="00A929E6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t xml:space="preserve">Таблица </w:t>
      </w:r>
      <w:r w:rsidR="004E5718" w:rsidRPr="00D02AF7">
        <w:rPr>
          <w:bCs/>
          <w:szCs w:val="28"/>
        </w:rPr>
        <w:t>3</w:t>
      </w:r>
      <w:r w:rsidRPr="00D02AF7">
        <w:rPr>
          <w:bCs/>
          <w:szCs w:val="28"/>
        </w:rPr>
        <w:t>.</w:t>
      </w:r>
    </w:p>
    <w:p w:rsidR="0018208A" w:rsidRDefault="0018208A" w:rsidP="00A929E6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 xml:space="preserve">Межремонтные сроки и периодичность проведения </w:t>
      </w:r>
      <w:r w:rsidR="004E5718" w:rsidRPr="00D02AF7">
        <w:rPr>
          <w:bCs/>
          <w:szCs w:val="28"/>
        </w:rPr>
        <w:t xml:space="preserve"> ремонтов и ТО </w:t>
      </w:r>
      <w:r w:rsidRPr="00D02AF7">
        <w:rPr>
          <w:bCs/>
          <w:szCs w:val="28"/>
        </w:rPr>
        <w:t>тракторов.</w:t>
      </w:r>
    </w:p>
    <w:p w:rsidR="00A929E6" w:rsidRPr="00D02AF7" w:rsidRDefault="00A929E6" w:rsidP="00A929E6">
      <w:pPr>
        <w:pStyle w:val="a3"/>
        <w:spacing w:after="0"/>
        <w:jc w:val="center"/>
        <w:rPr>
          <w:bCs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992"/>
        <w:gridCol w:w="992"/>
        <w:gridCol w:w="1044"/>
        <w:gridCol w:w="941"/>
        <w:gridCol w:w="1275"/>
        <w:gridCol w:w="1134"/>
      </w:tblGrid>
      <w:tr w:rsidR="0018208A" w:rsidRPr="00D02AF7" w:rsidTr="004E5718">
        <w:trPr>
          <w:cantSplit/>
        </w:trPr>
        <w:tc>
          <w:tcPr>
            <w:tcW w:w="1668" w:type="dxa"/>
            <w:vMerge w:val="restart"/>
            <w:vAlign w:val="center"/>
          </w:tcPr>
          <w:p w:rsidR="0018208A" w:rsidRPr="00A929E6" w:rsidRDefault="0018208A" w:rsidP="00A929E6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A929E6">
              <w:rPr>
                <w:bCs/>
                <w:sz w:val="24"/>
                <w:szCs w:val="28"/>
              </w:rPr>
              <w:t>Единицы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18208A" w:rsidRPr="00A929E6" w:rsidRDefault="0018208A" w:rsidP="00A929E6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A929E6">
              <w:rPr>
                <w:bCs/>
                <w:sz w:val="24"/>
                <w:szCs w:val="28"/>
              </w:rPr>
              <w:t>Вид ремонта</w:t>
            </w:r>
          </w:p>
        </w:tc>
        <w:tc>
          <w:tcPr>
            <w:tcW w:w="7512" w:type="dxa"/>
            <w:gridSpan w:val="7"/>
          </w:tcPr>
          <w:p w:rsidR="0018208A" w:rsidRPr="00D02AF7" w:rsidRDefault="0018208A" w:rsidP="00A929E6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A929E6">
              <w:rPr>
                <w:bCs/>
                <w:sz w:val="24"/>
                <w:szCs w:val="28"/>
              </w:rPr>
              <w:t>Марка машины</w:t>
            </w:r>
          </w:p>
        </w:tc>
      </w:tr>
      <w:tr w:rsidR="0018208A" w:rsidRPr="00D02AF7" w:rsidTr="00E64B84">
        <w:trPr>
          <w:cantSplit/>
        </w:trPr>
        <w:tc>
          <w:tcPr>
            <w:tcW w:w="1668" w:type="dxa"/>
            <w:vMerge/>
          </w:tcPr>
          <w:p w:rsidR="0018208A" w:rsidRPr="00D02AF7" w:rsidRDefault="0018208A" w:rsidP="00A929E6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  <w:tc>
          <w:tcPr>
            <w:tcW w:w="1134" w:type="dxa"/>
            <w:vMerge/>
          </w:tcPr>
          <w:p w:rsidR="0018208A" w:rsidRPr="00D02AF7" w:rsidRDefault="0018208A" w:rsidP="00A929E6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  <w:lang w:val="en-US"/>
              </w:rPr>
            </w:pPr>
            <w:r w:rsidRPr="00D02AF7">
              <w:rPr>
                <w:bCs/>
                <w:szCs w:val="28"/>
              </w:rPr>
              <w:t>К-700</w:t>
            </w:r>
          </w:p>
          <w:p w:rsidR="003F68B7" w:rsidRPr="00D02AF7" w:rsidRDefault="003F68B7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Т-150</w:t>
            </w:r>
          </w:p>
        </w:tc>
        <w:tc>
          <w:tcPr>
            <w:tcW w:w="992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Т-4М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Т-4А</w:t>
            </w:r>
          </w:p>
        </w:tc>
        <w:tc>
          <w:tcPr>
            <w:tcW w:w="992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Т-100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Т-4</w:t>
            </w:r>
          </w:p>
        </w:tc>
        <w:tc>
          <w:tcPr>
            <w:tcW w:w="1044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ДТ-75М</w:t>
            </w:r>
          </w:p>
        </w:tc>
        <w:tc>
          <w:tcPr>
            <w:tcW w:w="941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ДТ-75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Т-75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Т-74</w:t>
            </w:r>
          </w:p>
        </w:tc>
        <w:tc>
          <w:tcPr>
            <w:tcW w:w="1275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МТЗ-80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МТЗ-50</w:t>
            </w:r>
          </w:p>
        </w:tc>
        <w:tc>
          <w:tcPr>
            <w:tcW w:w="1134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Т-40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Т-40А</w:t>
            </w:r>
          </w:p>
        </w:tc>
      </w:tr>
      <w:tr w:rsidR="0018208A" w:rsidRPr="00D02AF7" w:rsidTr="00E64B84">
        <w:tc>
          <w:tcPr>
            <w:tcW w:w="1668" w:type="dxa"/>
          </w:tcPr>
          <w:p w:rsidR="0018208A" w:rsidRPr="00D02AF7" w:rsidRDefault="0018208A" w:rsidP="00A929E6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В условных эталонных гектарах</w:t>
            </w:r>
          </w:p>
        </w:tc>
        <w:tc>
          <w:tcPr>
            <w:tcW w:w="1134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КР</w:t>
            </w:r>
          </w:p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ТР</w:t>
            </w:r>
          </w:p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ТО-3</w:t>
            </w:r>
          </w:p>
        </w:tc>
        <w:tc>
          <w:tcPr>
            <w:tcW w:w="1134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12960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4320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2160</w:t>
            </w:r>
          </w:p>
        </w:tc>
        <w:tc>
          <w:tcPr>
            <w:tcW w:w="99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9120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3040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1520</w:t>
            </w:r>
          </w:p>
        </w:tc>
        <w:tc>
          <w:tcPr>
            <w:tcW w:w="99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8640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2880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1440</w:t>
            </w:r>
          </w:p>
        </w:tc>
        <w:tc>
          <w:tcPr>
            <w:tcW w:w="1044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6720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2240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1120</w:t>
            </w:r>
          </w:p>
        </w:tc>
        <w:tc>
          <w:tcPr>
            <w:tcW w:w="941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6240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2080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1040</w:t>
            </w:r>
          </w:p>
        </w:tc>
        <w:tc>
          <w:tcPr>
            <w:tcW w:w="1275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3360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1120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560</w:t>
            </w:r>
          </w:p>
        </w:tc>
        <w:tc>
          <w:tcPr>
            <w:tcW w:w="1134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2880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480</w:t>
            </w:r>
          </w:p>
        </w:tc>
      </w:tr>
      <w:tr w:rsidR="0018208A" w:rsidRPr="00D02AF7" w:rsidTr="00E64B84">
        <w:tc>
          <w:tcPr>
            <w:tcW w:w="1668" w:type="dxa"/>
          </w:tcPr>
          <w:p w:rsidR="0018208A" w:rsidRPr="00D02AF7" w:rsidRDefault="0018208A" w:rsidP="00A929E6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В кг израсходованного топлива</w:t>
            </w:r>
          </w:p>
        </w:tc>
        <w:tc>
          <w:tcPr>
            <w:tcW w:w="1134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КР</w:t>
            </w:r>
          </w:p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ТР</w:t>
            </w:r>
          </w:p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ТО-3</w:t>
            </w:r>
          </w:p>
        </w:tc>
        <w:tc>
          <w:tcPr>
            <w:tcW w:w="1134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153600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51200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26500</w:t>
            </w:r>
          </w:p>
        </w:tc>
        <w:tc>
          <w:tcPr>
            <w:tcW w:w="99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91200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30400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15200</w:t>
            </w:r>
          </w:p>
        </w:tc>
        <w:tc>
          <w:tcPr>
            <w:tcW w:w="99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86400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28800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14400</w:t>
            </w:r>
          </w:p>
        </w:tc>
        <w:tc>
          <w:tcPr>
            <w:tcW w:w="1044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72000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24000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12000</w:t>
            </w:r>
          </w:p>
        </w:tc>
        <w:tc>
          <w:tcPr>
            <w:tcW w:w="941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62400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20800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10400</w:t>
            </w:r>
          </w:p>
        </w:tc>
        <w:tc>
          <w:tcPr>
            <w:tcW w:w="1275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38400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12800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6400</w:t>
            </w:r>
          </w:p>
        </w:tc>
        <w:tc>
          <w:tcPr>
            <w:tcW w:w="1134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33600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11200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5600</w:t>
            </w:r>
          </w:p>
        </w:tc>
      </w:tr>
      <w:tr w:rsidR="0018208A" w:rsidRPr="00D02AF7" w:rsidTr="00E64B84">
        <w:tc>
          <w:tcPr>
            <w:tcW w:w="1668" w:type="dxa"/>
          </w:tcPr>
          <w:p w:rsidR="0018208A" w:rsidRPr="00D02AF7" w:rsidRDefault="0018208A" w:rsidP="00A929E6">
            <w:pPr>
              <w:pStyle w:val="a3"/>
              <w:spacing w:after="0"/>
              <w:rPr>
                <w:bCs/>
                <w:szCs w:val="28"/>
              </w:rPr>
            </w:pPr>
          </w:p>
          <w:p w:rsidR="0018208A" w:rsidRPr="00D02AF7" w:rsidRDefault="0018208A" w:rsidP="00A929E6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В мотто-часах</w:t>
            </w:r>
          </w:p>
        </w:tc>
        <w:tc>
          <w:tcPr>
            <w:tcW w:w="1134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КР</w:t>
            </w:r>
          </w:p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ТР</w:t>
            </w:r>
          </w:p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ТО-3</w:t>
            </w:r>
          </w:p>
        </w:tc>
        <w:tc>
          <w:tcPr>
            <w:tcW w:w="1134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5760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1920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960</w:t>
            </w:r>
          </w:p>
        </w:tc>
        <w:tc>
          <w:tcPr>
            <w:tcW w:w="99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5760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1920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960</w:t>
            </w:r>
          </w:p>
        </w:tc>
        <w:tc>
          <w:tcPr>
            <w:tcW w:w="99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5760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1920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960</w:t>
            </w:r>
          </w:p>
        </w:tc>
        <w:tc>
          <w:tcPr>
            <w:tcW w:w="1044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6760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1920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960</w:t>
            </w:r>
          </w:p>
        </w:tc>
        <w:tc>
          <w:tcPr>
            <w:tcW w:w="941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5760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1920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960</w:t>
            </w:r>
          </w:p>
        </w:tc>
        <w:tc>
          <w:tcPr>
            <w:tcW w:w="1275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5760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1920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960</w:t>
            </w:r>
          </w:p>
        </w:tc>
        <w:tc>
          <w:tcPr>
            <w:tcW w:w="1134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5760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1920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960</w:t>
            </w:r>
          </w:p>
        </w:tc>
      </w:tr>
    </w:tbl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A929E6" w:rsidRDefault="00A929E6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18208A" w:rsidRPr="00D02AF7" w:rsidRDefault="0018208A" w:rsidP="00A929E6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lastRenderedPageBreak/>
        <w:t xml:space="preserve">Таблица </w:t>
      </w:r>
      <w:r w:rsidR="004E5718" w:rsidRPr="00D02AF7">
        <w:rPr>
          <w:bCs/>
          <w:szCs w:val="28"/>
        </w:rPr>
        <w:t>4</w:t>
      </w:r>
      <w:r w:rsidRPr="00D02AF7">
        <w:rPr>
          <w:bCs/>
          <w:szCs w:val="28"/>
        </w:rPr>
        <w:t>.</w:t>
      </w:r>
    </w:p>
    <w:p w:rsidR="0018208A" w:rsidRDefault="0018208A" w:rsidP="005C0E6E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Периодичность ремонта зерноуборочных комбайнов в гектарах убранной площади.</w:t>
      </w:r>
    </w:p>
    <w:p w:rsidR="005C0E6E" w:rsidRPr="00D02AF7" w:rsidRDefault="005C0E6E" w:rsidP="005C0E6E">
      <w:pPr>
        <w:pStyle w:val="a3"/>
        <w:spacing w:after="0"/>
        <w:jc w:val="center"/>
        <w:rPr>
          <w:bCs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4110"/>
        <w:gridCol w:w="3402"/>
      </w:tblGrid>
      <w:tr w:rsidR="0018208A" w:rsidRPr="00D02AF7" w:rsidTr="004E5718">
        <w:trPr>
          <w:cantSplit/>
        </w:trPr>
        <w:tc>
          <w:tcPr>
            <w:tcW w:w="2802" w:type="dxa"/>
            <w:vMerge w:val="restart"/>
          </w:tcPr>
          <w:p w:rsidR="0018208A" w:rsidRPr="005C0E6E" w:rsidRDefault="0018208A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Условия работы</w:t>
            </w:r>
          </w:p>
        </w:tc>
        <w:tc>
          <w:tcPr>
            <w:tcW w:w="7512" w:type="dxa"/>
            <w:gridSpan w:val="2"/>
          </w:tcPr>
          <w:p w:rsidR="0018208A" w:rsidRPr="005C0E6E" w:rsidRDefault="0018208A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Периодичность (час.)</w:t>
            </w:r>
          </w:p>
        </w:tc>
      </w:tr>
      <w:tr w:rsidR="0018208A" w:rsidRPr="00D02AF7" w:rsidTr="004E5718">
        <w:trPr>
          <w:cantSplit/>
        </w:trPr>
        <w:tc>
          <w:tcPr>
            <w:tcW w:w="2802" w:type="dxa"/>
            <w:vMerge/>
          </w:tcPr>
          <w:p w:rsidR="0018208A" w:rsidRPr="005C0E6E" w:rsidRDefault="0018208A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110" w:type="dxa"/>
          </w:tcPr>
          <w:p w:rsidR="0018208A" w:rsidRPr="005C0E6E" w:rsidRDefault="0018208A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Капитальных ремонтов</w:t>
            </w:r>
          </w:p>
        </w:tc>
        <w:tc>
          <w:tcPr>
            <w:tcW w:w="3402" w:type="dxa"/>
          </w:tcPr>
          <w:p w:rsidR="0018208A" w:rsidRPr="005C0E6E" w:rsidRDefault="0018208A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Текущих ремонтов</w:t>
            </w:r>
          </w:p>
        </w:tc>
      </w:tr>
      <w:tr w:rsidR="0018208A" w:rsidRPr="00D02AF7" w:rsidTr="004E5718">
        <w:tc>
          <w:tcPr>
            <w:tcW w:w="2802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В степи</w:t>
            </w:r>
          </w:p>
        </w:tc>
        <w:tc>
          <w:tcPr>
            <w:tcW w:w="4110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1260</w:t>
            </w:r>
          </w:p>
        </w:tc>
        <w:tc>
          <w:tcPr>
            <w:tcW w:w="340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420</w:t>
            </w:r>
          </w:p>
        </w:tc>
      </w:tr>
      <w:tr w:rsidR="0018208A" w:rsidRPr="00D02AF7" w:rsidTr="004E5718">
        <w:tc>
          <w:tcPr>
            <w:tcW w:w="2802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В лесостепи</w:t>
            </w:r>
          </w:p>
        </w:tc>
        <w:tc>
          <w:tcPr>
            <w:tcW w:w="4110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960</w:t>
            </w:r>
          </w:p>
        </w:tc>
        <w:tc>
          <w:tcPr>
            <w:tcW w:w="340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320</w:t>
            </w:r>
          </w:p>
        </w:tc>
      </w:tr>
      <w:tr w:rsidR="0018208A" w:rsidRPr="00D02AF7" w:rsidTr="004E5718">
        <w:tc>
          <w:tcPr>
            <w:tcW w:w="2802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В предгорье</w:t>
            </w:r>
          </w:p>
        </w:tc>
        <w:tc>
          <w:tcPr>
            <w:tcW w:w="4110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840</w:t>
            </w:r>
          </w:p>
        </w:tc>
        <w:tc>
          <w:tcPr>
            <w:tcW w:w="340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280</w:t>
            </w:r>
          </w:p>
        </w:tc>
      </w:tr>
    </w:tbl>
    <w:p w:rsidR="0018208A" w:rsidRPr="00D02AF7" w:rsidRDefault="0018208A" w:rsidP="00D02AF7">
      <w:pPr>
        <w:ind w:firstLine="709"/>
        <w:jc w:val="both"/>
        <w:rPr>
          <w:szCs w:val="28"/>
        </w:rPr>
      </w:pPr>
    </w:p>
    <w:p w:rsidR="0018208A" w:rsidRPr="00D02AF7" w:rsidRDefault="0018208A" w:rsidP="005C0E6E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t xml:space="preserve">Таблица </w:t>
      </w:r>
      <w:r w:rsidR="004E5718" w:rsidRPr="00D02AF7">
        <w:rPr>
          <w:bCs/>
          <w:szCs w:val="28"/>
        </w:rPr>
        <w:t>5</w:t>
      </w:r>
      <w:r w:rsidRPr="00D02AF7">
        <w:rPr>
          <w:bCs/>
          <w:szCs w:val="28"/>
        </w:rPr>
        <w:t>.</w:t>
      </w:r>
    </w:p>
    <w:p w:rsidR="0018208A" w:rsidRDefault="0018208A" w:rsidP="005C0E6E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Периодичность капитальных ремонтов автомобилей.</w:t>
      </w:r>
    </w:p>
    <w:p w:rsidR="005C0E6E" w:rsidRPr="00D02AF7" w:rsidRDefault="005C0E6E" w:rsidP="005C0E6E">
      <w:pPr>
        <w:pStyle w:val="a3"/>
        <w:spacing w:after="0"/>
        <w:jc w:val="center"/>
        <w:rPr>
          <w:bCs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843"/>
        <w:gridCol w:w="1701"/>
        <w:gridCol w:w="1701"/>
        <w:gridCol w:w="2126"/>
      </w:tblGrid>
      <w:tr w:rsidR="0018208A" w:rsidRPr="00D02AF7" w:rsidTr="004E5718">
        <w:trPr>
          <w:cantSplit/>
        </w:trPr>
        <w:tc>
          <w:tcPr>
            <w:tcW w:w="2943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Марка автомобиля</w:t>
            </w:r>
          </w:p>
        </w:tc>
        <w:tc>
          <w:tcPr>
            <w:tcW w:w="1843" w:type="dxa"/>
            <w:vMerge w:val="restart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ГАЗ-52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ГАЗ-53Б</w:t>
            </w:r>
          </w:p>
        </w:tc>
        <w:tc>
          <w:tcPr>
            <w:tcW w:w="1701" w:type="dxa"/>
            <w:vMerge w:val="restart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3F68B7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КАМАЗ</w:t>
            </w:r>
          </w:p>
        </w:tc>
        <w:tc>
          <w:tcPr>
            <w:tcW w:w="1701" w:type="dxa"/>
            <w:vMerge w:val="restart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ГАЗ-</w:t>
            </w:r>
            <w:r w:rsidR="004E5718" w:rsidRPr="00D02AF7">
              <w:rPr>
                <w:bCs/>
                <w:szCs w:val="28"/>
              </w:rPr>
              <w:t>3307</w:t>
            </w:r>
          </w:p>
        </w:tc>
        <w:tc>
          <w:tcPr>
            <w:tcW w:w="2126" w:type="dxa"/>
            <w:vMerge w:val="restart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ЗИЛ-130</w:t>
            </w: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УАЗ</w:t>
            </w:r>
          </w:p>
        </w:tc>
      </w:tr>
      <w:tr w:rsidR="0018208A" w:rsidRPr="00D02AF7" w:rsidTr="004E5718">
        <w:trPr>
          <w:cantSplit/>
        </w:trPr>
        <w:tc>
          <w:tcPr>
            <w:tcW w:w="2943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 xml:space="preserve">Периодичность </w:t>
            </w:r>
            <w:proofErr w:type="spellStart"/>
            <w:r w:rsidRPr="00D02AF7">
              <w:rPr>
                <w:bCs/>
                <w:szCs w:val="28"/>
              </w:rPr>
              <w:t>тыс.км</w:t>
            </w:r>
            <w:proofErr w:type="spellEnd"/>
            <w:r w:rsidRPr="00D02AF7">
              <w:rPr>
                <w:bCs/>
                <w:szCs w:val="28"/>
              </w:rPr>
              <w:t>.</w:t>
            </w:r>
          </w:p>
        </w:tc>
        <w:tc>
          <w:tcPr>
            <w:tcW w:w="1843" w:type="dxa"/>
            <w:vMerge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  <w:tc>
          <w:tcPr>
            <w:tcW w:w="1701" w:type="dxa"/>
            <w:vMerge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  <w:tc>
          <w:tcPr>
            <w:tcW w:w="1701" w:type="dxa"/>
            <w:vMerge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  <w:vMerge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</w:tr>
      <w:tr w:rsidR="0018208A" w:rsidRPr="00D02AF7" w:rsidTr="004E5718">
        <w:trPr>
          <w:trHeight w:val="713"/>
        </w:trPr>
        <w:tc>
          <w:tcPr>
            <w:tcW w:w="2943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До 1-го капитального ремонта</w:t>
            </w:r>
          </w:p>
        </w:tc>
        <w:tc>
          <w:tcPr>
            <w:tcW w:w="1843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105</w:t>
            </w:r>
          </w:p>
        </w:tc>
        <w:tc>
          <w:tcPr>
            <w:tcW w:w="1701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</w:t>
            </w:r>
            <w:r w:rsidR="003F68B7" w:rsidRPr="00D02AF7">
              <w:rPr>
                <w:bCs/>
                <w:szCs w:val="28"/>
              </w:rPr>
              <w:t>60</w:t>
            </w:r>
          </w:p>
        </w:tc>
        <w:tc>
          <w:tcPr>
            <w:tcW w:w="1701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120</w:t>
            </w:r>
          </w:p>
        </w:tc>
        <w:tc>
          <w:tcPr>
            <w:tcW w:w="2126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140</w:t>
            </w:r>
          </w:p>
        </w:tc>
      </w:tr>
      <w:tr w:rsidR="0018208A" w:rsidRPr="00D02AF7" w:rsidTr="004E5718">
        <w:trPr>
          <w:trHeight w:val="527"/>
        </w:trPr>
        <w:tc>
          <w:tcPr>
            <w:tcW w:w="2943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Прошедшего капитального ремонта</w:t>
            </w:r>
          </w:p>
        </w:tc>
        <w:tc>
          <w:tcPr>
            <w:tcW w:w="1843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90</w:t>
            </w:r>
          </w:p>
        </w:tc>
        <w:tc>
          <w:tcPr>
            <w:tcW w:w="1701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3F68B7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140</w:t>
            </w:r>
          </w:p>
        </w:tc>
        <w:tc>
          <w:tcPr>
            <w:tcW w:w="1701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95</w:t>
            </w:r>
          </w:p>
        </w:tc>
        <w:tc>
          <w:tcPr>
            <w:tcW w:w="2126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120</w:t>
            </w:r>
          </w:p>
        </w:tc>
      </w:tr>
    </w:tbl>
    <w:p w:rsidR="0018208A" w:rsidRPr="00D02AF7" w:rsidRDefault="0018208A" w:rsidP="00D02AF7">
      <w:pPr>
        <w:pStyle w:val="a3"/>
        <w:spacing w:after="0"/>
        <w:ind w:firstLine="709"/>
        <w:jc w:val="both"/>
        <w:rPr>
          <w:b/>
          <w:bCs/>
          <w:szCs w:val="28"/>
        </w:rPr>
      </w:pPr>
    </w:p>
    <w:p w:rsidR="0018208A" w:rsidRPr="00D02AF7" w:rsidRDefault="0018208A" w:rsidP="005C0E6E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t xml:space="preserve">Таблица </w:t>
      </w:r>
      <w:r w:rsidR="004E5718" w:rsidRPr="00D02AF7">
        <w:rPr>
          <w:bCs/>
          <w:szCs w:val="28"/>
        </w:rPr>
        <w:t>6</w:t>
      </w:r>
      <w:r w:rsidRPr="00D02AF7">
        <w:rPr>
          <w:bCs/>
          <w:szCs w:val="28"/>
        </w:rPr>
        <w:t>.</w:t>
      </w:r>
    </w:p>
    <w:p w:rsidR="0018208A" w:rsidRDefault="0018208A" w:rsidP="005C0E6E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Периодичность технического обслуживания автомобилей.</w:t>
      </w:r>
    </w:p>
    <w:p w:rsidR="005C0E6E" w:rsidRPr="00D02AF7" w:rsidRDefault="005C0E6E" w:rsidP="005C0E6E">
      <w:pPr>
        <w:pStyle w:val="a3"/>
        <w:spacing w:after="0"/>
        <w:jc w:val="center"/>
        <w:rPr>
          <w:bCs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827"/>
      </w:tblGrid>
      <w:tr w:rsidR="0018208A" w:rsidRPr="00D02AF7" w:rsidTr="004E5718">
        <w:tc>
          <w:tcPr>
            <w:tcW w:w="6487" w:type="dxa"/>
          </w:tcPr>
          <w:p w:rsidR="0018208A" w:rsidRPr="005C0E6E" w:rsidRDefault="0018208A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Условия эксплуатации</w:t>
            </w:r>
          </w:p>
        </w:tc>
        <w:tc>
          <w:tcPr>
            <w:tcW w:w="3827" w:type="dxa"/>
          </w:tcPr>
          <w:p w:rsidR="0018208A" w:rsidRPr="005C0E6E" w:rsidRDefault="0018208A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Периодичность ТО – 2, км.</w:t>
            </w:r>
          </w:p>
        </w:tc>
      </w:tr>
      <w:tr w:rsidR="0018208A" w:rsidRPr="00D02AF7" w:rsidTr="004E5718">
        <w:tc>
          <w:tcPr>
            <w:tcW w:w="6487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Эксплуатация по асфальтобетонным дорогам (более 90% пробега)</w:t>
            </w:r>
          </w:p>
        </w:tc>
        <w:tc>
          <w:tcPr>
            <w:tcW w:w="3827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7200</w:t>
            </w:r>
          </w:p>
        </w:tc>
      </w:tr>
      <w:tr w:rsidR="0018208A" w:rsidRPr="00D02AF7" w:rsidTr="004E5718">
        <w:tc>
          <w:tcPr>
            <w:tcW w:w="6487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Эксплуатация по асфальтобетонным (50% пробега) и грунтовым (50% пробега)</w:t>
            </w:r>
          </w:p>
        </w:tc>
        <w:tc>
          <w:tcPr>
            <w:tcW w:w="3827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6000</w:t>
            </w:r>
          </w:p>
        </w:tc>
      </w:tr>
      <w:tr w:rsidR="0018208A" w:rsidRPr="00D02AF7" w:rsidTr="004E5718">
        <w:tc>
          <w:tcPr>
            <w:tcW w:w="6487" w:type="dxa"/>
          </w:tcPr>
          <w:p w:rsidR="0018208A" w:rsidRPr="00D02AF7" w:rsidRDefault="0018208A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Эксплуатация по грунтовым дорогам</w:t>
            </w:r>
          </w:p>
        </w:tc>
        <w:tc>
          <w:tcPr>
            <w:tcW w:w="3827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5200</w:t>
            </w:r>
          </w:p>
        </w:tc>
      </w:tr>
    </w:tbl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Прицепные и навесные сельскохозяйственные машины подвергаются только текущему ремонту. Количество текущих ремонтов сельскохозяйственных машин определяется по коэффициенту охвата ремонтом: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</w:rPr>
        <w:t xml:space="preserve"> = </w:t>
      </w: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  <w:lang w:val="en-US"/>
        </w:rPr>
        <w:t>m</w:t>
      </w:r>
      <w:r w:rsidRPr="00D02AF7">
        <w:rPr>
          <w:bCs/>
          <w:position w:val="-10"/>
          <w:szCs w:val="28"/>
          <w:lang w:val="en-US"/>
        </w:rPr>
        <w:object w:dxaOrig="180" w:dyaOrig="340">
          <v:shape id="_x0000_i1029" type="#_x0000_t75" style="width:9pt;height:17.25pt" o:ole="">
            <v:imagedata r:id="rId18" o:title=""/>
          </v:shape>
          <o:OLEObject Type="Embed" ProgID="Equation.3" ShapeID="_x0000_i1029" DrawAspect="Content" ObjectID="_1573113770" r:id="rId19"/>
        </w:object>
      </w:r>
      <w:r w:rsidRPr="00D02AF7">
        <w:rPr>
          <w:bCs/>
          <w:szCs w:val="28"/>
          <w:lang w:val="en-US"/>
        </w:rPr>
        <w:sym w:font="Symbol" w:char="F0B4"/>
      </w:r>
      <w:r w:rsidRPr="00D02AF7">
        <w:rPr>
          <w:bCs/>
          <w:szCs w:val="28"/>
        </w:rPr>
        <w:t>К</w:t>
      </w:r>
      <w:r w:rsidR="00F77B32" w:rsidRPr="00D02AF7">
        <w:rPr>
          <w:bCs/>
          <w:szCs w:val="28"/>
        </w:rPr>
        <w:t>,</w:t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Pr="00D02AF7">
        <w:rPr>
          <w:bCs/>
          <w:szCs w:val="28"/>
        </w:rPr>
        <w:t xml:space="preserve"> (</w:t>
      </w:r>
      <w:r w:rsidR="004E5718" w:rsidRPr="00D02AF7">
        <w:rPr>
          <w:bCs/>
          <w:szCs w:val="28"/>
        </w:rPr>
        <w:t>2.</w:t>
      </w:r>
      <w:r w:rsidRPr="00D02AF7">
        <w:rPr>
          <w:bCs/>
          <w:szCs w:val="28"/>
        </w:rPr>
        <w:t>5)</w:t>
      </w:r>
    </w:p>
    <w:p w:rsidR="0018208A" w:rsidRPr="00D02AF7" w:rsidRDefault="0018208A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где </w:t>
      </w: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  <w:lang w:val="en-US"/>
        </w:rPr>
        <w:t>m</w:t>
      </w:r>
      <w:r w:rsidRPr="00D02AF7">
        <w:rPr>
          <w:bCs/>
          <w:szCs w:val="28"/>
        </w:rPr>
        <w:t xml:space="preserve"> – списочное количество машин данной марки, шт.;</w:t>
      </w:r>
    </w:p>
    <w:p w:rsidR="0018208A" w:rsidRPr="00D02AF7" w:rsidRDefault="0018208A" w:rsidP="005C0E6E">
      <w:pPr>
        <w:pStyle w:val="a3"/>
        <w:spacing w:after="0"/>
        <w:ind w:firstLine="1134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К – коэффициент охвата ремонтом соответствующих с/х машин, принимается согласно таблице </w:t>
      </w:r>
      <w:r w:rsidR="004E5718" w:rsidRPr="00D02AF7">
        <w:rPr>
          <w:bCs/>
          <w:szCs w:val="28"/>
        </w:rPr>
        <w:t>7</w:t>
      </w:r>
      <w:r w:rsidRPr="00D02AF7">
        <w:rPr>
          <w:bCs/>
          <w:szCs w:val="28"/>
        </w:rPr>
        <w:t>.</w:t>
      </w:r>
    </w:p>
    <w:p w:rsidR="005C0E6E" w:rsidRDefault="005C0E6E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18208A" w:rsidRPr="00D02AF7" w:rsidRDefault="0018208A" w:rsidP="005C0E6E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lastRenderedPageBreak/>
        <w:t xml:space="preserve">Таблица </w:t>
      </w:r>
      <w:r w:rsidR="004E5718" w:rsidRPr="00D02AF7">
        <w:rPr>
          <w:bCs/>
          <w:szCs w:val="28"/>
        </w:rPr>
        <w:t>7</w:t>
      </w:r>
      <w:r w:rsidRPr="00D02AF7">
        <w:rPr>
          <w:bCs/>
          <w:szCs w:val="28"/>
        </w:rPr>
        <w:t>.</w:t>
      </w:r>
    </w:p>
    <w:p w:rsidR="0018208A" w:rsidRDefault="0018208A" w:rsidP="005C0E6E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Коэффициент охвата ремонтом сельскохозяйственных машин.</w:t>
      </w:r>
    </w:p>
    <w:p w:rsidR="005C0E6E" w:rsidRPr="00D02AF7" w:rsidRDefault="005C0E6E" w:rsidP="005C0E6E">
      <w:pPr>
        <w:pStyle w:val="a3"/>
        <w:spacing w:after="0"/>
        <w:jc w:val="center"/>
        <w:rPr>
          <w:bCs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4252"/>
      </w:tblGrid>
      <w:tr w:rsidR="0018208A" w:rsidRPr="00D02AF7" w:rsidTr="004E5718">
        <w:tc>
          <w:tcPr>
            <w:tcW w:w="6062" w:type="dxa"/>
          </w:tcPr>
          <w:p w:rsidR="0018208A" w:rsidRPr="005C0E6E" w:rsidRDefault="0018208A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Наименование машин</w:t>
            </w:r>
          </w:p>
        </w:tc>
        <w:tc>
          <w:tcPr>
            <w:tcW w:w="4252" w:type="dxa"/>
          </w:tcPr>
          <w:p w:rsidR="0018208A" w:rsidRPr="005C0E6E" w:rsidRDefault="0018208A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Коэффициент охвата ремонтом</w:t>
            </w:r>
          </w:p>
        </w:tc>
      </w:tr>
      <w:tr w:rsidR="0018208A" w:rsidRPr="00D02AF7" w:rsidTr="004E5718">
        <w:tc>
          <w:tcPr>
            <w:tcW w:w="6062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1. Подборщики-копнители, комбайны</w:t>
            </w:r>
          </w:p>
        </w:tc>
        <w:tc>
          <w:tcPr>
            <w:tcW w:w="425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0,90</w:t>
            </w:r>
          </w:p>
        </w:tc>
      </w:tr>
      <w:tr w:rsidR="0018208A" w:rsidRPr="00D02AF7" w:rsidTr="004E5718">
        <w:tc>
          <w:tcPr>
            <w:tcW w:w="6062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2. Плуги, культиваторы, катки, картофелесажалки</w:t>
            </w:r>
          </w:p>
        </w:tc>
        <w:tc>
          <w:tcPr>
            <w:tcW w:w="4252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0,80</w:t>
            </w:r>
          </w:p>
        </w:tc>
      </w:tr>
      <w:tr w:rsidR="0018208A" w:rsidRPr="00D02AF7" w:rsidTr="004E5718">
        <w:trPr>
          <w:trHeight w:val="667"/>
        </w:trPr>
        <w:tc>
          <w:tcPr>
            <w:tcW w:w="6062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3. Лущильники дисковые, лущильники лемешные, бороны дисковые, бороны зубовые, сеялки</w:t>
            </w:r>
          </w:p>
        </w:tc>
        <w:tc>
          <w:tcPr>
            <w:tcW w:w="4252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0,78</w:t>
            </w:r>
          </w:p>
        </w:tc>
      </w:tr>
      <w:tr w:rsidR="0018208A" w:rsidRPr="00D02AF7" w:rsidTr="004E5718">
        <w:trPr>
          <w:trHeight w:val="421"/>
        </w:trPr>
        <w:tc>
          <w:tcPr>
            <w:tcW w:w="6062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4. Жатки рядковые, косилки, стогометатели, машины для внесения удобрений</w:t>
            </w:r>
          </w:p>
        </w:tc>
        <w:tc>
          <w:tcPr>
            <w:tcW w:w="425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0,75</w:t>
            </w:r>
          </w:p>
        </w:tc>
      </w:tr>
      <w:tr w:rsidR="0018208A" w:rsidRPr="00D02AF7" w:rsidTr="004E5718">
        <w:tc>
          <w:tcPr>
            <w:tcW w:w="6062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5. Пресс-подборщик</w:t>
            </w:r>
          </w:p>
        </w:tc>
        <w:tc>
          <w:tcPr>
            <w:tcW w:w="4252" w:type="dxa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0,70</w:t>
            </w:r>
          </w:p>
        </w:tc>
      </w:tr>
      <w:tr w:rsidR="0018208A" w:rsidRPr="00D02AF7" w:rsidTr="004E5718">
        <w:tc>
          <w:tcPr>
            <w:tcW w:w="6062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6. Машины для борьбы с вредителями с/х культур</w:t>
            </w:r>
          </w:p>
        </w:tc>
        <w:tc>
          <w:tcPr>
            <w:tcW w:w="4252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0,65</w:t>
            </w:r>
          </w:p>
        </w:tc>
      </w:tr>
      <w:tr w:rsidR="0018208A" w:rsidRPr="00D02AF7" w:rsidTr="004E5718">
        <w:tc>
          <w:tcPr>
            <w:tcW w:w="6062" w:type="dxa"/>
          </w:tcPr>
          <w:p w:rsidR="0018208A" w:rsidRPr="00D02AF7" w:rsidRDefault="0018208A" w:rsidP="005C0E6E">
            <w:pPr>
              <w:pStyle w:val="a3"/>
              <w:spacing w:after="0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7. Грабли тракторные, машины дождевальные</w:t>
            </w:r>
          </w:p>
        </w:tc>
        <w:tc>
          <w:tcPr>
            <w:tcW w:w="4252" w:type="dxa"/>
            <w:vAlign w:val="center"/>
          </w:tcPr>
          <w:p w:rsidR="0018208A" w:rsidRPr="00D02AF7" w:rsidRDefault="0018208A" w:rsidP="005C0E6E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0,60</w:t>
            </w:r>
          </w:p>
        </w:tc>
      </w:tr>
    </w:tbl>
    <w:p w:rsidR="004E5718" w:rsidRPr="00D02AF7" w:rsidRDefault="004E5718" w:rsidP="005C0E6E">
      <w:pPr>
        <w:pStyle w:val="a3"/>
        <w:spacing w:after="0"/>
        <w:jc w:val="both"/>
        <w:rPr>
          <w:bCs/>
          <w:szCs w:val="28"/>
        </w:rPr>
      </w:pPr>
    </w:p>
    <w:p w:rsidR="00120575" w:rsidRPr="00D02AF7" w:rsidRDefault="00120575" w:rsidP="005C0E6E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t xml:space="preserve">Таблица </w:t>
      </w:r>
      <w:r w:rsidR="004E5718" w:rsidRPr="00D02AF7">
        <w:rPr>
          <w:bCs/>
          <w:szCs w:val="28"/>
        </w:rPr>
        <w:t>8</w:t>
      </w:r>
      <w:r w:rsidRPr="00D02AF7">
        <w:rPr>
          <w:bCs/>
          <w:szCs w:val="28"/>
        </w:rPr>
        <w:t>.</w:t>
      </w:r>
    </w:p>
    <w:p w:rsidR="00120575" w:rsidRDefault="00120575" w:rsidP="005C0E6E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Годовой план ремонта и технического обслуживания МТП.</w:t>
      </w:r>
    </w:p>
    <w:p w:rsidR="005C0E6E" w:rsidRPr="00D02AF7" w:rsidRDefault="005C0E6E" w:rsidP="005C0E6E">
      <w:pPr>
        <w:pStyle w:val="a3"/>
        <w:spacing w:after="0"/>
        <w:jc w:val="both"/>
        <w:rPr>
          <w:bCs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2410"/>
        <w:gridCol w:w="2976"/>
      </w:tblGrid>
      <w:tr w:rsidR="00120575" w:rsidRPr="00D02AF7" w:rsidTr="004E5718">
        <w:tc>
          <w:tcPr>
            <w:tcW w:w="4928" w:type="dxa"/>
          </w:tcPr>
          <w:p w:rsidR="00120575" w:rsidRPr="005C0E6E" w:rsidRDefault="004E5718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 xml:space="preserve">Наименование, марка </w:t>
            </w:r>
            <w:r w:rsidR="00120575" w:rsidRPr="005C0E6E">
              <w:rPr>
                <w:bCs/>
                <w:sz w:val="24"/>
                <w:szCs w:val="28"/>
              </w:rPr>
              <w:t>машины</w:t>
            </w:r>
          </w:p>
        </w:tc>
        <w:tc>
          <w:tcPr>
            <w:tcW w:w="2410" w:type="dxa"/>
          </w:tcPr>
          <w:p w:rsidR="00120575" w:rsidRPr="005C0E6E" w:rsidRDefault="005C0E6E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Вид </w:t>
            </w:r>
            <w:r w:rsidR="00120575" w:rsidRPr="005C0E6E">
              <w:rPr>
                <w:bCs/>
                <w:sz w:val="24"/>
                <w:szCs w:val="28"/>
              </w:rPr>
              <w:t>ремонта</w:t>
            </w:r>
          </w:p>
        </w:tc>
        <w:tc>
          <w:tcPr>
            <w:tcW w:w="2976" w:type="dxa"/>
            <w:vAlign w:val="center"/>
          </w:tcPr>
          <w:p w:rsidR="00120575" w:rsidRPr="005C0E6E" w:rsidRDefault="00120575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Количество</w:t>
            </w:r>
          </w:p>
        </w:tc>
      </w:tr>
      <w:tr w:rsidR="00120575" w:rsidRPr="00D02AF7" w:rsidTr="004E5718">
        <w:tc>
          <w:tcPr>
            <w:tcW w:w="4928" w:type="dxa"/>
          </w:tcPr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Тракторы</w:t>
            </w:r>
          </w:p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Комбайны</w:t>
            </w:r>
          </w:p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зерновые</w:t>
            </w:r>
          </w:p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Автомобили</w:t>
            </w:r>
          </w:p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Сельхозмашины</w:t>
            </w:r>
          </w:p>
        </w:tc>
        <w:tc>
          <w:tcPr>
            <w:tcW w:w="2410" w:type="dxa"/>
          </w:tcPr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  <w:tc>
          <w:tcPr>
            <w:tcW w:w="2976" w:type="dxa"/>
          </w:tcPr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</w:tr>
    </w:tbl>
    <w:p w:rsidR="00120575" w:rsidRPr="00D02AF7" w:rsidRDefault="00120575" w:rsidP="00D02AF7">
      <w:pPr>
        <w:pStyle w:val="a3"/>
        <w:spacing w:after="0"/>
        <w:ind w:firstLine="709"/>
        <w:jc w:val="both"/>
        <w:rPr>
          <w:b/>
          <w:bCs/>
          <w:szCs w:val="28"/>
        </w:rPr>
      </w:pPr>
    </w:p>
    <w:p w:rsidR="00120575" w:rsidRPr="00D02AF7" w:rsidRDefault="00120575" w:rsidP="00D02AF7">
      <w:pPr>
        <w:pStyle w:val="a3"/>
        <w:spacing w:after="0"/>
        <w:ind w:firstLine="709"/>
        <w:jc w:val="both"/>
        <w:rPr>
          <w:b/>
          <w:bCs/>
          <w:szCs w:val="28"/>
        </w:rPr>
      </w:pPr>
    </w:p>
    <w:p w:rsidR="00120575" w:rsidRDefault="005C0E6E" w:rsidP="005C0E6E">
      <w:pPr>
        <w:pStyle w:val="2"/>
        <w:jc w:val="left"/>
      </w:pPr>
      <w:bookmarkStart w:id="11" w:name="_Toc499286064"/>
      <w:r>
        <w:t>6</w:t>
      </w:r>
      <w:r w:rsidR="00120575" w:rsidRPr="00D02AF7">
        <w:t xml:space="preserve">.4. Распределение </w:t>
      </w:r>
      <w:r w:rsidR="004E5718" w:rsidRPr="00D02AF7">
        <w:t>ремонтных работ между ЦРМ и РТП</w:t>
      </w:r>
      <w:bookmarkEnd w:id="11"/>
    </w:p>
    <w:p w:rsidR="005C0E6E" w:rsidRPr="005C0E6E" w:rsidRDefault="005C0E6E" w:rsidP="005C0E6E"/>
    <w:p w:rsidR="00F86A07" w:rsidRPr="00D02AF7" w:rsidRDefault="00F86A0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Преступая к планированию места проведения тех или иных ремонтов, необходимо тщательно оценить возможность ремонтной мастерской хозяйства в проведении сложных ремонтов и технических обслуживаний, исходя из наличия площадей, оборудования и квалифицированной рабочей силы.</w:t>
      </w:r>
    </w:p>
    <w:p w:rsidR="00F86A07" w:rsidRPr="00D02AF7" w:rsidRDefault="00F86A0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Кроме того, необходимо учитывать сложившиеся производственные связи мастерской хозяйства со специализированными ремонтными предприятиями, а также объем заданий от вышестоящих планирующих органов.</w:t>
      </w:r>
    </w:p>
    <w:p w:rsidR="00F86A07" w:rsidRPr="00D02AF7" w:rsidRDefault="00F86A0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Распределение ремонтных работ в курсовом проекте производиться с учетом выше сказанного. Для этого используйте форму таблицы </w:t>
      </w:r>
      <w:r w:rsidR="004E5718" w:rsidRPr="00D02AF7">
        <w:rPr>
          <w:bCs/>
          <w:szCs w:val="28"/>
        </w:rPr>
        <w:t>9</w:t>
      </w:r>
      <w:r w:rsidRPr="00D02AF7">
        <w:rPr>
          <w:bCs/>
          <w:szCs w:val="28"/>
        </w:rPr>
        <w:t>.</w:t>
      </w:r>
    </w:p>
    <w:p w:rsidR="004E5718" w:rsidRPr="00D02AF7" w:rsidRDefault="004E5718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5C0E6E" w:rsidRDefault="005C0E6E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120575" w:rsidRPr="00D02AF7" w:rsidRDefault="00120575" w:rsidP="005C0E6E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lastRenderedPageBreak/>
        <w:t xml:space="preserve">Таблица </w:t>
      </w:r>
      <w:r w:rsidR="004E5718" w:rsidRPr="00D02AF7">
        <w:rPr>
          <w:bCs/>
          <w:szCs w:val="28"/>
        </w:rPr>
        <w:t>9</w:t>
      </w:r>
      <w:r w:rsidRPr="00D02AF7">
        <w:rPr>
          <w:bCs/>
          <w:szCs w:val="28"/>
        </w:rPr>
        <w:t>.</w:t>
      </w:r>
    </w:p>
    <w:p w:rsidR="00120575" w:rsidRDefault="00120575" w:rsidP="005C0E6E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Распределение ремонтных работ между ЦРМ и РТП.</w:t>
      </w:r>
    </w:p>
    <w:p w:rsidR="005C0E6E" w:rsidRPr="00D02AF7" w:rsidRDefault="005C0E6E" w:rsidP="005C0E6E">
      <w:pPr>
        <w:pStyle w:val="a3"/>
        <w:spacing w:after="0"/>
        <w:jc w:val="center"/>
        <w:rPr>
          <w:bCs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268"/>
        <w:gridCol w:w="1418"/>
        <w:gridCol w:w="2410"/>
        <w:gridCol w:w="1842"/>
      </w:tblGrid>
      <w:tr w:rsidR="00120575" w:rsidRPr="00D02AF7" w:rsidTr="004E5718">
        <w:trPr>
          <w:trHeight w:val="660"/>
        </w:trPr>
        <w:tc>
          <w:tcPr>
            <w:tcW w:w="2376" w:type="dxa"/>
          </w:tcPr>
          <w:p w:rsidR="00120575" w:rsidRPr="005C0E6E" w:rsidRDefault="00120575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Наименование, марка</w:t>
            </w:r>
          </w:p>
          <w:p w:rsidR="00120575" w:rsidRPr="005C0E6E" w:rsidRDefault="00120575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машины</w:t>
            </w:r>
          </w:p>
        </w:tc>
        <w:tc>
          <w:tcPr>
            <w:tcW w:w="2268" w:type="dxa"/>
            <w:vAlign w:val="center"/>
          </w:tcPr>
          <w:p w:rsidR="00120575" w:rsidRPr="005C0E6E" w:rsidRDefault="00120575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Вид</w:t>
            </w:r>
          </w:p>
          <w:p w:rsidR="00120575" w:rsidRPr="005C0E6E" w:rsidRDefault="00120575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ремонта</w:t>
            </w:r>
          </w:p>
        </w:tc>
        <w:tc>
          <w:tcPr>
            <w:tcW w:w="1418" w:type="dxa"/>
          </w:tcPr>
          <w:p w:rsidR="00120575" w:rsidRPr="005C0E6E" w:rsidRDefault="00120575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</w:p>
          <w:p w:rsidR="00120575" w:rsidRPr="005C0E6E" w:rsidRDefault="00120575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120575" w:rsidRPr="005C0E6E" w:rsidRDefault="00120575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Место проведения</w:t>
            </w:r>
          </w:p>
        </w:tc>
        <w:tc>
          <w:tcPr>
            <w:tcW w:w="1842" w:type="dxa"/>
          </w:tcPr>
          <w:p w:rsidR="00120575" w:rsidRPr="005C0E6E" w:rsidRDefault="00120575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</w:p>
          <w:p w:rsidR="00120575" w:rsidRPr="005C0E6E" w:rsidRDefault="004E5718" w:rsidP="005C0E6E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5C0E6E">
              <w:rPr>
                <w:bCs/>
                <w:sz w:val="24"/>
                <w:szCs w:val="28"/>
              </w:rPr>
              <w:t>Количество</w:t>
            </w:r>
          </w:p>
        </w:tc>
      </w:tr>
      <w:tr w:rsidR="00120575" w:rsidRPr="00D02AF7" w:rsidTr="004E5718">
        <w:tc>
          <w:tcPr>
            <w:tcW w:w="2376" w:type="dxa"/>
          </w:tcPr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Тракторы</w:t>
            </w:r>
          </w:p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Комбайны</w:t>
            </w:r>
          </w:p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зерновые</w:t>
            </w:r>
          </w:p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Автомобили</w:t>
            </w:r>
          </w:p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Сельхозмашины</w:t>
            </w:r>
          </w:p>
        </w:tc>
        <w:tc>
          <w:tcPr>
            <w:tcW w:w="2268" w:type="dxa"/>
          </w:tcPr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  <w:tc>
          <w:tcPr>
            <w:tcW w:w="2410" w:type="dxa"/>
          </w:tcPr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  <w:tc>
          <w:tcPr>
            <w:tcW w:w="1842" w:type="dxa"/>
          </w:tcPr>
          <w:p w:rsidR="00120575" w:rsidRPr="00D02AF7" w:rsidRDefault="00120575" w:rsidP="005C0E6E">
            <w:pPr>
              <w:pStyle w:val="a3"/>
              <w:spacing w:after="0"/>
              <w:jc w:val="both"/>
              <w:rPr>
                <w:bCs/>
                <w:szCs w:val="28"/>
              </w:rPr>
            </w:pPr>
          </w:p>
        </w:tc>
      </w:tr>
    </w:tbl>
    <w:p w:rsidR="00ED6A65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120575" w:rsidRPr="00D02AF7" w:rsidRDefault="00120575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Анализ таблицы.</w:t>
      </w:r>
    </w:p>
    <w:p w:rsidR="00686CAF" w:rsidRPr="00D02AF7" w:rsidRDefault="00686CAF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686CAF" w:rsidRPr="00D02AF7" w:rsidRDefault="00686CAF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120575" w:rsidRDefault="005C0E6E" w:rsidP="005C0E6E">
      <w:pPr>
        <w:pStyle w:val="2"/>
        <w:jc w:val="left"/>
      </w:pPr>
      <w:bookmarkStart w:id="12" w:name="_Toc499286065"/>
      <w:r>
        <w:t>6</w:t>
      </w:r>
      <w:r w:rsidR="00120575" w:rsidRPr="00D02AF7">
        <w:t>.5. Составление календарного плана и графика загрузки ЦРМ</w:t>
      </w:r>
      <w:bookmarkEnd w:id="12"/>
    </w:p>
    <w:p w:rsidR="005C0E6E" w:rsidRPr="00D02AF7" w:rsidRDefault="005C0E6E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F86A07" w:rsidRPr="00D02AF7" w:rsidRDefault="00F86A0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Годовой календарный план работ центральной ремонтной мастерской рекомендуется составлять по форме таблицы</w:t>
      </w:r>
      <w:r w:rsidR="005556D9" w:rsidRPr="00D02AF7">
        <w:rPr>
          <w:bCs/>
          <w:szCs w:val="28"/>
        </w:rPr>
        <w:t>10</w:t>
      </w:r>
      <w:r w:rsidRPr="00D02AF7">
        <w:rPr>
          <w:bCs/>
          <w:szCs w:val="28"/>
        </w:rPr>
        <w:t>.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Объем ремонтно-технических воздействий (чел. час) рассчитывается исходя из норм трудоемкости на единицу ремонта и ТО и их количества.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  Используя, данные таблицы 9 определяем, суммарную трудоемкость капитальных и текущих ремонтов: 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 Т</w:t>
      </w:r>
      <w:r w:rsidRPr="00D02AF7">
        <w:rPr>
          <w:bCs/>
          <w:szCs w:val="28"/>
          <w:vertAlign w:val="subscript"/>
        </w:rPr>
        <w:t>с</w:t>
      </w:r>
      <w:r w:rsidRPr="00D02AF7">
        <w:rPr>
          <w:bCs/>
          <w:szCs w:val="28"/>
        </w:rPr>
        <w:t>=</w:t>
      </w:r>
      <w:r w:rsidRPr="00D02AF7">
        <w:rPr>
          <w:bCs/>
          <w:szCs w:val="28"/>
          <w:lang w:val="en-US"/>
        </w:rPr>
        <w:t>NT</w:t>
      </w:r>
      <w:r w:rsidRPr="00D02AF7">
        <w:rPr>
          <w:bCs/>
          <w:szCs w:val="28"/>
        </w:rPr>
        <w:t>,</w:t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Pr="00D02AF7">
        <w:rPr>
          <w:bCs/>
          <w:szCs w:val="28"/>
        </w:rPr>
        <w:t>(</w:t>
      </w:r>
      <w:r w:rsidR="004E5718" w:rsidRPr="00D02AF7">
        <w:rPr>
          <w:bCs/>
          <w:szCs w:val="28"/>
        </w:rPr>
        <w:t>2.</w:t>
      </w:r>
      <w:r w:rsidRPr="00D02AF7">
        <w:rPr>
          <w:bCs/>
          <w:szCs w:val="28"/>
        </w:rPr>
        <w:t>6)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где </w:t>
      </w: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</w:rPr>
        <w:t xml:space="preserve"> – количество соответствующих ремонтов одной марки машины;</w:t>
      </w:r>
    </w:p>
    <w:p w:rsidR="001C3697" w:rsidRPr="00D02AF7" w:rsidRDefault="001C3697" w:rsidP="005C0E6E">
      <w:pPr>
        <w:pStyle w:val="a3"/>
        <w:spacing w:after="0"/>
        <w:ind w:firstLine="1134"/>
        <w:jc w:val="both"/>
        <w:rPr>
          <w:bCs/>
          <w:szCs w:val="28"/>
        </w:rPr>
      </w:pPr>
      <w:r w:rsidRPr="00D02AF7">
        <w:rPr>
          <w:bCs/>
          <w:szCs w:val="28"/>
        </w:rPr>
        <w:t>Т – трудоемкость работ данного вида, чел. ч.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Для текущего ремонта автомобилей подсчитывается общая трудоемкость текущих ремонтов по формуле: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position w:val="-24"/>
          <w:szCs w:val="28"/>
        </w:rPr>
        <w:object w:dxaOrig="1140" w:dyaOrig="620">
          <v:shape id="_x0000_i1030" type="#_x0000_t75" style="width:57pt;height:30.75pt" o:ole="">
            <v:imagedata r:id="rId20" o:title=""/>
          </v:shape>
          <o:OLEObject Type="Embed" ProgID="Equation.3" ShapeID="_x0000_i1030" DrawAspect="Content" ObjectID="_1573113771" r:id="rId21"/>
        </w:object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="005C0E6E">
        <w:rPr>
          <w:bCs/>
          <w:szCs w:val="28"/>
        </w:rPr>
        <w:tab/>
      </w:r>
      <w:r w:rsidRPr="00D02AF7">
        <w:rPr>
          <w:bCs/>
          <w:szCs w:val="28"/>
        </w:rPr>
        <w:t>(</w:t>
      </w:r>
      <w:r w:rsidR="004E5718" w:rsidRPr="00D02AF7">
        <w:rPr>
          <w:bCs/>
          <w:szCs w:val="28"/>
        </w:rPr>
        <w:t>2.</w:t>
      </w:r>
      <w:r w:rsidRPr="00D02AF7">
        <w:rPr>
          <w:bCs/>
          <w:szCs w:val="28"/>
        </w:rPr>
        <w:t>7)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где П – пробег автомобилей, планируемый за год, км;</w:t>
      </w:r>
    </w:p>
    <w:p w:rsidR="001C3697" w:rsidRPr="00D02AF7" w:rsidRDefault="001C3697" w:rsidP="005C0E6E">
      <w:pPr>
        <w:pStyle w:val="a3"/>
        <w:spacing w:after="0"/>
        <w:ind w:firstLine="1134"/>
        <w:jc w:val="both"/>
        <w:rPr>
          <w:bCs/>
          <w:szCs w:val="28"/>
        </w:rPr>
      </w:pP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</w:rPr>
        <w:t xml:space="preserve"> – количество автомобилей данной марки;</w:t>
      </w:r>
    </w:p>
    <w:p w:rsidR="001C3697" w:rsidRPr="00D02AF7" w:rsidRDefault="001C3697" w:rsidP="005C0E6E">
      <w:pPr>
        <w:pStyle w:val="a3"/>
        <w:spacing w:after="0"/>
        <w:ind w:firstLine="1134"/>
        <w:jc w:val="both"/>
        <w:rPr>
          <w:bCs/>
          <w:szCs w:val="28"/>
        </w:rPr>
      </w:pPr>
      <w:r w:rsidRPr="00D02AF7">
        <w:rPr>
          <w:bCs/>
          <w:szCs w:val="28"/>
        </w:rPr>
        <w:t>Т – трудоемкость текущего ремонта автомобилей из расчета на 1000 км пробега, чел. - ч.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Распределение трудоемкости текущего ремонта автомобилей в течени</w:t>
      </w:r>
      <w:r w:rsidR="00ED6A65" w:rsidRPr="00D02AF7">
        <w:rPr>
          <w:bCs/>
          <w:szCs w:val="28"/>
        </w:rPr>
        <w:t>е</w:t>
      </w:r>
      <w:r w:rsidRPr="00D02AF7">
        <w:rPr>
          <w:bCs/>
          <w:szCs w:val="28"/>
        </w:rPr>
        <w:t xml:space="preserve"> года делается пропорционально пробегу, т.е. в </w:t>
      </w:r>
      <w:r w:rsidR="00ED6A65" w:rsidRPr="00D02AF7">
        <w:rPr>
          <w:bCs/>
          <w:szCs w:val="28"/>
        </w:rPr>
        <w:t>осеннее -</w:t>
      </w:r>
      <w:r w:rsidRPr="00D02AF7">
        <w:rPr>
          <w:bCs/>
          <w:szCs w:val="28"/>
        </w:rPr>
        <w:t xml:space="preserve"> зимний период меньше чем в летний период.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После определения суммарной трудоемкости ремонтов по маркам машин необходимо подсчитать общую трудоемкость ремонта и техобслуживания по видам машин (тракторам, комбайнам, автомобилям и сельхозмашинам), а также по разделам в целом и данные занести в графу 5 таблицы </w:t>
      </w:r>
      <w:r w:rsidR="005556D9" w:rsidRPr="00D02AF7">
        <w:rPr>
          <w:bCs/>
          <w:szCs w:val="28"/>
        </w:rPr>
        <w:t>10</w:t>
      </w:r>
      <w:r w:rsidRPr="00D02AF7">
        <w:rPr>
          <w:bCs/>
          <w:szCs w:val="28"/>
        </w:rPr>
        <w:t xml:space="preserve">. </w:t>
      </w:r>
    </w:p>
    <w:p w:rsidR="001C3697" w:rsidRPr="00D02AF7" w:rsidRDefault="001C3697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В эксплуатации техники имеют место отказы машин. Поэтому, при планировании ремонтных работ для мастерских следует учитывать трудоемкость и для восстановления неисправных машин.</w:t>
      </w:r>
    </w:p>
    <w:p w:rsidR="005C0E6E" w:rsidRDefault="005C0E6E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5C0E6E" w:rsidRDefault="005C0E6E" w:rsidP="00D02AF7">
      <w:pPr>
        <w:ind w:firstLine="709"/>
        <w:contextualSpacing/>
        <w:jc w:val="both"/>
        <w:rPr>
          <w:b/>
          <w:szCs w:val="28"/>
        </w:rPr>
        <w:sectPr w:rsidR="005C0E6E" w:rsidSect="007B081B">
          <w:headerReference w:type="default" r:id="rId22"/>
          <w:headerReference w:type="first" r:id="rId23"/>
          <w:pgSz w:w="11906" w:h="16838"/>
          <w:pgMar w:top="851" w:right="567" w:bottom="851" w:left="1418" w:header="709" w:footer="709" w:gutter="0"/>
          <w:cols w:space="708"/>
          <w:titlePg/>
          <w:docGrid w:linePitch="381"/>
        </w:sectPr>
      </w:pPr>
    </w:p>
    <w:p w:rsidR="005C0E6E" w:rsidRPr="00D02AF7" w:rsidRDefault="005C0E6E" w:rsidP="005C0E6E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lastRenderedPageBreak/>
        <w:t>Таблица 10</w:t>
      </w:r>
    </w:p>
    <w:p w:rsidR="005C0E6E" w:rsidRPr="00D02AF7" w:rsidRDefault="005C0E6E" w:rsidP="005C0E6E">
      <w:pPr>
        <w:pStyle w:val="a3"/>
        <w:spacing w:after="0"/>
        <w:jc w:val="center"/>
        <w:rPr>
          <w:bCs/>
          <w:szCs w:val="28"/>
        </w:rPr>
      </w:pPr>
      <w:r w:rsidRPr="00D02AF7">
        <w:rPr>
          <w:szCs w:val="28"/>
        </w:rPr>
        <w:t>Годовой календарный план работ центральной ремонтной мастерской</w:t>
      </w:r>
    </w:p>
    <w:tbl>
      <w:tblPr>
        <w:tblpPr w:leftFromText="180" w:rightFromText="180" w:vertAnchor="page" w:horzAnchor="margin" w:tblpXSpec="right" w:tblpY="1696"/>
        <w:tblW w:w="15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06"/>
        <w:gridCol w:w="655"/>
        <w:gridCol w:w="654"/>
        <w:gridCol w:w="654"/>
        <w:gridCol w:w="632"/>
        <w:gridCol w:w="632"/>
        <w:gridCol w:w="632"/>
        <w:gridCol w:w="632"/>
        <w:gridCol w:w="632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6E2210" w:rsidRPr="006E2210" w:rsidTr="006E2210">
        <w:trPr>
          <w:trHeight w:val="420"/>
        </w:trPr>
        <w:tc>
          <w:tcPr>
            <w:tcW w:w="3510" w:type="dxa"/>
            <w:vMerge w:val="restart"/>
          </w:tcPr>
          <w:p w:rsidR="006E2210" w:rsidRPr="006E2210" w:rsidRDefault="006E2210" w:rsidP="006E2210">
            <w:pPr>
              <w:rPr>
                <w:sz w:val="20"/>
              </w:rPr>
            </w:pPr>
          </w:p>
          <w:p w:rsidR="006E2210" w:rsidRPr="006E2210" w:rsidRDefault="006E2210" w:rsidP="006E2210">
            <w:pPr>
              <w:jc w:val="center"/>
              <w:rPr>
                <w:sz w:val="24"/>
              </w:rPr>
            </w:pPr>
          </w:p>
          <w:p w:rsidR="006E2210" w:rsidRPr="006E2210" w:rsidRDefault="006E2210" w:rsidP="006E2210">
            <w:pPr>
              <w:jc w:val="center"/>
              <w:rPr>
                <w:sz w:val="20"/>
              </w:rPr>
            </w:pPr>
            <w:r w:rsidRPr="006E2210">
              <w:rPr>
                <w:sz w:val="24"/>
              </w:rPr>
              <w:t>Наименование работ. Виды и марка ремонтируемых машин</w:t>
            </w:r>
          </w:p>
        </w:tc>
        <w:tc>
          <w:tcPr>
            <w:tcW w:w="506" w:type="dxa"/>
            <w:vMerge w:val="restart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Вид ремонта и ТО</w:t>
            </w:r>
          </w:p>
        </w:tc>
        <w:tc>
          <w:tcPr>
            <w:tcW w:w="1963" w:type="dxa"/>
            <w:gridSpan w:val="3"/>
          </w:tcPr>
          <w:p w:rsidR="006E2210" w:rsidRPr="006E2210" w:rsidRDefault="006E2210" w:rsidP="006E2210">
            <w:pPr>
              <w:jc w:val="center"/>
              <w:rPr>
                <w:sz w:val="20"/>
              </w:rPr>
            </w:pPr>
            <w:r w:rsidRPr="006E2210">
              <w:rPr>
                <w:sz w:val="20"/>
              </w:rPr>
              <w:t>Годовая загрузка мастерской</w:t>
            </w:r>
          </w:p>
        </w:tc>
        <w:tc>
          <w:tcPr>
            <w:tcW w:w="3160" w:type="dxa"/>
            <w:gridSpan w:val="5"/>
          </w:tcPr>
          <w:p w:rsidR="006E2210" w:rsidRPr="006E2210" w:rsidRDefault="006E2210" w:rsidP="006E2210">
            <w:pPr>
              <w:jc w:val="center"/>
              <w:rPr>
                <w:sz w:val="20"/>
              </w:rPr>
            </w:pPr>
            <w:r w:rsidRPr="006E2210">
              <w:rPr>
                <w:sz w:val="20"/>
              </w:rPr>
              <w:t>Распределение работ по календарным срокам</w:t>
            </w:r>
          </w:p>
        </w:tc>
        <w:tc>
          <w:tcPr>
            <w:tcW w:w="6469" w:type="dxa"/>
            <w:gridSpan w:val="12"/>
          </w:tcPr>
          <w:p w:rsidR="006E2210" w:rsidRPr="006E2210" w:rsidRDefault="006E2210" w:rsidP="006E2210">
            <w:pPr>
              <w:jc w:val="center"/>
              <w:rPr>
                <w:sz w:val="20"/>
              </w:rPr>
            </w:pPr>
            <w:r w:rsidRPr="006E2210">
              <w:rPr>
                <w:sz w:val="20"/>
              </w:rPr>
              <w:t>Распределение трудоемкости работ по календарным срокам (периодам)</w:t>
            </w:r>
          </w:p>
        </w:tc>
      </w:tr>
      <w:tr w:rsidR="006E2210" w:rsidRPr="006E2210" w:rsidTr="006E2210">
        <w:trPr>
          <w:cantSplit/>
          <w:trHeight w:val="1844"/>
        </w:trPr>
        <w:tc>
          <w:tcPr>
            <w:tcW w:w="3510" w:type="dxa"/>
            <w:vMerge/>
          </w:tcPr>
          <w:p w:rsidR="006E2210" w:rsidRPr="006E2210" w:rsidRDefault="006E2210" w:rsidP="006E2210">
            <w:pPr>
              <w:rPr>
                <w:sz w:val="20"/>
              </w:rPr>
            </w:pPr>
          </w:p>
        </w:tc>
        <w:tc>
          <w:tcPr>
            <w:tcW w:w="506" w:type="dxa"/>
            <w:vMerge/>
          </w:tcPr>
          <w:p w:rsidR="006E2210" w:rsidRPr="006E2210" w:rsidRDefault="006E2210" w:rsidP="006E2210">
            <w:pPr>
              <w:rPr>
                <w:sz w:val="20"/>
              </w:rPr>
            </w:pPr>
          </w:p>
        </w:tc>
        <w:tc>
          <w:tcPr>
            <w:tcW w:w="655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Количество ремонтов и ТО</w:t>
            </w:r>
          </w:p>
        </w:tc>
        <w:tc>
          <w:tcPr>
            <w:tcW w:w="654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Трудоемкость  ремонта  одной машины, чел,  ч.</w:t>
            </w:r>
          </w:p>
        </w:tc>
        <w:tc>
          <w:tcPr>
            <w:tcW w:w="654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Суммарная трудоемкость работ, чел.</w:t>
            </w:r>
          </w:p>
        </w:tc>
        <w:tc>
          <w:tcPr>
            <w:tcW w:w="632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Календарные сроки ремонтов. Периоды ремонтов</w:t>
            </w:r>
          </w:p>
        </w:tc>
        <w:tc>
          <w:tcPr>
            <w:tcW w:w="632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Кол-во рабочих дней в периоде</w:t>
            </w:r>
          </w:p>
        </w:tc>
        <w:tc>
          <w:tcPr>
            <w:tcW w:w="632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Кол-во ремонтов в периоде</w:t>
            </w:r>
          </w:p>
        </w:tc>
        <w:tc>
          <w:tcPr>
            <w:tcW w:w="632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Суммарная трудоемкость чел.</w:t>
            </w:r>
          </w:p>
        </w:tc>
        <w:tc>
          <w:tcPr>
            <w:tcW w:w="632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Напряженность в ремонтном периоде  чел/дней</w:t>
            </w:r>
          </w:p>
        </w:tc>
        <w:tc>
          <w:tcPr>
            <w:tcW w:w="540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Январь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Февраль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>Март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Апрель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Май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Июнь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Июль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Август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Сентябрь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Октябрь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Ноябрь </w:t>
            </w:r>
          </w:p>
        </w:tc>
        <w:tc>
          <w:tcPr>
            <w:tcW w:w="539" w:type="dxa"/>
            <w:textDirection w:val="btLr"/>
          </w:tcPr>
          <w:p w:rsidR="006E2210" w:rsidRPr="006E2210" w:rsidRDefault="006E2210" w:rsidP="006E2210">
            <w:pPr>
              <w:rPr>
                <w:sz w:val="20"/>
              </w:rPr>
            </w:pPr>
            <w:r w:rsidRPr="006E2210">
              <w:rPr>
                <w:sz w:val="20"/>
              </w:rPr>
              <w:t xml:space="preserve">Декабрь </w:t>
            </w:r>
          </w:p>
        </w:tc>
      </w:tr>
      <w:tr w:rsidR="006E2210" w:rsidRPr="006E2210" w:rsidTr="006E2210">
        <w:trPr>
          <w:trHeight w:val="144"/>
        </w:trPr>
        <w:tc>
          <w:tcPr>
            <w:tcW w:w="3510" w:type="dxa"/>
            <w:vAlign w:val="center"/>
          </w:tcPr>
          <w:p w:rsidR="006E2210" w:rsidRPr="006E2210" w:rsidRDefault="006E2210" w:rsidP="002F4D4E">
            <w:pPr>
              <w:rPr>
                <w:sz w:val="22"/>
              </w:rPr>
            </w:pPr>
            <w:r w:rsidRPr="006E2210">
              <w:rPr>
                <w:sz w:val="22"/>
              </w:rPr>
              <w:t xml:space="preserve">1.Ремонт МТП Тракторы:  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21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Итого по тракторам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144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Комбайны зерновые (итого)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144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Итого по автомобилям: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58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 xml:space="preserve">Сельхозмашины: 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144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Итого по СХМ: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78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Итого по МТП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61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2.Тех.обслуж. МТП:</w:t>
            </w:r>
            <w:r>
              <w:rPr>
                <w:sz w:val="22"/>
              </w:rPr>
              <w:t xml:space="preserve">    </w:t>
            </w:r>
            <w:r w:rsidRPr="006E2210">
              <w:rPr>
                <w:sz w:val="22"/>
              </w:rPr>
              <w:t>трактора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67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jc w:val="right"/>
              <w:rPr>
                <w:sz w:val="22"/>
              </w:rPr>
            </w:pPr>
            <w:r w:rsidRPr="006E2210">
              <w:rPr>
                <w:sz w:val="22"/>
              </w:rPr>
              <w:t>автомобили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84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 xml:space="preserve">Итого ТО 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2F4D4E">
        <w:trPr>
          <w:trHeight w:val="613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3.Устранение эксплуатационных отказов:</w:t>
            </w:r>
            <w:r>
              <w:rPr>
                <w:sz w:val="22"/>
              </w:rPr>
              <w:t xml:space="preserve">  </w:t>
            </w:r>
            <w:r w:rsidRPr="006E2210">
              <w:rPr>
                <w:sz w:val="22"/>
              </w:rPr>
              <w:t>Трактора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72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jc w:val="right"/>
              <w:rPr>
                <w:sz w:val="22"/>
              </w:rPr>
            </w:pPr>
            <w:r w:rsidRPr="006E2210">
              <w:rPr>
                <w:sz w:val="22"/>
              </w:rPr>
              <w:t>Зерноуборочные комбайны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63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jc w:val="right"/>
              <w:rPr>
                <w:sz w:val="22"/>
              </w:rPr>
            </w:pPr>
            <w:r w:rsidRPr="006E2210">
              <w:rPr>
                <w:sz w:val="22"/>
              </w:rPr>
              <w:t>Сельхозмашины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59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Итого по устранению:</w:t>
            </w:r>
          </w:p>
        </w:tc>
        <w:tc>
          <w:tcPr>
            <w:tcW w:w="506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25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4.Дополнительные работы:</w:t>
            </w:r>
          </w:p>
          <w:p w:rsidR="006E2210" w:rsidRPr="006E2210" w:rsidRDefault="006E2210" w:rsidP="006E2210">
            <w:pPr>
              <w:rPr>
                <w:sz w:val="22"/>
              </w:rPr>
            </w:pPr>
            <w:r w:rsidRPr="002F4D4E">
              <w:rPr>
                <w:sz w:val="20"/>
              </w:rPr>
              <w:t xml:space="preserve">4.1.Востановление и </w:t>
            </w:r>
            <w:proofErr w:type="spellStart"/>
            <w:r w:rsidRPr="002F4D4E">
              <w:rPr>
                <w:sz w:val="20"/>
              </w:rPr>
              <w:t>изгот</w:t>
            </w:r>
            <w:proofErr w:type="spellEnd"/>
            <w:r w:rsidRPr="002F4D4E">
              <w:rPr>
                <w:sz w:val="20"/>
              </w:rPr>
              <w:t xml:space="preserve">. деталей в фонд </w:t>
            </w:r>
            <w:proofErr w:type="spellStart"/>
            <w:r w:rsidRPr="002F4D4E">
              <w:rPr>
                <w:sz w:val="20"/>
              </w:rPr>
              <w:t>зап.</w:t>
            </w:r>
            <w:proofErr w:type="spellEnd"/>
            <w:r w:rsidRPr="002F4D4E">
              <w:rPr>
                <w:sz w:val="20"/>
              </w:rPr>
              <w:t xml:space="preserve"> частей</w:t>
            </w:r>
          </w:p>
        </w:tc>
        <w:tc>
          <w:tcPr>
            <w:tcW w:w="506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25"/>
        </w:trPr>
        <w:tc>
          <w:tcPr>
            <w:tcW w:w="3510" w:type="dxa"/>
            <w:vAlign w:val="center"/>
          </w:tcPr>
          <w:p w:rsidR="006E2210" w:rsidRPr="002F4D4E" w:rsidRDefault="006E2210" w:rsidP="006E2210">
            <w:pPr>
              <w:rPr>
                <w:sz w:val="20"/>
                <w:szCs w:val="20"/>
              </w:rPr>
            </w:pPr>
            <w:r w:rsidRPr="002F4D4E">
              <w:rPr>
                <w:sz w:val="20"/>
                <w:szCs w:val="20"/>
              </w:rPr>
              <w:t xml:space="preserve">4.2.Т.р. оборудования и изготовление </w:t>
            </w:r>
            <w:proofErr w:type="spellStart"/>
            <w:r w:rsidRPr="002F4D4E">
              <w:rPr>
                <w:sz w:val="20"/>
                <w:szCs w:val="20"/>
              </w:rPr>
              <w:t>приспособ</w:t>
            </w:r>
            <w:proofErr w:type="spellEnd"/>
            <w:r w:rsidRPr="002F4D4E">
              <w:rPr>
                <w:sz w:val="20"/>
                <w:szCs w:val="20"/>
              </w:rPr>
              <w:t xml:space="preserve">. для </w:t>
            </w:r>
            <w:proofErr w:type="spellStart"/>
            <w:r w:rsidRPr="002F4D4E">
              <w:rPr>
                <w:sz w:val="20"/>
                <w:szCs w:val="20"/>
              </w:rPr>
              <w:t>рем.мастерской</w:t>
            </w:r>
            <w:proofErr w:type="spellEnd"/>
          </w:p>
        </w:tc>
        <w:tc>
          <w:tcPr>
            <w:tcW w:w="506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25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4.3.Прочие работы</w:t>
            </w:r>
          </w:p>
        </w:tc>
        <w:tc>
          <w:tcPr>
            <w:tcW w:w="506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25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4.4.Ремонт и изготовление инструментов</w:t>
            </w:r>
          </w:p>
        </w:tc>
        <w:tc>
          <w:tcPr>
            <w:tcW w:w="506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25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Итого по дополнительным работам:</w:t>
            </w:r>
          </w:p>
        </w:tc>
        <w:tc>
          <w:tcPr>
            <w:tcW w:w="506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  <w:tr w:rsidR="006E2210" w:rsidRPr="006E2210" w:rsidTr="006E2210">
        <w:trPr>
          <w:trHeight w:val="225"/>
        </w:trPr>
        <w:tc>
          <w:tcPr>
            <w:tcW w:w="3510" w:type="dxa"/>
            <w:vAlign w:val="center"/>
          </w:tcPr>
          <w:p w:rsidR="006E2210" w:rsidRPr="006E2210" w:rsidRDefault="006E2210" w:rsidP="006E2210">
            <w:pPr>
              <w:rPr>
                <w:sz w:val="22"/>
              </w:rPr>
            </w:pPr>
            <w:r w:rsidRPr="006E2210">
              <w:rPr>
                <w:sz w:val="22"/>
              </w:rPr>
              <w:t>Итого по ЦРМ:</w:t>
            </w:r>
          </w:p>
        </w:tc>
        <w:tc>
          <w:tcPr>
            <w:tcW w:w="506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5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54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6E2210" w:rsidRPr="006E2210" w:rsidRDefault="006E2210" w:rsidP="006E2210">
            <w:pPr>
              <w:rPr>
                <w:sz w:val="24"/>
              </w:rPr>
            </w:pPr>
          </w:p>
        </w:tc>
      </w:tr>
    </w:tbl>
    <w:p w:rsidR="005C0E6E" w:rsidRDefault="005C0E6E" w:rsidP="00D02AF7">
      <w:pPr>
        <w:pStyle w:val="a3"/>
        <w:spacing w:after="0"/>
        <w:ind w:firstLine="709"/>
        <w:jc w:val="both"/>
        <w:rPr>
          <w:bCs/>
          <w:szCs w:val="28"/>
        </w:rPr>
        <w:sectPr w:rsidR="005C0E6E" w:rsidSect="00753D8A">
          <w:pgSz w:w="16838" w:h="11906" w:orient="landscape"/>
          <w:pgMar w:top="851" w:right="851" w:bottom="567" w:left="851" w:header="510" w:footer="397" w:gutter="0"/>
          <w:cols w:space="708"/>
          <w:titlePg/>
          <w:docGrid w:linePitch="381"/>
        </w:sectPr>
      </w:pPr>
    </w:p>
    <w:p w:rsidR="00753D8A" w:rsidRDefault="00753D8A" w:rsidP="002F4D4E">
      <w:pPr>
        <w:pStyle w:val="a3"/>
        <w:spacing w:after="0"/>
        <w:jc w:val="right"/>
        <w:rPr>
          <w:bCs/>
          <w:szCs w:val="28"/>
        </w:rPr>
      </w:pPr>
    </w:p>
    <w:p w:rsidR="005556D9" w:rsidRPr="00D02AF7" w:rsidRDefault="005556D9" w:rsidP="002F4D4E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t>Таблица 11.</w:t>
      </w:r>
    </w:p>
    <w:p w:rsidR="001C3697" w:rsidRDefault="005556D9" w:rsidP="002F4D4E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Трудоемкость ремонтно-технических воздействий тракторов, комбайнов и</w:t>
      </w:r>
      <w:r w:rsidR="002F4D4E">
        <w:rPr>
          <w:bCs/>
          <w:szCs w:val="28"/>
        </w:rPr>
        <w:t xml:space="preserve"> </w:t>
      </w:r>
      <w:r w:rsidR="001C3697" w:rsidRPr="00D02AF7">
        <w:rPr>
          <w:bCs/>
          <w:szCs w:val="28"/>
        </w:rPr>
        <w:t>автомобилей, чел. час.</w:t>
      </w:r>
    </w:p>
    <w:p w:rsidR="002F4D4E" w:rsidRPr="00D02AF7" w:rsidRDefault="002F4D4E" w:rsidP="002F4D4E">
      <w:pPr>
        <w:pStyle w:val="a3"/>
        <w:spacing w:after="0"/>
        <w:jc w:val="both"/>
        <w:rPr>
          <w:bCs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134"/>
        <w:gridCol w:w="765"/>
        <w:gridCol w:w="936"/>
        <w:gridCol w:w="992"/>
        <w:gridCol w:w="709"/>
        <w:gridCol w:w="1201"/>
        <w:gridCol w:w="641"/>
        <w:gridCol w:w="1418"/>
      </w:tblGrid>
      <w:tr w:rsidR="001C3697" w:rsidRPr="00D02AF7" w:rsidTr="002F4D4E">
        <w:trPr>
          <w:cantSplit/>
        </w:trPr>
        <w:tc>
          <w:tcPr>
            <w:tcW w:w="2411" w:type="dxa"/>
            <w:vMerge w:val="restart"/>
            <w:vAlign w:val="center"/>
          </w:tcPr>
          <w:p w:rsidR="001C3697" w:rsidRPr="002F4D4E" w:rsidRDefault="00ED6A65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М</w:t>
            </w:r>
            <w:r w:rsidR="001C3697" w:rsidRPr="002F4D4E">
              <w:rPr>
                <w:sz w:val="24"/>
              </w:rPr>
              <w:t>ашины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ЕТО</w:t>
            </w:r>
          </w:p>
        </w:tc>
        <w:tc>
          <w:tcPr>
            <w:tcW w:w="765" w:type="dxa"/>
            <w:vMerge w:val="restart"/>
            <w:textDirection w:val="btLr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ТО - 1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ТО - 2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ТО - 3</w:t>
            </w:r>
          </w:p>
        </w:tc>
        <w:tc>
          <w:tcPr>
            <w:tcW w:w="1910" w:type="dxa"/>
            <w:gridSpan w:val="2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Текущий ремонт</w:t>
            </w:r>
          </w:p>
        </w:tc>
        <w:tc>
          <w:tcPr>
            <w:tcW w:w="2059" w:type="dxa"/>
            <w:gridSpan w:val="2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Капитальный ремонт</w:t>
            </w:r>
          </w:p>
        </w:tc>
      </w:tr>
      <w:tr w:rsidR="001C3697" w:rsidRPr="00D02AF7" w:rsidTr="002F4D4E">
        <w:trPr>
          <w:cantSplit/>
          <w:trHeight w:val="1609"/>
        </w:trPr>
        <w:tc>
          <w:tcPr>
            <w:tcW w:w="2411" w:type="dxa"/>
            <w:vMerge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Merge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vMerge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В ЦРМ хозяйства</w:t>
            </w:r>
          </w:p>
        </w:tc>
        <w:tc>
          <w:tcPr>
            <w:tcW w:w="1201" w:type="dxa"/>
            <w:textDirection w:val="btLr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В ЦРМ хозяйства на базе готовых агрегатов</w:t>
            </w:r>
          </w:p>
        </w:tc>
        <w:tc>
          <w:tcPr>
            <w:tcW w:w="641" w:type="dxa"/>
            <w:textDirection w:val="btLr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В ЦРМ хозяйства</w:t>
            </w:r>
          </w:p>
        </w:tc>
        <w:tc>
          <w:tcPr>
            <w:tcW w:w="1418" w:type="dxa"/>
            <w:textDirection w:val="btLr"/>
          </w:tcPr>
          <w:p w:rsidR="001C3697" w:rsidRPr="002F4D4E" w:rsidRDefault="001C3697" w:rsidP="00753D8A">
            <w:pPr>
              <w:jc w:val="center"/>
              <w:rPr>
                <w:sz w:val="24"/>
              </w:rPr>
            </w:pPr>
            <w:r w:rsidRPr="002F4D4E">
              <w:rPr>
                <w:sz w:val="24"/>
              </w:rPr>
              <w:t>В ЦРМ хозяйства на базе готовых агрегатов</w:t>
            </w:r>
          </w:p>
        </w:tc>
      </w:tr>
      <w:tr w:rsidR="001C3697" w:rsidRPr="00D02AF7" w:rsidTr="002F4D4E">
        <w:tc>
          <w:tcPr>
            <w:tcW w:w="2411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 –701</w:t>
            </w:r>
          </w:p>
        </w:tc>
        <w:tc>
          <w:tcPr>
            <w:tcW w:w="1134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0,6</w:t>
            </w:r>
          </w:p>
        </w:tc>
        <w:tc>
          <w:tcPr>
            <w:tcW w:w="765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2,2</w:t>
            </w:r>
          </w:p>
        </w:tc>
        <w:tc>
          <w:tcPr>
            <w:tcW w:w="936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11,6</w:t>
            </w:r>
          </w:p>
        </w:tc>
        <w:tc>
          <w:tcPr>
            <w:tcW w:w="992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25,2</w:t>
            </w:r>
          </w:p>
        </w:tc>
        <w:tc>
          <w:tcPr>
            <w:tcW w:w="709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497</w:t>
            </w:r>
          </w:p>
        </w:tc>
        <w:tc>
          <w:tcPr>
            <w:tcW w:w="1201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233</w:t>
            </w:r>
          </w:p>
        </w:tc>
        <w:tc>
          <w:tcPr>
            <w:tcW w:w="641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726</w:t>
            </w:r>
          </w:p>
        </w:tc>
        <w:tc>
          <w:tcPr>
            <w:tcW w:w="1418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326</w:t>
            </w:r>
          </w:p>
        </w:tc>
      </w:tr>
      <w:tr w:rsidR="001C3697" w:rsidRPr="00D02AF7" w:rsidTr="002F4D4E">
        <w:tc>
          <w:tcPr>
            <w:tcW w:w="2411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 – 4А</w:t>
            </w:r>
          </w:p>
        </w:tc>
        <w:tc>
          <w:tcPr>
            <w:tcW w:w="1134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0,5</w:t>
            </w:r>
          </w:p>
        </w:tc>
        <w:tc>
          <w:tcPr>
            <w:tcW w:w="765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1,7</w:t>
            </w:r>
          </w:p>
        </w:tc>
        <w:tc>
          <w:tcPr>
            <w:tcW w:w="936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5,7</w:t>
            </w:r>
          </w:p>
        </w:tc>
        <w:tc>
          <w:tcPr>
            <w:tcW w:w="992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31,8</w:t>
            </w:r>
          </w:p>
        </w:tc>
        <w:tc>
          <w:tcPr>
            <w:tcW w:w="709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375</w:t>
            </w:r>
          </w:p>
        </w:tc>
        <w:tc>
          <w:tcPr>
            <w:tcW w:w="1201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156</w:t>
            </w:r>
          </w:p>
        </w:tc>
        <w:tc>
          <w:tcPr>
            <w:tcW w:w="641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523</w:t>
            </w:r>
          </w:p>
        </w:tc>
        <w:tc>
          <w:tcPr>
            <w:tcW w:w="1418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205</w:t>
            </w:r>
          </w:p>
        </w:tc>
      </w:tr>
      <w:tr w:rsidR="001C3697" w:rsidRPr="00D02AF7" w:rsidTr="002F4D4E">
        <w:tc>
          <w:tcPr>
            <w:tcW w:w="2411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ДТ – 75</w:t>
            </w:r>
          </w:p>
        </w:tc>
        <w:tc>
          <w:tcPr>
            <w:tcW w:w="1134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0,5</w:t>
            </w:r>
          </w:p>
        </w:tc>
        <w:tc>
          <w:tcPr>
            <w:tcW w:w="765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2,7</w:t>
            </w:r>
          </w:p>
        </w:tc>
        <w:tc>
          <w:tcPr>
            <w:tcW w:w="936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6,4</w:t>
            </w:r>
          </w:p>
        </w:tc>
        <w:tc>
          <w:tcPr>
            <w:tcW w:w="992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21,4</w:t>
            </w:r>
          </w:p>
        </w:tc>
        <w:tc>
          <w:tcPr>
            <w:tcW w:w="709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286</w:t>
            </w:r>
          </w:p>
        </w:tc>
        <w:tc>
          <w:tcPr>
            <w:tcW w:w="1201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148</w:t>
            </w:r>
          </w:p>
        </w:tc>
        <w:tc>
          <w:tcPr>
            <w:tcW w:w="641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369</w:t>
            </w:r>
          </w:p>
        </w:tc>
        <w:tc>
          <w:tcPr>
            <w:tcW w:w="1418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202</w:t>
            </w:r>
          </w:p>
        </w:tc>
      </w:tr>
      <w:tr w:rsidR="001C3697" w:rsidRPr="00D02AF7" w:rsidTr="002F4D4E">
        <w:tc>
          <w:tcPr>
            <w:tcW w:w="2411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МТЗ</w:t>
            </w:r>
          </w:p>
        </w:tc>
        <w:tc>
          <w:tcPr>
            <w:tcW w:w="1134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0,4</w:t>
            </w:r>
          </w:p>
        </w:tc>
        <w:tc>
          <w:tcPr>
            <w:tcW w:w="765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2,7</w:t>
            </w:r>
          </w:p>
        </w:tc>
        <w:tc>
          <w:tcPr>
            <w:tcW w:w="936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6,9</w:t>
            </w:r>
          </w:p>
        </w:tc>
        <w:tc>
          <w:tcPr>
            <w:tcW w:w="992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19,8</w:t>
            </w:r>
          </w:p>
        </w:tc>
        <w:tc>
          <w:tcPr>
            <w:tcW w:w="709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167</w:t>
            </w:r>
          </w:p>
        </w:tc>
        <w:tc>
          <w:tcPr>
            <w:tcW w:w="1201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119</w:t>
            </w:r>
          </w:p>
        </w:tc>
        <w:tc>
          <w:tcPr>
            <w:tcW w:w="641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311</w:t>
            </w:r>
          </w:p>
        </w:tc>
        <w:tc>
          <w:tcPr>
            <w:tcW w:w="1418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166</w:t>
            </w:r>
          </w:p>
        </w:tc>
      </w:tr>
      <w:tr w:rsidR="001C3697" w:rsidRPr="00D02AF7" w:rsidTr="002F4D4E">
        <w:tc>
          <w:tcPr>
            <w:tcW w:w="2411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Комбайны зерновые</w:t>
            </w:r>
          </w:p>
        </w:tc>
        <w:tc>
          <w:tcPr>
            <w:tcW w:w="1134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0,7 –1</w:t>
            </w:r>
          </w:p>
        </w:tc>
        <w:tc>
          <w:tcPr>
            <w:tcW w:w="765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5,2</w:t>
            </w:r>
          </w:p>
        </w:tc>
        <w:tc>
          <w:tcPr>
            <w:tcW w:w="936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157</w:t>
            </w:r>
          </w:p>
        </w:tc>
        <w:tc>
          <w:tcPr>
            <w:tcW w:w="1201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641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330</w:t>
            </w:r>
          </w:p>
        </w:tc>
        <w:tc>
          <w:tcPr>
            <w:tcW w:w="1418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</w:tr>
      <w:tr w:rsidR="001C3697" w:rsidRPr="00D02AF7" w:rsidTr="002F4D4E">
        <w:tc>
          <w:tcPr>
            <w:tcW w:w="2411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Комбайны силосоуборочные</w:t>
            </w:r>
          </w:p>
        </w:tc>
        <w:tc>
          <w:tcPr>
            <w:tcW w:w="1134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0,5</w:t>
            </w:r>
          </w:p>
        </w:tc>
        <w:tc>
          <w:tcPr>
            <w:tcW w:w="765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2,7</w:t>
            </w:r>
          </w:p>
        </w:tc>
        <w:tc>
          <w:tcPr>
            <w:tcW w:w="936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40</w:t>
            </w:r>
          </w:p>
        </w:tc>
        <w:tc>
          <w:tcPr>
            <w:tcW w:w="1201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641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</w:tr>
      <w:tr w:rsidR="001C3697" w:rsidRPr="00D02AF7" w:rsidTr="002F4D4E">
        <w:tc>
          <w:tcPr>
            <w:tcW w:w="2411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Комбайны свеклоуборочные</w:t>
            </w:r>
          </w:p>
        </w:tc>
        <w:tc>
          <w:tcPr>
            <w:tcW w:w="1134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0,5</w:t>
            </w:r>
          </w:p>
        </w:tc>
        <w:tc>
          <w:tcPr>
            <w:tcW w:w="765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3,6</w:t>
            </w:r>
          </w:p>
        </w:tc>
        <w:tc>
          <w:tcPr>
            <w:tcW w:w="936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85</w:t>
            </w:r>
          </w:p>
        </w:tc>
        <w:tc>
          <w:tcPr>
            <w:tcW w:w="1201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641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</w:tr>
      <w:tr w:rsidR="001C3697" w:rsidRPr="00D02AF7" w:rsidTr="002F4D4E">
        <w:tc>
          <w:tcPr>
            <w:tcW w:w="2411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Автомобили</w:t>
            </w:r>
          </w:p>
        </w:tc>
        <w:tc>
          <w:tcPr>
            <w:tcW w:w="1134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0,5…0,98</w:t>
            </w:r>
          </w:p>
        </w:tc>
        <w:tc>
          <w:tcPr>
            <w:tcW w:w="765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2,7…4,2</w:t>
            </w:r>
          </w:p>
        </w:tc>
        <w:tc>
          <w:tcPr>
            <w:tcW w:w="936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11,7…16,5</w:t>
            </w:r>
          </w:p>
        </w:tc>
        <w:tc>
          <w:tcPr>
            <w:tcW w:w="992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709" w:type="dxa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5,6-10,5</w:t>
            </w:r>
          </w:p>
        </w:tc>
        <w:tc>
          <w:tcPr>
            <w:tcW w:w="1201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641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both"/>
              <w:rPr>
                <w:bCs/>
                <w:sz w:val="24"/>
              </w:rPr>
            </w:pPr>
            <w:r w:rsidRPr="00753D8A">
              <w:rPr>
                <w:bCs/>
                <w:sz w:val="24"/>
              </w:rPr>
              <w:t>-</w:t>
            </w:r>
          </w:p>
        </w:tc>
      </w:tr>
    </w:tbl>
    <w:p w:rsidR="001C3697" w:rsidRPr="00D02AF7" w:rsidRDefault="001C3697" w:rsidP="002F4D4E">
      <w:pPr>
        <w:pStyle w:val="a3"/>
        <w:spacing w:after="0"/>
        <w:jc w:val="both"/>
        <w:rPr>
          <w:bCs/>
          <w:szCs w:val="28"/>
        </w:rPr>
      </w:pPr>
    </w:p>
    <w:p w:rsidR="00ED6A65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1C3697" w:rsidRPr="00D02AF7" w:rsidRDefault="001C3697" w:rsidP="00753D8A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t>Таблица 1</w:t>
      </w:r>
      <w:r w:rsidR="005556D9" w:rsidRPr="00D02AF7">
        <w:rPr>
          <w:bCs/>
          <w:szCs w:val="28"/>
        </w:rPr>
        <w:t>2</w:t>
      </w:r>
      <w:r w:rsidRPr="00D02AF7">
        <w:rPr>
          <w:bCs/>
          <w:szCs w:val="28"/>
        </w:rPr>
        <w:t>.</w:t>
      </w:r>
    </w:p>
    <w:p w:rsidR="001C3697" w:rsidRDefault="001C3697" w:rsidP="00753D8A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Трудоемкость ремонта сельскохозяйственных машин, чел. час.</w:t>
      </w:r>
    </w:p>
    <w:p w:rsidR="00753D8A" w:rsidRPr="00D02AF7" w:rsidRDefault="00753D8A" w:rsidP="00753D8A">
      <w:pPr>
        <w:pStyle w:val="a3"/>
        <w:spacing w:after="0"/>
        <w:jc w:val="center"/>
        <w:rPr>
          <w:bCs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5245"/>
      </w:tblGrid>
      <w:tr w:rsidR="001C3697" w:rsidRPr="00D02AF7" w:rsidTr="00753D8A">
        <w:tc>
          <w:tcPr>
            <w:tcW w:w="4786" w:type="dxa"/>
            <w:vAlign w:val="center"/>
          </w:tcPr>
          <w:p w:rsidR="001C3697" w:rsidRPr="00753D8A" w:rsidRDefault="001C3697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Машины</w:t>
            </w:r>
          </w:p>
        </w:tc>
        <w:tc>
          <w:tcPr>
            <w:tcW w:w="5245" w:type="dxa"/>
          </w:tcPr>
          <w:p w:rsidR="001C3697" w:rsidRPr="00753D8A" w:rsidRDefault="001C3697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Трудоемкость ремонта, чел. час.</w:t>
            </w:r>
          </w:p>
        </w:tc>
      </w:tr>
      <w:tr w:rsidR="001C3697" w:rsidRPr="00D02AF7" w:rsidTr="00753D8A">
        <w:tc>
          <w:tcPr>
            <w:tcW w:w="4786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Плуги</w:t>
            </w:r>
          </w:p>
        </w:tc>
        <w:tc>
          <w:tcPr>
            <w:tcW w:w="5245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16,2…40,7</w:t>
            </w:r>
          </w:p>
        </w:tc>
      </w:tr>
      <w:tr w:rsidR="001C3697" w:rsidRPr="00D02AF7" w:rsidTr="00753D8A">
        <w:tc>
          <w:tcPr>
            <w:tcW w:w="4786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Лущильники</w:t>
            </w:r>
          </w:p>
        </w:tc>
        <w:tc>
          <w:tcPr>
            <w:tcW w:w="5245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23,0…49,4</w:t>
            </w:r>
          </w:p>
        </w:tc>
      </w:tr>
      <w:tr w:rsidR="001C3697" w:rsidRPr="00D02AF7" w:rsidTr="00753D8A">
        <w:tc>
          <w:tcPr>
            <w:tcW w:w="4786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Бороны</w:t>
            </w:r>
          </w:p>
        </w:tc>
        <w:tc>
          <w:tcPr>
            <w:tcW w:w="5245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3,5…38,6</w:t>
            </w:r>
          </w:p>
        </w:tc>
      </w:tr>
      <w:tr w:rsidR="001C3697" w:rsidRPr="00D02AF7" w:rsidTr="00753D8A">
        <w:tc>
          <w:tcPr>
            <w:tcW w:w="4786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Культиваторы</w:t>
            </w:r>
          </w:p>
        </w:tc>
        <w:tc>
          <w:tcPr>
            <w:tcW w:w="5245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44,4…32,1</w:t>
            </w:r>
          </w:p>
        </w:tc>
      </w:tr>
      <w:tr w:rsidR="001C3697" w:rsidRPr="00D02AF7" w:rsidTr="00753D8A">
        <w:tc>
          <w:tcPr>
            <w:tcW w:w="4786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Сеялки</w:t>
            </w:r>
          </w:p>
        </w:tc>
        <w:tc>
          <w:tcPr>
            <w:tcW w:w="5245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26,0…70,1</w:t>
            </w:r>
          </w:p>
        </w:tc>
      </w:tr>
      <w:tr w:rsidR="001C3697" w:rsidRPr="00D02AF7" w:rsidTr="00753D8A">
        <w:tc>
          <w:tcPr>
            <w:tcW w:w="4786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Катки</w:t>
            </w:r>
          </w:p>
        </w:tc>
        <w:tc>
          <w:tcPr>
            <w:tcW w:w="5245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23,3</w:t>
            </w:r>
          </w:p>
        </w:tc>
      </w:tr>
      <w:tr w:rsidR="001C3697" w:rsidRPr="00D02AF7" w:rsidTr="00753D8A">
        <w:tc>
          <w:tcPr>
            <w:tcW w:w="4786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Косилки</w:t>
            </w:r>
          </w:p>
        </w:tc>
        <w:tc>
          <w:tcPr>
            <w:tcW w:w="5245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13,0…44,2</w:t>
            </w:r>
          </w:p>
        </w:tc>
      </w:tr>
      <w:tr w:rsidR="001C3697" w:rsidRPr="00D02AF7" w:rsidTr="00753D8A">
        <w:tc>
          <w:tcPr>
            <w:tcW w:w="4786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Картофелесажалки</w:t>
            </w:r>
          </w:p>
        </w:tc>
        <w:tc>
          <w:tcPr>
            <w:tcW w:w="5245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30,4…59,0</w:t>
            </w:r>
          </w:p>
        </w:tc>
      </w:tr>
      <w:tr w:rsidR="001C3697" w:rsidRPr="00D02AF7" w:rsidTr="00753D8A">
        <w:tc>
          <w:tcPr>
            <w:tcW w:w="4786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Дождевальные машины</w:t>
            </w:r>
          </w:p>
        </w:tc>
        <w:tc>
          <w:tcPr>
            <w:tcW w:w="5245" w:type="dxa"/>
          </w:tcPr>
          <w:p w:rsidR="001C3697" w:rsidRPr="00D02AF7" w:rsidRDefault="001C3697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24,3</w:t>
            </w:r>
          </w:p>
        </w:tc>
      </w:tr>
    </w:tbl>
    <w:p w:rsidR="00686CAF" w:rsidRPr="00D02AF7" w:rsidRDefault="00686CAF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ED6A65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Для тракторов суммарная трудоёмкость этих работ определяется по формуле:</w:t>
      </w:r>
    </w:p>
    <w:p w:rsidR="00ED6A65" w:rsidRPr="001D7F6B" w:rsidRDefault="00ED6A65" w:rsidP="00D02AF7">
      <w:pPr>
        <w:pStyle w:val="a3"/>
        <w:spacing w:after="0"/>
        <w:ind w:firstLine="709"/>
        <w:jc w:val="both"/>
        <w:rPr>
          <w:bCs/>
          <w:szCs w:val="28"/>
          <w:lang w:val="en-US"/>
        </w:rPr>
      </w:pPr>
      <w:r w:rsidRPr="00D02AF7">
        <w:rPr>
          <w:bCs/>
          <w:szCs w:val="28"/>
        </w:rPr>
        <w:sym w:font="Symbol" w:char="F053"/>
      </w:r>
      <w:r w:rsidRPr="00D02AF7">
        <w:rPr>
          <w:bCs/>
          <w:szCs w:val="28"/>
        </w:rPr>
        <w:t>Т</w:t>
      </w:r>
      <w:r w:rsidRPr="00D02AF7">
        <w:rPr>
          <w:bCs/>
          <w:szCs w:val="28"/>
          <w:vertAlign w:val="subscript"/>
        </w:rPr>
        <w:t>у</w:t>
      </w:r>
      <w:r w:rsidRPr="00D02AF7">
        <w:rPr>
          <w:bCs/>
          <w:szCs w:val="28"/>
          <w:vertAlign w:val="subscript"/>
          <w:lang w:val="en-US"/>
        </w:rPr>
        <w:t>.0.</w:t>
      </w:r>
      <w:r w:rsidRPr="00D02AF7">
        <w:rPr>
          <w:bCs/>
          <w:szCs w:val="28"/>
          <w:lang w:val="en-US"/>
        </w:rPr>
        <w:t xml:space="preserve"> = n</w:t>
      </w:r>
      <w:r w:rsidRPr="00D02AF7">
        <w:rPr>
          <w:bCs/>
          <w:szCs w:val="28"/>
          <w:vertAlign w:val="subscript"/>
          <w:lang w:val="en-US"/>
        </w:rPr>
        <w:t>1</w:t>
      </w:r>
      <w:r w:rsidRPr="00D02AF7">
        <w:rPr>
          <w:bCs/>
          <w:szCs w:val="28"/>
          <w:lang w:val="en-US"/>
        </w:rPr>
        <w:t>T</w:t>
      </w:r>
      <w:r w:rsidRPr="00D02AF7">
        <w:rPr>
          <w:bCs/>
          <w:szCs w:val="28"/>
          <w:vertAlign w:val="subscript"/>
          <w:lang w:val="en-US"/>
        </w:rPr>
        <w:t>y.01</w:t>
      </w:r>
      <w:r w:rsidRPr="00D02AF7">
        <w:rPr>
          <w:bCs/>
          <w:szCs w:val="28"/>
          <w:lang w:val="en-US"/>
        </w:rPr>
        <w:t xml:space="preserve"> + n</w:t>
      </w:r>
      <w:r w:rsidRPr="00D02AF7">
        <w:rPr>
          <w:bCs/>
          <w:szCs w:val="28"/>
          <w:vertAlign w:val="subscript"/>
          <w:lang w:val="en-US"/>
        </w:rPr>
        <w:t>2</w:t>
      </w:r>
      <w:r w:rsidRPr="00D02AF7">
        <w:rPr>
          <w:bCs/>
          <w:szCs w:val="28"/>
          <w:lang w:val="en-US"/>
        </w:rPr>
        <w:t>T</w:t>
      </w:r>
      <w:r w:rsidRPr="00D02AF7">
        <w:rPr>
          <w:bCs/>
          <w:szCs w:val="28"/>
          <w:vertAlign w:val="subscript"/>
          <w:lang w:val="en-US"/>
        </w:rPr>
        <w:t>y.02</w:t>
      </w:r>
      <w:r w:rsidRPr="00D02AF7">
        <w:rPr>
          <w:bCs/>
          <w:szCs w:val="28"/>
          <w:lang w:val="en-US"/>
        </w:rPr>
        <w:t xml:space="preserve"> + … </w:t>
      </w:r>
      <w:r w:rsidRPr="001D7F6B">
        <w:rPr>
          <w:bCs/>
          <w:szCs w:val="28"/>
          <w:lang w:val="en-US"/>
        </w:rPr>
        <w:t xml:space="preserve">+ </w:t>
      </w: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  <w:lang w:val="en-US"/>
        </w:rPr>
        <w:t>i</w:t>
      </w:r>
      <w:r w:rsidRPr="00D02AF7">
        <w:rPr>
          <w:bCs/>
          <w:szCs w:val="28"/>
          <w:lang w:val="en-US"/>
        </w:rPr>
        <w:t>T</w:t>
      </w:r>
      <w:r w:rsidRPr="00D02AF7">
        <w:rPr>
          <w:bCs/>
          <w:szCs w:val="28"/>
          <w:vertAlign w:val="subscript"/>
          <w:lang w:val="en-US"/>
        </w:rPr>
        <w:t>y</w:t>
      </w:r>
      <w:r w:rsidRPr="001D7F6B">
        <w:rPr>
          <w:bCs/>
          <w:szCs w:val="28"/>
          <w:vertAlign w:val="subscript"/>
          <w:lang w:val="en-US"/>
        </w:rPr>
        <w:t>.0</w:t>
      </w:r>
      <w:r w:rsidRPr="00D02AF7">
        <w:rPr>
          <w:bCs/>
          <w:szCs w:val="28"/>
          <w:vertAlign w:val="subscript"/>
          <w:lang w:val="en-US"/>
        </w:rPr>
        <w:t>i</w:t>
      </w:r>
      <w:r w:rsidRPr="001D7F6B">
        <w:rPr>
          <w:bCs/>
          <w:szCs w:val="28"/>
          <w:lang w:val="en-US"/>
        </w:rPr>
        <w:t xml:space="preserve"> ,</w:t>
      </w:r>
      <w:r w:rsidR="00753D8A" w:rsidRPr="001D7F6B">
        <w:rPr>
          <w:bCs/>
          <w:szCs w:val="28"/>
          <w:lang w:val="en-US"/>
        </w:rPr>
        <w:tab/>
      </w:r>
      <w:r w:rsidR="00753D8A" w:rsidRPr="001D7F6B">
        <w:rPr>
          <w:bCs/>
          <w:szCs w:val="28"/>
          <w:lang w:val="en-US"/>
        </w:rPr>
        <w:tab/>
      </w:r>
      <w:r w:rsidR="00753D8A" w:rsidRPr="001D7F6B">
        <w:rPr>
          <w:bCs/>
          <w:szCs w:val="28"/>
          <w:lang w:val="en-US"/>
        </w:rPr>
        <w:tab/>
      </w:r>
      <w:r w:rsidR="00753D8A" w:rsidRPr="001D7F6B">
        <w:rPr>
          <w:bCs/>
          <w:szCs w:val="28"/>
          <w:lang w:val="en-US"/>
        </w:rPr>
        <w:tab/>
      </w:r>
      <w:r w:rsidR="00753D8A" w:rsidRPr="001D7F6B">
        <w:rPr>
          <w:bCs/>
          <w:szCs w:val="28"/>
          <w:lang w:val="en-US"/>
        </w:rPr>
        <w:tab/>
      </w:r>
      <w:r w:rsidR="00753D8A" w:rsidRPr="001D7F6B">
        <w:rPr>
          <w:bCs/>
          <w:szCs w:val="28"/>
          <w:lang w:val="en-US"/>
        </w:rPr>
        <w:tab/>
      </w:r>
      <w:r w:rsidRPr="001D7F6B">
        <w:rPr>
          <w:bCs/>
          <w:szCs w:val="28"/>
          <w:lang w:val="en-US"/>
        </w:rPr>
        <w:t xml:space="preserve"> (</w:t>
      </w:r>
      <w:r w:rsidR="004E5718" w:rsidRPr="001D7F6B">
        <w:rPr>
          <w:bCs/>
          <w:szCs w:val="28"/>
          <w:lang w:val="en-US"/>
        </w:rPr>
        <w:t>2.</w:t>
      </w:r>
      <w:r w:rsidRPr="001D7F6B">
        <w:rPr>
          <w:bCs/>
          <w:szCs w:val="28"/>
          <w:lang w:val="en-US"/>
        </w:rPr>
        <w:t>8)</w:t>
      </w:r>
    </w:p>
    <w:p w:rsidR="00ED6A65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где </w:t>
      </w: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</w:rPr>
        <w:t>1</w:t>
      </w:r>
      <w:r w:rsidRPr="00D02AF7">
        <w:rPr>
          <w:bCs/>
          <w:szCs w:val="28"/>
        </w:rPr>
        <w:t xml:space="preserve">, </w:t>
      </w: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</w:rPr>
        <w:t>2</w:t>
      </w:r>
      <w:r w:rsidRPr="00D02AF7">
        <w:rPr>
          <w:bCs/>
          <w:szCs w:val="28"/>
        </w:rPr>
        <w:t xml:space="preserve">, </w:t>
      </w:r>
      <w:proofErr w:type="spellStart"/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  <w:lang w:val="en-US"/>
        </w:rPr>
        <w:t>i</w:t>
      </w:r>
      <w:proofErr w:type="spellEnd"/>
      <w:r w:rsidRPr="00D02AF7">
        <w:rPr>
          <w:bCs/>
          <w:szCs w:val="28"/>
        </w:rPr>
        <w:t xml:space="preserve"> -  количество тракторов различных марок, имеющихся в хозяйстве;</w:t>
      </w:r>
    </w:p>
    <w:p w:rsidR="00ED6A65" w:rsidRPr="00D02AF7" w:rsidRDefault="00ED6A65" w:rsidP="00753D8A">
      <w:pPr>
        <w:pStyle w:val="a3"/>
        <w:spacing w:after="0"/>
        <w:ind w:firstLine="1276"/>
        <w:jc w:val="both"/>
        <w:rPr>
          <w:bCs/>
          <w:szCs w:val="28"/>
        </w:rPr>
      </w:pPr>
      <w:r w:rsidRPr="00D02AF7">
        <w:rPr>
          <w:bCs/>
          <w:szCs w:val="28"/>
        </w:rPr>
        <w:lastRenderedPageBreak/>
        <w:t>Т</w:t>
      </w:r>
      <w:r w:rsidRPr="00D02AF7">
        <w:rPr>
          <w:bCs/>
          <w:szCs w:val="28"/>
          <w:vertAlign w:val="subscript"/>
        </w:rPr>
        <w:t>у</w:t>
      </w:r>
      <w:r w:rsidRPr="00D02AF7">
        <w:rPr>
          <w:bCs/>
          <w:szCs w:val="28"/>
        </w:rPr>
        <w:t>.</w:t>
      </w:r>
      <w:r w:rsidRPr="00D02AF7">
        <w:rPr>
          <w:bCs/>
          <w:szCs w:val="28"/>
          <w:vertAlign w:val="subscript"/>
        </w:rPr>
        <w:t>01</w:t>
      </w:r>
      <w:r w:rsidRPr="00D02AF7">
        <w:rPr>
          <w:bCs/>
          <w:szCs w:val="28"/>
        </w:rPr>
        <w:t>, Т</w:t>
      </w:r>
      <w:r w:rsidRPr="00D02AF7">
        <w:rPr>
          <w:bCs/>
          <w:szCs w:val="28"/>
          <w:vertAlign w:val="subscript"/>
        </w:rPr>
        <w:t xml:space="preserve">у.02, </w:t>
      </w:r>
      <w:r w:rsidRPr="00D02AF7">
        <w:rPr>
          <w:bCs/>
          <w:szCs w:val="28"/>
        </w:rPr>
        <w:t>Т</w:t>
      </w:r>
      <w:r w:rsidRPr="00D02AF7">
        <w:rPr>
          <w:bCs/>
          <w:szCs w:val="28"/>
          <w:vertAlign w:val="subscript"/>
        </w:rPr>
        <w:t xml:space="preserve">у.03 </w:t>
      </w:r>
      <w:r w:rsidRPr="00D02AF7">
        <w:rPr>
          <w:bCs/>
          <w:szCs w:val="28"/>
        </w:rPr>
        <w:t xml:space="preserve"> - трудоёмкость устранения</w:t>
      </w:r>
      <w:r w:rsidR="005556D9" w:rsidRPr="00D02AF7">
        <w:rPr>
          <w:bCs/>
          <w:szCs w:val="28"/>
        </w:rPr>
        <w:t xml:space="preserve"> отказа трактора данной марки (</w:t>
      </w:r>
      <w:r w:rsidRPr="00D02AF7">
        <w:rPr>
          <w:bCs/>
          <w:szCs w:val="28"/>
        </w:rPr>
        <w:t>табл.1</w:t>
      </w:r>
      <w:r w:rsidR="005556D9" w:rsidRPr="00D02AF7">
        <w:rPr>
          <w:bCs/>
          <w:szCs w:val="28"/>
        </w:rPr>
        <w:t>3</w:t>
      </w:r>
      <w:r w:rsidRPr="00D02AF7">
        <w:rPr>
          <w:bCs/>
          <w:szCs w:val="28"/>
        </w:rPr>
        <w:t>)</w:t>
      </w:r>
    </w:p>
    <w:p w:rsidR="00ED6A65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Трудоёмкость устранения эксплуатационных отказов комбайнов можно принять равной 20% от годовой трудоёмкости текущего ремонта, а сельскохозяйственных машин, соответственно 15%.</w:t>
      </w:r>
    </w:p>
    <w:p w:rsidR="00F5757E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Для автомобилей трудоёмкость устранения отказов не планируем, так как отказы в работе автомобилей у</w:t>
      </w:r>
      <w:r w:rsidR="004E5718" w:rsidRPr="00D02AF7">
        <w:rPr>
          <w:bCs/>
          <w:szCs w:val="28"/>
        </w:rPr>
        <w:t xml:space="preserve">страняются текущими ремонтами. </w:t>
      </w:r>
    </w:p>
    <w:p w:rsidR="00753D8A" w:rsidRDefault="00753D8A" w:rsidP="00753D8A">
      <w:pPr>
        <w:pStyle w:val="a3"/>
        <w:spacing w:after="0"/>
        <w:jc w:val="right"/>
        <w:rPr>
          <w:bCs/>
          <w:szCs w:val="28"/>
        </w:rPr>
      </w:pPr>
    </w:p>
    <w:p w:rsidR="00F5757E" w:rsidRPr="00D02AF7" w:rsidRDefault="00ED6A65" w:rsidP="00753D8A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t>Таблица 1</w:t>
      </w:r>
      <w:r w:rsidR="005556D9" w:rsidRPr="00D02AF7">
        <w:rPr>
          <w:bCs/>
          <w:szCs w:val="28"/>
        </w:rPr>
        <w:t>3.</w:t>
      </w:r>
    </w:p>
    <w:p w:rsidR="00ED6A65" w:rsidRDefault="00ED6A65" w:rsidP="00753D8A">
      <w:pPr>
        <w:pStyle w:val="a3"/>
        <w:spacing w:after="0"/>
        <w:ind w:firstLine="709"/>
        <w:jc w:val="center"/>
        <w:rPr>
          <w:bCs/>
          <w:szCs w:val="28"/>
        </w:rPr>
      </w:pPr>
      <w:r w:rsidRPr="00D02AF7">
        <w:rPr>
          <w:bCs/>
          <w:szCs w:val="28"/>
        </w:rPr>
        <w:t>Примерная годовая трудоёмкость устранения отказов тракторов в период их эксплуатации.</w:t>
      </w:r>
    </w:p>
    <w:tbl>
      <w:tblPr>
        <w:tblpPr w:leftFromText="180" w:rightFromText="180" w:vertAnchor="text" w:horzAnchor="margin" w:tblpXSpec="center" w:tblpY="24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111"/>
      </w:tblGrid>
      <w:tr w:rsidR="00753D8A" w:rsidRPr="00D02AF7" w:rsidTr="00753D8A">
        <w:tc>
          <w:tcPr>
            <w:tcW w:w="4077" w:type="dxa"/>
            <w:vAlign w:val="center"/>
          </w:tcPr>
          <w:p w:rsidR="00753D8A" w:rsidRPr="00753D8A" w:rsidRDefault="00753D8A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Марки тракторов</w:t>
            </w:r>
          </w:p>
        </w:tc>
        <w:tc>
          <w:tcPr>
            <w:tcW w:w="4111" w:type="dxa"/>
          </w:tcPr>
          <w:p w:rsidR="00753D8A" w:rsidRPr="00753D8A" w:rsidRDefault="00753D8A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Трудоёмкость устранения отказа одного трактора, чел. час.</w:t>
            </w:r>
          </w:p>
        </w:tc>
      </w:tr>
      <w:tr w:rsidR="00753D8A" w:rsidRPr="00D02AF7" w:rsidTr="00753D8A">
        <w:tc>
          <w:tcPr>
            <w:tcW w:w="4077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 – 700, К- 701</w:t>
            </w:r>
          </w:p>
        </w:tc>
        <w:tc>
          <w:tcPr>
            <w:tcW w:w="4111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31,5</w:t>
            </w:r>
          </w:p>
        </w:tc>
      </w:tr>
      <w:tr w:rsidR="00753D8A" w:rsidRPr="00D02AF7" w:rsidTr="00753D8A">
        <w:tc>
          <w:tcPr>
            <w:tcW w:w="4077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 – 100, Т – 4, Т – 4А</w:t>
            </w:r>
          </w:p>
        </w:tc>
        <w:tc>
          <w:tcPr>
            <w:tcW w:w="4111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27,2</w:t>
            </w:r>
          </w:p>
        </w:tc>
      </w:tr>
      <w:tr w:rsidR="00753D8A" w:rsidRPr="00D02AF7" w:rsidTr="00753D8A">
        <w:tc>
          <w:tcPr>
            <w:tcW w:w="4077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ДТ – 75, Т – 74, ДТ- 75М</w:t>
            </w:r>
          </w:p>
        </w:tc>
        <w:tc>
          <w:tcPr>
            <w:tcW w:w="4111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19,4</w:t>
            </w:r>
          </w:p>
        </w:tc>
      </w:tr>
      <w:tr w:rsidR="00753D8A" w:rsidRPr="00D02AF7" w:rsidTr="00753D8A">
        <w:tc>
          <w:tcPr>
            <w:tcW w:w="4077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МТЗ</w:t>
            </w:r>
          </w:p>
        </w:tc>
        <w:tc>
          <w:tcPr>
            <w:tcW w:w="4111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17,4</w:t>
            </w:r>
          </w:p>
        </w:tc>
      </w:tr>
      <w:tr w:rsidR="00753D8A" w:rsidRPr="00D02AF7" w:rsidTr="00753D8A">
        <w:tc>
          <w:tcPr>
            <w:tcW w:w="4077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 - 40</w:t>
            </w:r>
          </w:p>
        </w:tc>
        <w:tc>
          <w:tcPr>
            <w:tcW w:w="4111" w:type="dxa"/>
            <w:vAlign w:val="center"/>
          </w:tcPr>
          <w:p w:rsidR="00753D8A" w:rsidRPr="00D02AF7" w:rsidRDefault="00753D8A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9,6</w:t>
            </w:r>
          </w:p>
        </w:tc>
      </w:tr>
    </w:tbl>
    <w:p w:rsidR="00753D8A" w:rsidRPr="00D02AF7" w:rsidRDefault="00753D8A" w:rsidP="00753D8A">
      <w:pPr>
        <w:pStyle w:val="a3"/>
        <w:spacing w:after="0"/>
        <w:ind w:firstLine="709"/>
        <w:jc w:val="center"/>
        <w:rPr>
          <w:bCs/>
          <w:szCs w:val="28"/>
        </w:rPr>
      </w:pPr>
    </w:p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ED6A65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В связи с ростом механизации процессов животноводства все большее значение имеют работы по</w:t>
      </w:r>
      <w:r w:rsidR="00477139">
        <w:rPr>
          <w:bCs/>
          <w:szCs w:val="28"/>
        </w:rPr>
        <w:t xml:space="preserve"> </w:t>
      </w:r>
      <w:r w:rsidRPr="00D02AF7">
        <w:rPr>
          <w:bCs/>
          <w:szCs w:val="28"/>
        </w:rPr>
        <w:t>техническому обслуживанию и ремонту оборудования и механизмов, работающих на животноводческих фермах.</w:t>
      </w:r>
    </w:p>
    <w:p w:rsidR="00ED6A65" w:rsidRPr="00D02AF7" w:rsidRDefault="00ED6A6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Поэтому в плане ремонтной мастерской работы по техническому обслуживанию и ремонту оборудования животноводческих ферм также должны быть предусмотрены. Расчет трудоемкости в этом случае ведется по нормативам, приведенным в таблице 1</w:t>
      </w:r>
      <w:r w:rsidR="005556D9" w:rsidRPr="00D02AF7">
        <w:rPr>
          <w:szCs w:val="28"/>
        </w:rPr>
        <w:t>4</w:t>
      </w:r>
      <w:r w:rsidRPr="00D02AF7">
        <w:rPr>
          <w:szCs w:val="28"/>
        </w:rPr>
        <w:t>.</w:t>
      </w:r>
    </w:p>
    <w:p w:rsidR="00ED6A65" w:rsidRPr="00D02AF7" w:rsidRDefault="00ED6A65" w:rsidP="00D02AF7">
      <w:pPr>
        <w:ind w:firstLine="709"/>
        <w:jc w:val="both"/>
        <w:rPr>
          <w:szCs w:val="28"/>
        </w:rPr>
      </w:pPr>
    </w:p>
    <w:p w:rsidR="00ED6A65" w:rsidRPr="00D02AF7" w:rsidRDefault="00ED6A65" w:rsidP="00753D8A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t>Таблица 1</w:t>
      </w:r>
      <w:r w:rsidR="005556D9" w:rsidRPr="00D02AF7">
        <w:rPr>
          <w:bCs/>
          <w:szCs w:val="28"/>
        </w:rPr>
        <w:t>4</w:t>
      </w:r>
      <w:r w:rsidRPr="00D02AF7">
        <w:rPr>
          <w:bCs/>
          <w:szCs w:val="28"/>
        </w:rPr>
        <w:t>.</w:t>
      </w:r>
    </w:p>
    <w:p w:rsidR="00ED6A65" w:rsidRDefault="00ED6A65" w:rsidP="00753D8A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Примерная трудоемкость технического обслуживания и ремонта машин и оборудования животноводческих механизированных ферм на одно животное в год (в человеко-часах)</w:t>
      </w:r>
    </w:p>
    <w:p w:rsidR="00753D8A" w:rsidRPr="00D02AF7" w:rsidRDefault="00753D8A" w:rsidP="00753D8A">
      <w:pPr>
        <w:pStyle w:val="a3"/>
        <w:spacing w:after="0"/>
        <w:jc w:val="center"/>
        <w:rPr>
          <w:bCs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174"/>
        <w:gridCol w:w="2126"/>
        <w:gridCol w:w="2126"/>
      </w:tblGrid>
      <w:tr w:rsidR="00ED6A65" w:rsidRPr="00D02AF7" w:rsidTr="005556D9">
        <w:trPr>
          <w:cantSplit/>
        </w:trPr>
        <w:tc>
          <w:tcPr>
            <w:tcW w:w="3780" w:type="dxa"/>
            <w:vMerge w:val="restart"/>
          </w:tcPr>
          <w:p w:rsidR="00ED6A65" w:rsidRPr="00753D8A" w:rsidRDefault="00ED6A65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Вид механизированной фермы</w:t>
            </w:r>
          </w:p>
        </w:tc>
        <w:tc>
          <w:tcPr>
            <w:tcW w:w="6426" w:type="dxa"/>
            <w:gridSpan w:val="3"/>
          </w:tcPr>
          <w:p w:rsidR="00ED6A65" w:rsidRPr="00753D8A" w:rsidRDefault="00ED6A65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Трудоемкость чел.-ч.</w:t>
            </w:r>
          </w:p>
        </w:tc>
      </w:tr>
      <w:tr w:rsidR="00ED6A65" w:rsidRPr="00D02AF7" w:rsidTr="005556D9">
        <w:trPr>
          <w:cantSplit/>
        </w:trPr>
        <w:tc>
          <w:tcPr>
            <w:tcW w:w="3780" w:type="dxa"/>
            <w:vMerge/>
          </w:tcPr>
          <w:p w:rsidR="00ED6A65" w:rsidRPr="00753D8A" w:rsidRDefault="00ED6A65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74" w:type="dxa"/>
          </w:tcPr>
          <w:p w:rsidR="00ED6A65" w:rsidRPr="00753D8A" w:rsidRDefault="00ED6A65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ТО</w:t>
            </w:r>
          </w:p>
        </w:tc>
        <w:tc>
          <w:tcPr>
            <w:tcW w:w="2126" w:type="dxa"/>
          </w:tcPr>
          <w:p w:rsidR="00ED6A65" w:rsidRPr="00753D8A" w:rsidRDefault="00ED6A65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Ремонта</w:t>
            </w:r>
          </w:p>
        </w:tc>
        <w:tc>
          <w:tcPr>
            <w:tcW w:w="2126" w:type="dxa"/>
          </w:tcPr>
          <w:p w:rsidR="00ED6A65" w:rsidRPr="00753D8A" w:rsidRDefault="00ED6A65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Итого</w:t>
            </w:r>
          </w:p>
        </w:tc>
      </w:tr>
      <w:tr w:rsidR="00ED6A65" w:rsidRPr="00D02AF7" w:rsidTr="005556D9">
        <w:tc>
          <w:tcPr>
            <w:tcW w:w="3780" w:type="dxa"/>
          </w:tcPr>
          <w:p w:rsidR="00ED6A65" w:rsidRPr="00D02AF7" w:rsidRDefault="00ED6A65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Фермы крупного рогатого скота</w:t>
            </w:r>
          </w:p>
          <w:p w:rsidR="00ED6A65" w:rsidRPr="00D02AF7" w:rsidRDefault="00ED6A65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Дойного стада</w:t>
            </w:r>
          </w:p>
          <w:p w:rsidR="00ED6A65" w:rsidRPr="00D02AF7" w:rsidRDefault="00ED6A65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Молодняка на откорме</w:t>
            </w:r>
          </w:p>
          <w:p w:rsidR="00ED6A65" w:rsidRPr="00D02AF7" w:rsidRDefault="00ED6A65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Свиноводческая ферма</w:t>
            </w:r>
          </w:p>
          <w:p w:rsidR="00ED6A65" w:rsidRPr="00D02AF7" w:rsidRDefault="00ED6A65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Овцеводческая ферма</w:t>
            </w:r>
          </w:p>
          <w:p w:rsidR="00ED6A65" w:rsidRPr="00D02AF7" w:rsidRDefault="00ED6A65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Птицеводческая ферма</w:t>
            </w:r>
          </w:p>
        </w:tc>
        <w:tc>
          <w:tcPr>
            <w:tcW w:w="2174" w:type="dxa"/>
          </w:tcPr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C14D7F" w:rsidRPr="00D02AF7" w:rsidRDefault="00C14D7F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2,95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2,54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0,30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0,18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0,05</w:t>
            </w:r>
          </w:p>
        </w:tc>
        <w:tc>
          <w:tcPr>
            <w:tcW w:w="2126" w:type="dxa"/>
          </w:tcPr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C14D7F" w:rsidRPr="00D02AF7" w:rsidRDefault="00C14D7F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1,32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1,11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0,21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0,13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0,024</w:t>
            </w:r>
          </w:p>
        </w:tc>
        <w:tc>
          <w:tcPr>
            <w:tcW w:w="2126" w:type="dxa"/>
          </w:tcPr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C14D7F" w:rsidRPr="00D02AF7" w:rsidRDefault="00C14D7F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4,27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3,65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0,51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0,31</w:t>
            </w:r>
          </w:p>
          <w:p w:rsidR="00ED6A65" w:rsidRPr="00D02AF7" w:rsidRDefault="00ED6A65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0,074</w:t>
            </w:r>
          </w:p>
        </w:tc>
      </w:tr>
    </w:tbl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ED6A65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Суммарная трудоемкость ремонта и технического обслуживания оборудования механизированных ферм рассчитывается по формуле:</w:t>
      </w:r>
    </w:p>
    <w:p w:rsidR="00ED6A65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Т</w:t>
      </w:r>
      <w:r w:rsidRPr="00D02AF7">
        <w:rPr>
          <w:bCs/>
          <w:szCs w:val="28"/>
          <w:vertAlign w:val="subscript"/>
        </w:rPr>
        <w:t>с</w:t>
      </w:r>
      <w:r w:rsidRPr="00D02AF7">
        <w:rPr>
          <w:bCs/>
          <w:szCs w:val="28"/>
        </w:rPr>
        <w:t xml:space="preserve"> = Т</w:t>
      </w:r>
      <w:r w:rsidRPr="00D02AF7">
        <w:rPr>
          <w:bCs/>
          <w:szCs w:val="28"/>
          <w:vertAlign w:val="subscript"/>
        </w:rPr>
        <w:t>1</w:t>
      </w: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</w:rPr>
        <w:t>1</w:t>
      </w:r>
      <w:r w:rsidRPr="00D02AF7">
        <w:rPr>
          <w:bCs/>
          <w:szCs w:val="28"/>
        </w:rPr>
        <w:t xml:space="preserve"> + Т</w:t>
      </w:r>
      <w:r w:rsidRPr="00D02AF7">
        <w:rPr>
          <w:bCs/>
          <w:szCs w:val="28"/>
          <w:vertAlign w:val="subscript"/>
        </w:rPr>
        <w:t>2</w:t>
      </w: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</w:rPr>
        <w:t>2</w:t>
      </w:r>
      <w:r w:rsidRPr="00D02AF7">
        <w:rPr>
          <w:bCs/>
          <w:szCs w:val="28"/>
        </w:rPr>
        <w:t xml:space="preserve"> + … + </w:t>
      </w:r>
      <w:proofErr w:type="spellStart"/>
      <w:r w:rsidRPr="00D02AF7">
        <w:rPr>
          <w:bCs/>
          <w:szCs w:val="28"/>
          <w:lang w:val="en-US"/>
        </w:rPr>
        <w:t>T</w:t>
      </w:r>
      <w:r w:rsidRPr="00D02AF7">
        <w:rPr>
          <w:bCs/>
          <w:szCs w:val="28"/>
          <w:vertAlign w:val="subscript"/>
          <w:lang w:val="en-US"/>
        </w:rPr>
        <w:t>i</w:t>
      </w: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  <w:lang w:val="en-US"/>
        </w:rPr>
        <w:t>i</w:t>
      </w:r>
      <w:proofErr w:type="spellEnd"/>
      <w:r w:rsidRPr="00D02AF7">
        <w:rPr>
          <w:bCs/>
          <w:szCs w:val="28"/>
        </w:rPr>
        <w:t xml:space="preserve">, </w:t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Pr="00D02AF7">
        <w:rPr>
          <w:bCs/>
          <w:szCs w:val="28"/>
        </w:rPr>
        <w:t>(</w:t>
      </w:r>
      <w:r w:rsidR="004E5718" w:rsidRPr="00D02AF7">
        <w:rPr>
          <w:bCs/>
          <w:szCs w:val="28"/>
        </w:rPr>
        <w:t>2.</w:t>
      </w:r>
      <w:r w:rsidRPr="00D02AF7">
        <w:rPr>
          <w:bCs/>
          <w:szCs w:val="28"/>
        </w:rPr>
        <w:t>9)</w:t>
      </w:r>
    </w:p>
    <w:p w:rsidR="00ED6A65" w:rsidRPr="00D02AF7" w:rsidRDefault="00ED6A65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lastRenderedPageBreak/>
        <w:t>где Т</w:t>
      </w:r>
      <w:r w:rsidRPr="00D02AF7">
        <w:rPr>
          <w:bCs/>
          <w:szCs w:val="28"/>
          <w:vertAlign w:val="subscript"/>
        </w:rPr>
        <w:t>1</w:t>
      </w:r>
      <w:r w:rsidRPr="00D02AF7">
        <w:rPr>
          <w:bCs/>
          <w:szCs w:val="28"/>
        </w:rPr>
        <w:t xml:space="preserve"> … Т</w:t>
      </w:r>
      <w:proofErr w:type="spellStart"/>
      <w:r w:rsidRPr="00D02AF7">
        <w:rPr>
          <w:bCs/>
          <w:szCs w:val="28"/>
          <w:vertAlign w:val="subscript"/>
          <w:lang w:val="en-US"/>
        </w:rPr>
        <w:t>i</w:t>
      </w:r>
      <w:proofErr w:type="spellEnd"/>
      <w:r w:rsidRPr="00D02AF7">
        <w:rPr>
          <w:bCs/>
          <w:szCs w:val="28"/>
        </w:rPr>
        <w:t xml:space="preserve"> – соответственно трудоемкости ремонтных работ (или технического обслуживания машин различных ферм);</w:t>
      </w:r>
    </w:p>
    <w:p w:rsidR="00ED6A65" w:rsidRPr="00D02AF7" w:rsidRDefault="00ED6A65" w:rsidP="00D02AF7">
      <w:pPr>
        <w:pStyle w:val="a3"/>
        <w:spacing w:after="0"/>
        <w:ind w:left="360" w:firstLine="709"/>
        <w:jc w:val="both"/>
        <w:rPr>
          <w:bCs/>
          <w:szCs w:val="28"/>
        </w:rPr>
      </w:pP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</w:rPr>
        <w:t>1</w:t>
      </w:r>
      <w:r w:rsidRPr="00D02AF7">
        <w:rPr>
          <w:bCs/>
          <w:szCs w:val="28"/>
        </w:rPr>
        <w:t xml:space="preserve"> … </w:t>
      </w:r>
      <w:proofErr w:type="spellStart"/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  <w:vertAlign w:val="subscript"/>
          <w:lang w:val="en-US"/>
        </w:rPr>
        <w:t>i</w:t>
      </w:r>
      <w:proofErr w:type="spellEnd"/>
      <w:r w:rsidRPr="00D02AF7">
        <w:rPr>
          <w:bCs/>
          <w:szCs w:val="28"/>
        </w:rPr>
        <w:t xml:space="preserve"> – поголовье животных на каждой из этих ферм.</w:t>
      </w:r>
    </w:p>
    <w:p w:rsidR="00753D8A" w:rsidRDefault="00753D8A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ED6A65" w:rsidRPr="00D02AF7" w:rsidRDefault="00ED6A65" w:rsidP="00753D8A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В объём  ремонтных работ мастерской, кроме перечисленных работ включаются и другие работы. Их трудоёмкость рассчитывают, пользуясь следующими примерными нормами:</w:t>
      </w:r>
    </w:p>
    <w:p w:rsidR="00ED6A65" w:rsidRPr="00D02AF7" w:rsidRDefault="00ED6A65" w:rsidP="00753D8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Трудоёмкость работ по восстановлению и изготовлению деталей в фонд запасных частей принимается  в размере 3 –5% от суммарной трудоёмкости ремонта МТП.</w:t>
      </w:r>
    </w:p>
    <w:p w:rsidR="001C3697" w:rsidRPr="00D02AF7" w:rsidRDefault="00ED6A65" w:rsidP="00753D8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b/>
          <w:bCs/>
          <w:szCs w:val="28"/>
        </w:rPr>
      </w:pPr>
      <w:r w:rsidRPr="00D02AF7">
        <w:rPr>
          <w:bCs/>
          <w:szCs w:val="28"/>
        </w:rPr>
        <w:t>Трудоёмкость работ по текущему ремонту и изготовлению оборудования и приспособлений для ремонтной мастерской принимается равной 0,5 – 1%  от суммарной трудоёмкости МТП.</w:t>
      </w:r>
    </w:p>
    <w:p w:rsidR="00126101" w:rsidRPr="00D02AF7" w:rsidRDefault="00126101" w:rsidP="00753D8A">
      <w:pPr>
        <w:pStyle w:val="a3"/>
        <w:numPr>
          <w:ilvl w:val="0"/>
          <w:numId w:val="6"/>
        </w:numPr>
        <w:tabs>
          <w:tab w:val="clear" w:pos="645"/>
          <w:tab w:val="num" w:pos="57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Трудоёмкость работ по ремонту машин механизации производственных процессов в животноводстве рассчитывается исходя из количества машин на фермах, и норм трудоёмкости ремонта одной машины или может быть принята в объёме 15% от трудоёмкости основных работ.</w:t>
      </w:r>
    </w:p>
    <w:p w:rsidR="00126101" w:rsidRPr="00D02AF7" w:rsidRDefault="00126101" w:rsidP="00753D8A">
      <w:pPr>
        <w:pStyle w:val="a3"/>
        <w:numPr>
          <w:ilvl w:val="0"/>
          <w:numId w:val="6"/>
        </w:numPr>
        <w:tabs>
          <w:tab w:val="clear" w:pos="645"/>
          <w:tab w:val="num" w:pos="57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Трудоёмкость прочих работ, проводимых в мастерской, принимается в размере 10 – 15% от трудоёмкости основных работ.</w:t>
      </w:r>
    </w:p>
    <w:p w:rsidR="00126101" w:rsidRPr="00D02AF7" w:rsidRDefault="00126101" w:rsidP="00753D8A">
      <w:pPr>
        <w:pStyle w:val="a3"/>
        <w:numPr>
          <w:ilvl w:val="0"/>
          <w:numId w:val="6"/>
        </w:numPr>
        <w:tabs>
          <w:tab w:val="clear" w:pos="645"/>
          <w:tab w:val="num" w:pos="57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Трудоёмкость ремонта и изготовления инструмента принимается равной 3% от трудоёмкости основных работ.</w:t>
      </w:r>
    </w:p>
    <w:p w:rsidR="00126101" w:rsidRPr="00D02AF7" w:rsidRDefault="00126101" w:rsidP="00753D8A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Полученные расчётные данные по дополнительным работам также заносятся в таблицу </w:t>
      </w:r>
      <w:r w:rsidR="005556D9" w:rsidRPr="00D02AF7">
        <w:rPr>
          <w:bCs/>
          <w:szCs w:val="28"/>
        </w:rPr>
        <w:t>10</w:t>
      </w:r>
      <w:r w:rsidRPr="00D02AF7">
        <w:rPr>
          <w:bCs/>
          <w:szCs w:val="28"/>
        </w:rPr>
        <w:t>. Затем подводится итог трудоёмкости по всем разделам.</w:t>
      </w:r>
    </w:p>
    <w:p w:rsidR="00126101" w:rsidRPr="00D02AF7" w:rsidRDefault="00126101" w:rsidP="00753D8A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Получаемая сумма составит годовую загрузку ЦРМ.</w:t>
      </w:r>
    </w:p>
    <w:p w:rsidR="00126101" w:rsidRPr="00D02AF7" w:rsidRDefault="00126101" w:rsidP="00753D8A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Если необходимо выразить ремонтные работы в условных ремонтах, то указанную сумму делят на 300 чел .- ч.    </w:t>
      </w:r>
    </w:p>
    <w:p w:rsidR="00126101" w:rsidRPr="00D02AF7" w:rsidRDefault="00126101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position w:val="-32"/>
          <w:szCs w:val="28"/>
        </w:rPr>
        <w:object w:dxaOrig="1560" w:dyaOrig="720">
          <v:shape id="_x0000_i1031" type="#_x0000_t75" style="width:78pt;height:36pt" o:ole="">
            <v:imagedata r:id="rId24" o:title=""/>
          </v:shape>
          <o:OLEObject Type="Embed" ProgID="Equation.3" ShapeID="_x0000_i1031" DrawAspect="Content" ObjectID="_1573113772" r:id="rId25"/>
        </w:object>
      </w:r>
      <w:r w:rsidRPr="00D02AF7">
        <w:rPr>
          <w:bCs/>
          <w:szCs w:val="28"/>
        </w:rPr>
        <w:t xml:space="preserve">  ,</w:t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Pr="00D02AF7">
        <w:rPr>
          <w:bCs/>
          <w:szCs w:val="28"/>
        </w:rPr>
        <w:t>(</w:t>
      </w:r>
      <w:r w:rsidR="005556D9" w:rsidRPr="00D02AF7">
        <w:rPr>
          <w:bCs/>
          <w:szCs w:val="28"/>
        </w:rPr>
        <w:t>2.</w:t>
      </w:r>
      <w:r w:rsidRPr="00D02AF7">
        <w:rPr>
          <w:bCs/>
          <w:szCs w:val="28"/>
        </w:rPr>
        <w:t>10)</w:t>
      </w:r>
    </w:p>
    <w:p w:rsidR="00126101" w:rsidRPr="00D02AF7" w:rsidRDefault="00126101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где Т</w:t>
      </w:r>
      <w:r w:rsidRPr="00D02AF7">
        <w:rPr>
          <w:bCs/>
          <w:szCs w:val="28"/>
          <w:vertAlign w:val="subscript"/>
        </w:rPr>
        <w:t>0</w:t>
      </w:r>
      <w:r w:rsidRPr="00D02AF7">
        <w:rPr>
          <w:bCs/>
          <w:szCs w:val="28"/>
        </w:rPr>
        <w:t xml:space="preserve">   - годовая трудоёмкость  мастерской. чел. час;</w:t>
      </w:r>
    </w:p>
    <w:p w:rsidR="00126101" w:rsidRPr="00D02AF7" w:rsidRDefault="00126101" w:rsidP="00D02AF7">
      <w:pPr>
        <w:pStyle w:val="a3"/>
        <w:numPr>
          <w:ilvl w:val="0"/>
          <w:numId w:val="7"/>
        </w:numPr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-трудоёмкость, равная 1 условному ремонту.</w:t>
      </w:r>
    </w:p>
    <w:p w:rsidR="00BD2765" w:rsidRPr="00D02AF7" w:rsidRDefault="00BD2765" w:rsidP="00D02AF7">
      <w:pPr>
        <w:pStyle w:val="a3"/>
        <w:spacing w:after="0"/>
        <w:ind w:left="915" w:firstLine="709"/>
        <w:jc w:val="both"/>
        <w:rPr>
          <w:bCs/>
          <w:szCs w:val="28"/>
        </w:rPr>
      </w:pPr>
    </w:p>
    <w:p w:rsidR="00126101" w:rsidRDefault="00126101" w:rsidP="00D02AF7">
      <w:pPr>
        <w:pStyle w:val="a3"/>
        <w:spacing w:after="0"/>
        <w:ind w:firstLine="709"/>
        <w:jc w:val="both"/>
        <w:rPr>
          <w:b/>
          <w:szCs w:val="28"/>
        </w:rPr>
      </w:pPr>
      <w:r w:rsidRPr="00D02AF7">
        <w:rPr>
          <w:b/>
          <w:szCs w:val="28"/>
        </w:rPr>
        <w:t>Распределе</w:t>
      </w:r>
      <w:r w:rsidR="005556D9" w:rsidRPr="00D02AF7">
        <w:rPr>
          <w:b/>
          <w:szCs w:val="28"/>
        </w:rPr>
        <w:t>ние работ по календарным срокам</w:t>
      </w:r>
    </w:p>
    <w:p w:rsidR="00753D8A" w:rsidRPr="00D02AF7" w:rsidRDefault="00753D8A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126101" w:rsidRPr="00D02AF7" w:rsidRDefault="00126101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Этот  этап планирования – наиболее сложный. В нём распределяются все работы по календарным срокам с учётом круглогодовой загрузки мастерской. При </w:t>
      </w:r>
      <w:proofErr w:type="spellStart"/>
      <w:r w:rsidRPr="00D02AF7">
        <w:rPr>
          <w:bCs/>
          <w:szCs w:val="28"/>
        </w:rPr>
        <w:t>этомнеобходимо</w:t>
      </w:r>
      <w:proofErr w:type="spellEnd"/>
      <w:r w:rsidRPr="00D02AF7">
        <w:rPr>
          <w:bCs/>
          <w:szCs w:val="28"/>
        </w:rPr>
        <w:t xml:space="preserve"> учитывать загрузку машин в полевой период, имея в виду, что в некоторые летние периоды имеет место снижения загрузки МТП и  это позволяет освободить часть машин для ремонта. Сельскохозяйственные машины и орудия желательно ремонтировать сразу после окончания полевых работ. Ремонт комбайнов также необходимо начинать по возможности сразу же после окончания уборки. </w:t>
      </w:r>
    </w:p>
    <w:p w:rsidR="00126101" w:rsidRPr="00D02AF7" w:rsidRDefault="00126101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В период посевной и уборки урожая планируются только крайне необходимые работы, такие, как техническое обслуживание МТП, подготовка оборудования, инструмента мастерской к работе в напряжённый осенне-зимний период.</w:t>
      </w:r>
    </w:p>
    <w:p w:rsidR="00126101" w:rsidRPr="00D02AF7" w:rsidRDefault="00126101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lastRenderedPageBreak/>
        <w:t>Не следует планировать раздельное проведение текущих и капитальных ремонтов тракторов и комбайнов одной марки. Одновременная загрузка мастерской более сложными и менее сложными ремонтами даёт возможность равномерно загрузить ЦРМ.</w:t>
      </w:r>
    </w:p>
    <w:p w:rsidR="00126101" w:rsidRPr="00D02AF7" w:rsidRDefault="00126101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Всё это необходимо учитывать, когда заполняется графа 6 плана (таблица </w:t>
      </w:r>
      <w:r w:rsidR="005556D9" w:rsidRPr="00D02AF7">
        <w:rPr>
          <w:bCs/>
          <w:szCs w:val="28"/>
        </w:rPr>
        <w:t>10</w:t>
      </w:r>
      <w:r w:rsidRPr="00D02AF7">
        <w:rPr>
          <w:bCs/>
          <w:szCs w:val="28"/>
        </w:rPr>
        <w:t xml:space="preserve">). </w:t>
      </w:r>
    </w:p>
    <w:p w:rsidR="00126101" w:rsidRPr="00D02AF7" w:rsidRDefault="00126101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Графа 7 – « Количество рабочих дней в ремонтируемом периоде» заполняется подсчётом рабочих дней в каждый период по календарю планируемого года. При этом необходимо учитывать режим работы мастерской, то есть количество выходных дней: два или один.</w:t>
      </w:r>
    </w:p>
    <w:p w:rsidR="00126101" w:rsidRPr="00D02AF7" w:rsidRDefault="00126101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Графа 8 – «Количество ремонтов в периоде» заполняется исходя из загрузки мастерской  с учётом использования машин на полевых работах</w:t>
      </w:r>
    </w:p>
    <w:p w:rsidR="00126101" w:rsidRPr="00D02AF7" w:rsidRDefault="00126101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Чтобы заполнить графу 9, необходимо перемножить данные граф 8 и 4. в графу 10 заносят  величину напряжённости работ мастерской по каждому виду работ.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Напряжённость   </w:t>
      </w:r>
      <w:r w:rsidRPr="00D02AF7">
        <w:rPr>
          <w:bCs/>
          <w:szCs w:val="28"/>
          <w:lang w:val="en-US"/>
        </w:rPr>
        <w:t>h</w:t>
      </w:r>
      <w:r w:rsidRPr="00D02AF7">
        <w:rPr>
          <w:bCs/>
          <w:szCs w:val="28"/>
        </w:rPr>
        <w:t xml:space="preserve"> = Т</w:t>
      </w:r>
      <w:r w:rsidRPr="00D02AF7">
        <w:rPr>
          <w:bCs/>
          <w:szCs w:val="28"/>
          <w:vertAlign w:val="subscript"/>
        </w:rPr>
        <w:t>с</w:t>
      </w:r>
      <w:r w:rsidRPr="00D02AF7">
        <w:rPr>
          <w:bCs/>
          <w:szCs w:val="28"/>
        </w:rPr>
        <w:t xml:space="preserve"> :</w:t>
      </w:r>
      <w:proofErr w:type="spellStart"/>
      <w:r w:rsidRPr="00D02AF7">
        <w:rPr>
          <w:bCs/>
          <w:szCs w:val="28"/>
        </w:rPr>
        <w:t>Д</w:t>
      </w:r>
      <w:r w:rsidRPr="00D02AF7">
        <w:rPr>
          <w:bCs/>
          <w:szCs w:val="28"/>
          <w:vertAlign w:val="subscript"/>
        </w:rPr>
        <w:t>р</w:t>
      </w:r>
      <w:proofErr w:type="spellEnd"/>
      <w:r w:rsidRPr="00D02AF7">
        <w:rPr>
          <w:bCs/>
          <w:szCs w:val="28"/>
        </w:rPr>
        <w:t xml:space="preserve"> ,</w:t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Pr="00D02AF7">
        <w:rPr>
          <w:bCs/>
          <w:szCs w:val="28"/>
        </w:rPr>
        <w:t>(</w:t>
      </w:r>
      <w:r w:rsidR="005556D9" w:rsidRPr="00D02AF7">
        <w:rPr>
          <w:bCs/>
          <w:szCs w:val="28"/>
        </w:rPr>
        <w:t>2.</w:t>
      </w:r>
      <w:r w:rsidRPr="00D02AF7">
        <w:rPr>
          <w:bCs/>
          <w:szCs w:val="28"/>
        </w:rPr>
        <w:t>11)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где Т</w:t>
      </w:r>
      <w:r w:rsidRPr="00D02AF7">
        <w:rPr>
          <w:bCs/>
          <w:szCs w:val="28"/>
          <w:vertAlign w:val="subscript"/>
        </w:rPr>
        <w:t>с</w:t>
      </w:r>
      <w:r w:rsidRPr="00D02AF7">
        <w:rPr>
          <w:bCs/>
          <w:szCs w:val="28"/>
        </w:rPr>
        <w:t xml:space="preserve">   - суммарная трудоёмкость  в планируемый период ремонта;</w:t>
      </w:r>
    </w:p>
    <w:p w:rsidR="000E1A7C" w:rsidRPr="00D02AF7" w:rsidRDefault="000E1A7C" w:rsidP="00753D8A">
      <w:pPr>
        <w:pStyle w:val="a3"/>
        <w:spacing w:after="0"/>
        <w:ind w:firstLine="1134"/>
        <w:jc w:val="both"/>
        <w:rPr>
          <w:bCs/>
          <w:szCs w:val="28"/>
        </w:rPr>
      </w:pPr>
      <w:proofErr w:type="spellStart"/>
      <w:r w:rsidRPr="00D02AF7">
        <w:rPr>
          <w:bCs/>
          <w:szCs w:val="28"/>
        </w:rPr>
        <w:t>Д</w:t>
      </w:r>
      <w:r w:rsidRPr="00D02AF7">
        <w:rPr>
          <w:bCs/>
          <w:szCs w:val="28"/>
          <w:vertAlign w:val="subscript"/>
        </w:rPr>
        <w:t>р</w:t>
      </w:r>
      <w:proofErr w:type="spellEnd"/>
      <w:r w:rsidRPr="00D02AF7">
        <w:rPr>
          <w:bCs/>
          <w:szCs w:val="28"/>
          <w:vertAlign w:val="subscript"/>
        </w:rPr>
        <w:t xml:space="preserve"> – </w:t>
      </w:r>
      <w:r w:rsidRPr="00D02AF7">
        <w:rPr>
          <w:bCs/>
          <w:szCs w:val="28"/>
        </w:rPr>
        <w:t>количество рабочих дней в запланированном периоде ремонта.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Графы 11 – 22 необходимо заполнять после расчёта трудоёмкости  работ по месяцам,, которая будет равна произведению напряжённости (данные граф 10) на число  рабочих дней в рассчитываемом месяце.</w:t>
      </w:r>
    </w:p>
    <w:p w:rsidR="00753D8A" w:rsidRDefault="00753D8A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0E1A7C" w:rsidRDefault="000E1A7C" w:rsidP="00D02AF7">
      <w:pPr>
        <w:pStyle w:val="a3"/>
        <w:spacing w:after="0"/>
        <w:ind w:firstLine="709"/>
        <w:jc w:val="both"/>
        <w:rPr>
          <w:b/>
          <w:szCs w:val="28"/>
        </w:rPr>
      </w:pPr>
      <w:r w:rsidRPr="00D02AF7">
        <w:rPr>
          <w:b/>
          <w:szCs w:val="28"/>
        </w:rPr>
        <w:t>Построение графика загрузки ЦРМ</w:t>
      </w:r>
    </w:p>
    <w:p w:rsidR="00753D8A" w:rsidRPr="00D02AF7" w:rsidRDefault="00753D8A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0E1A7C" w:rsidRPr="00D02AF7" w:rsidRDefault="000E1A7C" w:rsidP="00753D8A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График загрузки вычерчивается на </w:t>
      </w:r>
      <w:proofErr w:type="spellStart"/>
      <w:r w:rsidRPr="00D02AF7">
        <w:rPr>
          <w:bCs/>
          <w:szCs w:val="28"/>
        </w:rPr>
        <w:t>миллиметровойили</w:t>
      </w:r>
      <w:proofErr w:type="spellEnd"/>
      <w:r w:rsidRPr="00D02AF7">
        <w:rPr>
          <w:bCs/>
          <w:szCs w:val="28"/>
        </w:rPr>
        <w:t xml:space="preserve"> чертёжной бумаге формата А3.  По </w:t>
      </w:r>
      <w:proofErr w:type="spellStart"/>
      <w:r w:rsidRPr="00D02AF7">
        <w:rPr>
          <w:bCs/>
          <w:szCs w:val="28"/>
        </w:rPr>
        <w:t>осиординат</w:t>
      </w:r>
      <w:proofErr w:type="spellEnd"/>
      <w:r w:rsidRPr="00D02AF7">
        <w:rPr>
          <w:bCs/>
          <w:szCs w:val="28"/>
        </w:rPr>
        <w:t xml:space="preserve"> откладывается в  принятом масштабе</w:t>
      </w:r>
    </w:p>
    <w:p w:rsidR="000E1A7C" w:rsidRPr="00D02AF7" w:rsidRDefault="000E1A7C" w:rsidP="00753D8A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напряжённость ремонт, величины которой </w:t>
      </w:r>
      <w:proofErr w:type="spellStart"/>
      <w:r w:rsidRPr="00D02AF7">
        <w:rPr>
          <w:bCs/>
          <w:szCs w:val="28"/>
        </w:rPr>
        <w:t>берутсяиз</w:t>
      </w:r>
      <w:proofErr w:type="spellEnd"/>
      <w:r w:rsidRPr="00D02AF7">
        <w:rPr>
          <w:bCs/>
          <w:szCs w:val="28"/>
        </w:rPr>
        <w:t xml:space="preserve"> графы 7 годового плана.</w:t>
      </w:r>
    </w:p>
    <w:p w:rsidR="000E1A7C" w:rsidRPr="00D02AF7" w:rsidRDefault="000E1A7C" w:rsidP="00753D8A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По оси абсцисс</w:t>
      </w:r>
      <w:r w:rsidR="003E390E" w:rsidRPr="00D02AF7">
        <w:rPr>
          <w:bCs/>
          <w:szCs w:val="28"/>
        </w:rPr>
        <w:t xml:space="preserve"> откладывается  «рабочие дни» (</w:t>
      </w:r>
      <w:r w:rsidRPr="00D02AF7">
        <w:rPr>
          <w:bCs/>
          <w:szCs w:val="28"/>
        </w:rPr>
        <w:t>число рабочих дней  откладывается  равным числу рабочих дней в каждом месяце).</w:t>
      </w:r>
    </w:p>
    <w:p w:rsidR="000E1A7C" w:rsidRPr="00D02AF7" w:rsidRDefault="000E1A7C" w:rsidP="00753D8A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Для удобства построения графика рекомендуется в начале изображать работы, которые выполняются более или менее равномерно весь год, далее работы, имеющие сезонный характер. То есть изображение следует вести снизу вверх, согласно годового плана, примерно в следующей последовательности:</w:t>
      </w:r>
    </w:p>
    <w:p w:rsidR="000E1A7C" w:rsidRPr="00D02AF7" w:rsidRDefault="000E1A7C" w:rsidP="00753D8A">
      <w:pPr>
        <w:pStyle w:val="a3"/>
        <w:numPr>
          <w:ilvl w:val="0"/>
          <w:numId w:val="8"/>
        </w:numPr>
        <w:tabs>
          <w:tab w:val="clear" w:pos="261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Дополнительные работы;</w:t>
      </w:r>
    </w:p>
    <w:p w:rsidR="000E1A7C" w:rsidRPr="00D02AF7" w:rsidRDefault="000E1A7C" w:rsidP="00753D8A">
      <w:pPr>
        <w:pStyle w:val="a3"/>
        <w:numPr>
          <w:ilvl w:val="0"/>
          <w:numId w:val="8"/>
        </w:numPr>
        <w:tabs>
          <w:tab w:val="clear" w:pos="261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Ремонт оборудования животноводческих ферм;</w:t>
      </w:r>
    </w:p>
    <w:p w:rsidR="000E1A7C" w:rsidRPr="00D02AF7" w:rsidRDefault="000E1A7C" w:rsidP="00753D8A">
      <w:pPr>
        <w:pStyle w:val="a3"/>
        <w:numPr>
          <w:ilvl w:val="0"/>
          <w:numId w:val="8"/>
        </w:numPr>
        <w:tabs>
          <w:tab w:val="clear" w:pos="261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Текущий ремонт автомобилей;</w:t>
      </w:r>
    </w:p>
    <w:p w:rsidR="000E1A7C" w:rsidRPr="00D02AF7" w:rsidRDefault="000E1A7C" w:rsidP="00753D8A">
      <w:pPr>
        <w:pStyle w:val="a3"/>
        <w:numPr>
          <w:ilvl w:val="0"/>
          <w:numId w:val="8"/>
        </w:numPr>
        <w:tabs>
          <w:tab w:val="clear" w:pos="261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Техническое обслуживание МТП;</w:t>
      </w:r>
    </w:p>
    <w:p w:rsidR="000E1A7C" w:rsidRPr="00D02AF7" w:rsidRDefault="000E1A7C" w:rsidP="00753D8A">
      <w:pPr>
        <w:pStyle w:val="a3"/>
        <w:numPr>
          <w:ilvl w:val="0"/>
          <w:numId w:val="8"/>
        </w:numPr>
        <w:tabs>
          <w:tab w:val="clear" w:pos="261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Устранение отказов в работе МТП;</w:t>
      </w:r>
    </w:p>
    <w:p w:rsidR="000E1A7C" w:rsidRPr="00D02AF7" w:rsidRDefault="000E1A7C" w:rsidP="00753D8A">
      <w:pPr>
        <w:pStyle w:val="a3"/>
        <w:numPr>
          <w:ilvl w:val="0"/>
          <w:numId w:val="8"/>
        </w:numPr>
        <w:tabs>
          <w:tab w:val="clear" w:pos="261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Ремонт сельскохозяйственных машин;</w:t>
      </w:r>
    </w:p>
    <w:p w:rsidR="000E1A7C" w:rsidRPr="00D02AF7" w:rsidRDefault="000E1A7C" w:rsidP="00753D8A">
      <w:pPr>
        <w:pStyle w:val="a3"/>
        <w:numPr>
          <w:ilvl w:val="0"/>
          <w:numId w:val="8"/>
        </w:numPr>
        <w:tabs>
          <w:tab w:val="clear" w:pos="261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Ремонт комбайнов;</w:t>
      </w:r>
    </w:p>
    <w:p w:rsidR="000E1A7C" w:rsidRPr="00D02AF7" w:rsidRDefault="000E1A7C" w:rsidP="00753D8A">
      <w:pPr>
        <w:pStyle w:val="a3"/>
        <w:numPr>
          <w:ilvl w:val="0"/>
          <w:numId w:val="8"/>
        </w:numPr>
        <w:tabs>
          <w:tab w:val="clear" w:pos="2610"/>
        </w:tabs>
        <w:spacing w:after="0"/>
        <w:ind w:left="0" w:firstLine="709"/>
        <w:jc w:val="both"/>
        <w:rPr>
          <w:bCs/>
          <w:szCs w:val="28"/>
        </w:rPr>
      </w:pPr>
      <w:r w:rsidRPr="00D02AF7">
        <w:rPr>
          <w:bCs/>
          <w:szCs w:val="28"/>
        </w:rPr>
        <w:t>Ремонт тракторов.</w:t>
      </w:r>
    </w:p>
    <w:p w:rsidR="00126101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Площади, изображающие различные виды работ,</w:t>
      </w:r>
      <w:r w:rsidR="00477139">
        <w:rPr>
          <w:bCs/>
          <w:szCs w:val="28"/>
        </w:rPr>
        <w:t xml:space="preserve"> </w:t>
      </w:r>
      <w:r w:rsidRPr="00D02AF7">
        <w:rPr>
          <w:bCs/>
          <w:szCs w:val="28"/>
        </w:rPr>
        <w:t>либо штрихуются отлично друг от друга, либо</w:t>
      </w:r>
      <w:r w:rsidR="00477139">
        <w:rPr>
          <w:bCs/>
          <w:szCs w:val="28"/>
        </w:rPr>
        <w:t xml:space="preserve"> </w:t>
      </w:r>
      <w:r w:rsidRPr="00D02AF7">
        <w:rPr>
          <w:bCs/>
          <w:szCs w:val="28"/>
        </w:rPr>
        <w:t>окрашиваются в различные цвета.</w:t>
      </w:r>
    </w:p>
    <w:p w:rsidR="00753D8A" w:rsidRDefault="00753D8A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0E1A7C" w:rsidRDefault="00753D8A" w:rsidP="00753D8A">
      <w:pPr>
        <w:pStyle w:val="2"/>
        <w:jc w:val="left"/>
      </w:pPr>
      <w:bookmarkStart w:id="13" w:name="_Toc499286066"/>
      <w:r>
        <w:lastRenderedPageBreak/>
        <w:t>6</w:t>
      </w:r>
      <w:r w:rsidR="000E1A7C" w:rsidRPr="00D02AF7">
        <w:t>.6.Орг</w:t>
      </w:r>
      <w:r w:rsidR="00F51230" w:rsidRPr="00D02AF7">
        <w:t>а</w:t>
      </w:r>
      <w:r w:rsidR="00641781" w:rsidRPr="00D02AF7">
        <w:t>низация труда на ремонте</w:t>
      </w:r>
      <w:bookmarkEnd w:id="13"/>
    </w:p>
    <w:p w:rsidR="00753D8A" w:rsidRPr="00D02AF7" w:rsidRDefault="00753D8A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В этом разделе необходимо выбрать и обосновать форму организации  труда на ремонте, метод ремонта и способ ремонта.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Формы организации труда на ре6монте бывают: бригадные, постовые и бригадно-постовые. Ремонт машин ведут индивидуальным, обезличенным и агрегатным методами. Способ ремонта принимают тупиковый и поточный.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Постовую форму организации труда можно применять лишь в случае, если при ремонте данного вида машин дневная напряжённость будет выше 240 чел. – ч.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szCs w:val="28"/>
        </w:rPr>
        <w:t>Следует знать, что при применении обезличенного ремонта его трудоёмкость снижается по сравнению с индивидуальным методом на 25%. Уменьшается и время</w:t>
      </w:r>
      <w:r w:rsidR="00477139">
        <w:rPr>
          <w:szCs w:val="28"/>
        </w:rPr>
        <w:t xml:space="preserve"> </w:t>
      </w:r>
      <w:r w:rsidRPr="00D02AF7">
        <w:rPr>
          <w:bCs/>
          <w:szCs w:val="28"/>
        </w:rPr>
        <w:t>пребывания в ремонте, но при этом значительно увеличивается расход запчастей. А внедрение агрегатного метода ремонта возможно, если мастерская работает в кооперации с другими ремонтными или обменными пунктами.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При применении поточного ремонта снижается трудоёмкость, против тупикового способа на 20% следует помнить, что форма, метод и способ ремонта взаимно связаны, например, при поточном способе ремонта нельзя применять индивидуальный метод ремонта и бригадную форму организации труда. </w:t>
      </w:r>
    </w:p>
    <w:p w:rsidR="00753D8A" w:rsidRDefault="00753D8A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0E1A7C" w:rsidRDefault="00753D8A" w:rsidP="00753D8A">
      <w:pPr>
        <w:pStyle w:val="2"/>
        <w:jc w:val="left"/>
      </w:pPr>
      <w:bookmarkStart w:id="14" w:name="_Toc499286067"/>
      <w:r>
        <w:t>6</w:t>
      </w:r>
      <w:r w:rsidR="000E1A7C" w:rsidRPr="00D02AF7">
        <w:t>.7. Режим работы мастерс</w:t>
      </w:r>
      <w:r w:rsidR="00C14F8E" w:rsidRPr="00D02AF7">
        <w:t>кой и расчёт количества рабочих</w:t>
      </w:r>
      <w:bookmarkEnd w:id="14"/>
    </w:p>
    <w:p w:rsidR="00753D8A" w:rsidRPr="00D02AF7" w:rsidRDefault="00753D8A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0E1A7C" w:rsidRDefault="00753D8A" w:rsidP="00753D8A">
      <w:pPr>
        <w:pStyle w:val="a3"/>
        <w:spacing w:after="0"/>
        <w:jc w:val="both"/>
        <w:rPr>
          <w:b/>
          <w:szCs w:val="28"/>
        </w:rPr>
      </w:pPr>
      <w:r>
        <w:rPr>
          <w:b/>
          <w:szCs w:val="28"/>
        </w:rPr>
        <w:t>6</w:t>
      </w:r>
      <w:r w:rsidR="000E1A7C" w:rsidRPr="00D02AF7">
        <w:rPr>
          <w:b/>
          <w:szCs w:val="28"/>
        </w:rPr>
        <w:t>.7.1. Установление режима рабо</w:t>
      </w:r>
      <w:r w:rsidR="00C14F8E" w:rsidRPr="00D02AF7">
        <w:rPr>
          <w:b/>
          <w:szCs w:val="28"/>
        </w:rPr>
        <w:t>ты и определение фондов времени</w:t>
      </w:r>
    </w:p>
    <w:p w:rsidR="00753D8A" w:rsidRPr="00D02AF7" w:rsidRDefault="00753D8A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В большинстве ремонтных мастерских хозяйств режим работы – это пятидневная неделя с двумя выходными днями и продолжительностью смены 8,2 часа.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Ремонтные мастерские работают обычно в одну смену. На производственных участках, где недостаёт оборудования, работы в нагружённые периоды могут производиться и в две смены. Зная режим работы мастерской, можно определить необходимые фонды времени за расчётный период.</w:t>
      </w:r>
    </w:p>
    <w:p w:rsidR="000E1A7C" w:rsidRPr="00D02AF7" w:rsidRDefault="000E1A7C" w:rsidP="00D02AF7">
      <w:pPr>
        <w:pStyle w:val="a3"/>
        <w:spacing w:after="0"/>
        <w:ind w:left="74" w:firstLine="709"/>
        <w:jc w:val="both"/>
        <w:rPr>
          <w:bCs/>
          <w:szCs w:val="28"/>
        </w:rPr>
      </w:pPr>
      <w:r w:rsidRPr="00D02AF7">
        <w:rPr>
          <w:bCs/>
          <w:szCs w:val="28"/>
        </w:rPr>
        <w:t>Номинальный фонд времени мастерской, участка, оборудования: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Ф</w:t>
      </w:r>
      <w:r w:rsidRPr="00D02AF7">
        <w:rPr>
          <w:bCs/>
          <w:szCs w:val="28"/>
          <w:vertAlign w:val="subscript"/>
          <w:lang w:val="en-US"/>
        </w:rPr>
        <w:t>n</w:t>
      </w:r>
      <w:r w:rsidRPr="00D02AF7">
        <w:rPr>
          <w:bCs/>
          <w:szCs w:val="28"/>
        </w:rPr>
        <w:t xml:space="preserve"> = (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k</w:t>
      </w:r>
      <w:proofErr w:type="spellEnd"/>
      <w:r w:rsidRPr="00D02AF7">
        <w:rPr>
          <w:bCs/>
          <w:szCs w:val="28"/>
        </w:rPr>
        <w:t xml:space="preserve"> – 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b</w:t>
      </w:r>
      <w:proofErr w:type="spellEnd"/>
      <w:r w:rsidRPr="00D02AF7">
        <w:rPr>
          <w:bCs/>
          <w:szCs w:val="28"/>
        </w:rPr>
        <w:t xml:space="preserve"> – 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n</w:t>
      </w:r>
      <w:proofErr w:type="spellEnd"/>
      <w:r w:rsidRPr="00D02AF7">
        <w:rPr>
          <w:bCs/>
          <w:szCs w:val="28"/>
        </w:rPr>
        <w:t>)</w:t>
      </w:r>
      <w:proofErr w:type="spellStart"/>
      <w:r w:rsidRPr="00D02AF7">
        <w:rPr>
          <w:bCs/>
          <w:szCs w:val="28"/>
          <w:lang w:val="en-US"/>
        </w:rPr>
        <w:t>t</w:t>
      </w:r>
      <w:r w:rsidRPr="00D02AF7">
        <w:rPr>
          <w:bCs/>
          <w:szCs w:val="28"/>
          <w:vertAlign w:val="subscript"/>
          <w:lang w:val="en-US"/>
        </w:rPr>
        <w:t>p</w:t>
      </w:r>
      <w:r w:rsidRPr="00D02AF7">
        <w:rPr>
          <w:bCs/>
          <w:szCs w:val="28"/>
          <w:lang w:val="en-US"/>
        </w:rPr>
        <w:t>Z</w:t>
      </w:r>
      <w:proofErr w:type="spellEnd"/>
      <w:r w:rsidRPr="00D02AF7">
        <w:rPr>
          <w:bCs/>
          <w:szCs w:val="28"/>
        </w:rPr>
        <w:t xml:space="preserve">  ,</w:t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Pr="00D02AF7">
        <w:rPr>
          <w:bCs/>
          <w:szCs w:val="28"/>
        </w:rPr>
        <w:t>(</w:t>
      </w:r>
      <w:r w:rsidR="00C14F8E" w:rsidRPr="00D02AF7">
        <w:rPr>
          <w:bCs/>
          <w:szCs w:val="28"/>
        </w:rPr>
        <w:t>2.</w:t>
      </w:r>
      <w:r w:rsidRPr="00D02AF7">
        <w:rPr>
          <w:bCs/>
          <w:szCs w:val="28"/>
        </w:rPr>
        <w:t>12)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где  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k</w:t>
      </w:r>
      <w:proofErr w:type="spellEnd"/>
      <w:r w:rsidRPr="00D02AF7">
        <w:rPr>
          <w:bCs/>
          <w:szCs w:val="28"/>
        </w:rPr>
        <w:t xml:space="preserve">,  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b</w:t>
      </w:r>
      <w:proofErr w:type="spellEnd"/>
      <w:r w:rsidRPr="00D02AF7">
        <w:rPr>
          <w:bCs/>
          <w:szCs w:val="28"/>
        </w:rPr>
        <w:t xml:space="preserve">,  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n</w:t>
      </w:r>
      <w:proofErr w:type="spellEnd"/>
      <w:r w:rsidRPr="00D02AF7">
        <w:rPr>
          <w:bCs/>
          <w:szCs w:val="28"/>
        </w:rPr>
        <w:t xml:space="preserve"> - число дней соответственно календарных, выходных, праздничных;</w:t>
      </w:r>
    </w:p>
    <w:p w:rsidR="000E1A7C" w:rsidRPr="00D02AF7" w:rsidRDefault="000E1A7C" w:rsidP="00753D8A">
      <w:pPr>
        <w:pStyle w:val="a3"/>
        <w:spacing w:after="0"/>
        <w:ind w:left="360" w:firstLine="349"/>
        <w:jc w:val="both"/>
        <w:rPr>
          <w:bCs/>
          <w:szCs w:val="28"/>
        </w:rPr>
      </w:pPr>
      <w:proofErr w:type="spellStart"/>
      <w:r w:rsidRPr="00D02AF7">
        <w:rPr>
          <w:bCs/>
          <w:szCs w:val="28"/>
          <w:lang w:val="en-US"/>
        </w:rPr>
        <w:t>t</w:t>
      </w:r>
      <w:r w:rsidRPr="00D02AF7">
        <w:rPr>
          <w:bCs/>
          <w:szCs w:val="28"/>
          <w:vertAlign w:val="subscript"/>
          <w:lang w:val="en-US"/>
        </w:rPr>
        <w:t>p</w:t>
      </w:r>
      <w:proofErr w:type="spellEnd"/>
      <w:r w:rsidRPr="00D02AF7">
        <w:rPr>
          <w:bCs/>
          <w:szCs w:val="28"/>
        </w:rPr>
        <w:t xml:space="preserve"> -   продолжительность рабочей смены, ч;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  <w:lang w:val="en-US"/>
        </w:rPr>
        <w:t>Z</w:t>
      </w:r>
      <w:r w:rsidRPr="00D02AF7">
        <w:rPr>
          <w:bCs/>
          <w:szCs w:val="28"/>
        </w:rPr>
        <w:t xml:space="preserve"> - число смен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Номинальный фонд времени рабочего: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  <w:lang w:val="en-US"/>
        </w:rPr>
      </w:pPr>
      <w:r w:rsidRPr="00D02AF7">
        <w:rPr>
          <w:bCs/>
          <w:szCs w:val="28"/>
        </w:rPr>
        <w:t>Ф</w:t>
      </w:r>
      <w:r w:rsidRPr="00D02AF7">
        <w:rPr>
          <w:bCs/>
          <w:szCs w:val="28"/>
          <w:vertAlign w:val="subscript"/>
          <w:lang w:val="en-US"/>
        </w:rPr>
        <w:t>n</w:t>
      </w:r>
      <w:r w:rsidRPr="00D02AF7">
        <w:rPr>
          <w:bCs/>
          <w:szCs w:val="28"/>
          <w:vertAlign w:val="subscript"/>
        </w:rPr>
        <w:t>р</w:t>
      </w:r>
      <w:r w:rsidRPr="00D02AF7">
        <w:rPr>
          <w:bCs/>
          <w:szCs w:val="28"/>
          <w:lang w:val="en-US"/>
        </w:rPr>
        <w:t xml:space="preserve"> = (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k</w:t>
      </w:r>
      <w:proofErr w:type="spellEnd"/>
      <w:r w:rsidRPr="00D02AF7">
        <w:rPr>
          <w:bCs/>
          <w:szCs w:val="28"/>
          <w:lang w:val="en-US"/>
        </w:rPr>
        <w:t xml:space="preserve"> – 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b</w:t>
      </w:r>
      <w:proofErr w:type="spellEnd"/>
      <w:r w:rsidRPr="00D02AF7">
        <w:rPr>
          <w:bCs/>
          <w:szCs w:val="28"/>
          <w:lang w:val="en-US"/>
        </w:rPr>
        <w:t xml:space="preserve"> – 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n</w:t>
      </w:r>
      <w:proofErr w:type="spellEnd"/>
      <w:r w:rsidRPr="00D02AF7">
        <w:rPr>
          <w:bCs/>
          <w:szCs w:val="28"/>
          <w:lang w:val="en-US"/>
        </w:rPr>
        <w:t>)</w:t>
      </w:r>
      <w:proofErr w:type="spellStart"/>
      <w:r w:rsidRPr="00D02AF7">
        <w:rPr>
          <w:bCs/>
          <w:szCs w:val="28"/>
          <w:lang w:val="en-US"/>
        </w:rPr>
        <w:t>t</w:t>
      </w:r>
      <w:r w:rsidRPr="00D02AF7">
        <w:rPr>
          <w:bCs/>
          <w:szCs w:val="28"/>
          <w:vertAlign w:val="subscript"/>
          <w:lang w:val="en-US"/>
        </w:rPr>
        <w:t>p</w:t>
      </w:r>
      <w:proofErr w:type="spellEnd"/>
      <w:r w:rsidRPr="00D02AF7">
        <w:rPr>
          <w:bCs/>
          <w:szCs w:val="28"/>
          <w:lang w:val="en-US"/>
        </w:rPr>
        <w:t>,</w:t>
      </w:r>
      <w:r w:rsidR="00753D8A">
        <w:rPr>
          <w:bCs/>
          <w:szCs w:val="28"/>
          <w:lang w:val="en-US"/>
        </w:rPr>
        <w:tab/>
      </w:r>
      <w:r w:rsidR="00753D8A">
        <w:rPr>
          <w:bCs/>
          <w:szCs w:val="28"/>
          <w:lang w:val="en-US"/>
        </w:rPr>
        <w:tab/>
      </w:r>
      <w:r w:rsidR="00753D8A">
        <w:rPr>
          <w:bCs/>
          <w:szCs w:val="28"/>
          <w:lang w:val="en-US"/>
        </w:rPr>
        <w:tab/>
      </w:r>
      <w:r w:rsidR="00753D8A">
        <w:rPr>
          <w:bCs/>
          <w:szCs w:val="28"/>
          <w:lang w:val="en-US"/>
        </w:rPr>
        <w:tab/>
      </w:r>
      <w:r w:rsidR="00753D8A">
        <w:rPr>
          <w:bCs/>
          <w:szCs w:val="28"/>
          <w:lang w:val="en-US"/>
        </w:rPr>
        <w:tab/>
      </w:r>
      <w:r w:rsidR="00753D8A">
        <w:rPr>
          <w:bCs/>
          <w:szCs w:val="28"/>
          <w:lang w:val="en-US"/>
        </w:rPr>
        <w:tab/>
      </w:r>
      <w:r w:rsidR="00753D8A">
        <w:rPr>
          <w:bCs/>
          <w:szCs w:val="28"/>
          <w:lang w:val="en-US"/>
        </w:rPr>
        <w:tab/>
      </w:r>
      <w:r w:rsidR="00753D8A">
        <w:rPr>
          <w:bCs/>
          <w:szCs w:val="28"/>
          <w:lang w:val="en-US"/>
        </w:rPr>
        <w:tab/>
      </w:r>
      <w:r w:rsidR="00753D8A" w:rsidRPr="00753D8A">
        <w:rPr>
          <w:bCs/>
          <w:szCs w:val="28"/>
          <w:lang w:val="en-US"/>
        </w:rPr>
        <w:tab/>
      </w:r>
      <w:r w:rsidRPr="00D02AF7">
        <w:rPr>
          <w:bCs/>
          <w:szCs w:val="28"/>
          <w:lang w:val="en-US"/>
        </w:rPr>
        <w:t>(</w:t>
      </w:r>
      <w:r w:rsidR="00C14F8E" w:rsidRPr="00D02AF7">
        <w:rPr>
          <w:bCs/>
          <w:szCs w:val="28"/>
          <w:lang w:val="en-US"/>
        </w:rPr>
        <w:t>2.</w:t>
      </w:r>
      <w:r w:rsidRPr="00D02AF7">
        <w:rPr>
          <w:bCs/>
          <w:szCs w:val="28"/>
          <w:lang w:val="en-US"/>
        </w:rPr>
        <w:t>13)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Учитывая, что при составлении плана работы мастерской число рабочих дней в каждом месяце уже подсчитано, то формулы (</w:t>
      </w:r>
      <w:r w:rsidR="00C14F8E" w:rsidRPr="00D02AF7">
        <w:rPr>
          <w:bCs/>
          <w:szCs w:val="28"/>
        </w:rPr>
        <w:t>2.</w:t>
      </w:r>
      <w:r w:rsidRPr="00D02AF7">
        <w:rPr>
          <w:bCs/>
          <w:szCs w:val="28"/>
        </w:rPr>
        <w:t>1</w:t>
      </w:r>
      <w:r w:rsidR="00C14F8E" w:rsidRPr="00D02AF7">
        <w:rPr>
          <w:bCs/>
          <w:szCs w:val="28"/>
        </w:rPr>
        <w:t>2</w:t>
      </w:r>
      <w:r w:rsidRPr="00D02AF7">
        <w:rPr>
          <w:bCs/>
          <w:szCs w:val="28"/>
        </w:rPr>
        <w:t>) и (</w:t>
      </w:r>
      <w:r w:rsidR="00C14F8E" w:rsidRPr="00D02AF7">
        <w:rPr>
          <w:bCs/>
          <w:szCs w:val="28"/>
        </w:rPr>
        <w:t>2.</w:t>
      </w:r>
      <w:r w:rsidRPr="00D02AF7">
        <w:rPr>
          <w:bCs/>
          <w:szCs w:val="28"/>
        </w:rPr>
        <w:t>1</w:t>
      </w:r>
      <w:r w:rsidR="00C14F8E" w:rsidRPr="00D02AF7">
        <w:rPr>
          <w:bCs/>
          <w:szCs w:val="28"/>
        </w:rPr>
        <w:t>3</w:t>
      </w:r>
      <w:r w:rsidRPr="00D02AF7">
        <w:rPr>
          <w:bCs/>
          <w:szCs w:val="28"/>
        </w:rPr>
        <w:t>) упрощаются:</w:t>
      </w:r>
    </w:p>
    <w:p w:rsidR="00160E47" w:rsidRPr="00D02AF7" w:rsidRDefault="000E1A7C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Ф</w:t>
      </w:r>
      <w:r w:rsidRPr="00D02AF7">
        <w:rPr>
          <w:szCs w:val="28"/>
          <w:vertAlign w:val="subscript"/>
          <w:lang w:val="en-US"/>
        </w:rPr>
        <w:t>n</w:t>
      </w:r>
      <w:r w:rsidRPr="00D02AF7">
        <w:rPr>
          <w:szCs w:val="28"/>
        </w:rPr>
        <w:t xml:space="preserve"> = </w:t>
      </w:r>
      <w:proofErr w:type="spellStart"/>
      <w:r w:rsidRPr="00D02AF7">
        <w:rPr>
          <w:szCs w:val="28"/>
          <w:lang w:val="en-US"/>
        </w:rPr>
        <w:t>d</w:t>
      </w:r>
      <w:r w:rsidRPr="00D02AF7">
        <w:rPr>
          <w:szCs w:val="28"/>
          <w:vertAlign w:val="subscript"/>
          <w:lang w:val="en-US"/>
        </w:rPr>
        <w:t>p</w:t>
      </w:r>
      <w:r w:rsidRPr="00D02AF7">
        <w:rPr>
          <w:szCs w:val="28"/>
          <w:lang w:val="en-US"/>
        </w:rPr>
        <w:t>t</w:t>
      </w:r>
      <w:r w:rsidRPr="00D02AF7">
        <w:rPr>
          <w:szCs w:val="28"/>
          <w:vertAlign w:val="subscript"/>
          <w:lang w:val="en-US"/>
        </w:rPr>
        <w:t>p</w:t>
      </w:r>
      <w:r w:rsidRPr="00D02AF7">
        <w:rPr>
          <w:szCs w:val="28"/>
          <w:lang w:val="en-US"/>
        </w:rPr>
        <w:t>Z</w:t>
      </w:r>
      <w:proofErr w:type="spellEnd"/>
      <w:r w:rsidRPr="00D02AF7">
        <w:rPr>
          <w:szCs w:val="28"/>
        </w:rPr>
        <w:t xml:space="preserve"> ,</w:t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Pr="00D02AF7">
        <w:rPr>
          <w:szCs w:val="28"/>
        </w:rPr>
        <w:t>(</w:t>
      </w:r>
      <w:r w:rsidR="00C14F8E" w:rsidRPr="00D02AF7">
        <w:rPr>
          <w:szCs w:val="28"/>
        </w:rPr>
        <w:t>2.</w:t>
      </w:r>
      <w:r w:rsidR="00753D8A">
        <w:rPr>
          <w:szCs w:val="28"/>
        </w:rPr>
        <w:t>14)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Ф</w:t>
      </w:r>
      <w:proofErr w:type="spellStart"/>
      <w:r w:rsidRPr="00D02AF7">
        <w:rPr>
          <w:szCs w:val="28"/>
          <w:vertAlign w:val="subscript"/>
          <w:lang w:val="en-US"/>
        </w:rPr>
        <w:t>np</w:t>
      </w:r>
      <w:proofErr w:type="spellEnd"/>
      <w:r w:rsidRPr="00D02AF7">
        <w:rPr>
          <w:szCs w:val="28"/>
        </w:rPr>
        <w:t xml:space="preserve"> = </w:t>
      </w:r>
      <w:proofErr w:type="spellStart"/>
      <w:r w:rsidRPr="00D02AF7">
        <w:rPr>
          <w:szCs w:val="28"/>
          <w:lang w:val="en-US"/>
        </w:rPr>
        <w:t>d</w:t>
      </w:r>
      <w:r w:rsidRPr="00D02AF7">
        <w:rPr>
          <w:szCs w:val="28"/>
          <w:vertAlign w:val="subscript"/>
          <w:lang w:val="en-US"/>
        </w:rPr>
        <w:t>p</w:t>
      </w:r>
      <w:r w:rsidRPr="00D02AF7">
        <w:rPr>
          <w:szCs w:val="28"/>
          <w:lang w:val="en-US"/>
        </w:rPr>
        <w:t>t</w:t>
      </w:r>
      <w:r w:rsidRPr="00D02AF7">
        <w:rPr>
          <w:szCs w:val="28"/>
          <w:vertAlign w:val="subscript"/>
          <w:lang w:val="en-US"/>
        </w:rPr>
        <w:t>p</w:t>
      </w:r>
      <w:proofErr w:type="spellEnd"/>
      <w:r w:rsidRPr="00D02AF7">
        <w:rPr>
          <w:szCs w:val="28"/>
        </w:rPr>
        <w:t xml:space="preserve">  </w:t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Pr="00D02AF7">
        <w:rPr>
          <w:szCs w:val="28"/>
        </w:rPr>
        <w:t>(</w:t>
      </w:r>
      <w:r w:rsidR="00C14F8E" w:rsidRPr="00D02AF7">
        <w:rPr>
          <w:szCs w:val="28"/>
        </w:rPr>
        <w:t>2.</w:t>
      </w:r>
      <w:r w:rsidRPr="00D02AF7">
        <w:rPr>
          <w:szCs w:val="28"/>
        </w:rPr>
        <w:t>15)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 </w:t>
      </w:r>
      <w:proofErr w:type="spellStart"/>
      <w:r w:rsidRPr="00D02AF7">
        <w:rPr>
          <w:szCs w:val="28"/>
          <w:lang w:val="en-US"/>
        </w:rPr>
        <w:t>d</w:t>
      </w:r>
      <w:r w:rsidRPr="00D02AF7">
        <w:rPr>
          <w:szCs w:val="28"/>
          <w:vertAlign w:val="subscript"/>
          <w:lang w:val="en-US"/>
        </w:rPr>
        <w:t>p</w:t>
      </w:r>
      <w:proofErr w:type="spellEnd"/>
      <w:r w:rsidRPr="00D02AF7">
        <w:rPr>
          <w:szCs w:val="28"/>
        </w:rPr>
        <w:t xml:space="preserve"> – число рабочих дней.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lastRenderedPageBreak/>
        <w:t>Действительный фонд времени оборудования: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Ф</w:t>
      </w:r>
      <w:r w:rsidRPr="00D02AF7">
        <w:rPr>
          <w:szCs w:val="28"/>
          <w:vertAlign w:val="subscript"/>
        </w:rPr>
        <w:t>д0</w:t>
      </w:r>
      <w:r w:rsidRPr="00D02AF7">
        <w:rPr>
          <w:szCs w:val="28"/>
        </w:rPr>
        <w:t xml:space="preserve"> = Ф</w:t>
      </w:r>
      <w:r w:rsidRPr="00D02AF7">
        <w:rPr>
          <w:szCs w:val="28"/>
          <w:vertAlign w:val="subscript"/>
          <w:lang w:val="en-US"/>
        </w:rPr>
        <w:t>n</w:t>
      </w:r>
      <w:r w:rsidRPr="00D02AF7">
        <w:rPr>
          <w:szCs w:val="28"/>
          <w:lang w:val="en-US"/>
        </w:rPr>
        <w:sym w:font="Symbol" w:char="F068"/>
      </w:r>
      <w:r w:rsidRPr="00D02AF7">
        <w:rPr>
          <w:szCs w:val="28"/>
          <w:vertAlign w:val="subscript"/>
        </w:rPr>
        <w:t>0</w:t>
      </w:r>
      <w:r w:rsidRPr="00D02AF7">
        <w:rPr>
          <w:szCs w:val="28"/>
        </w:rPr>
        <w:t xml:space="preserve"> ,</w:t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Pr="00D02AF7">
        <w:rPr>
          <w:szCs w:val="28"/>
        </w:rPr>
        <w:t>(</w:t>
      </w:r>
      <w:r w:rsidR="00C14F8E" w:rsidRPr="00D02AF7">
        <w:rPr>
          <w:szCs w:val="28"/>
        </w:rPr>
        <w:t>2.</w:t>
      </w:r>
      <w:r w:rsidR="00753D8A">
        <w:rPr>
          <w:szCs w:val="28"/>
        </w:rPr>
        <w:t>16)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 </w:t>
      </w:r>
      <w:r w:rsidRPr="00D02AF7">
        <w:rPr>
          <w:szCs w:val="28"/>
        </w:rPr>
        <w:sym w:font="Symbol" w:char="F068"/>
      </w:r>
      <w:r w:rsidRPr="00D02AF7">
        <w:rPr>
          <w:szCs w:val="28"/>
          <w:vertAlign w:val="subscript"/>
        </w:rPr>
        <w:t>0</w:t>
      </w:r>
      <w:r w:rsidRPr="00D02AF7">
        <w:rPr>
          <w:szCs w:val="28"/>
        </w:rPr>
        <w:t xml:space="preserve"> – коэффициент, учитывающий простой оборудования на ремонт,  </w:t>
      </w:r>
      <w:r w:rsidR="00814BCD" w:rsidRPr="00D02AF7">
        <w:rPr>
          <w:szCs w:val="28"/>
        </w:rPr>
        <w:t>(</w:t>
      </w:r>
      <w:r w:rsidRPr="00D02AF7">
        <w:rPr>
          <w:szCs w:val="28"/>
        </w:rPr>
        <w:sym w:font="Symbol" w:char="F068"/>
      </w:r>
      <w:r w:rsidRPr="00D02AF7">
        <w:rPr>
          <w:szCs w:val="28"/>
          <w:vertAlign w:val="subscript"/>
        </w:rPr>
        <w:t>0</w:t>
      </w:r>
      <w:r w:rsidRPr="00D02AF7">
        <w:rPr>
          <w:szCs w:val="28"/>
        </w:rPr>
        <w:t xml:space="preserve"> = 0,90).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Действительный фонд времени рабочего: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</w:p>
    <w:p w:rsidR="00160E47" w:rsidRPr="00D02AF7" w:rsidRDefault="00160E47" w:rsidP="00D02AF7">
      <w:pPr>
        <w:ind w:firstLine="709"/>
        <w:jc w:val="both"/>
        <w:rPr>
          <w:szCs w:val="28"/>
        </w:rPr>
      </w:pPr>
      <w:proofErr w:type="spellStart"/>
      <w:r w:rsidRPr="00D02AF7">
        <w:rPr>
          <w:szCs w:val="28"/>
        </w:rPr>
        <w:t>Ф</w:t>
      </w:r>
      <w:r w:rsidRPr="00D02AF7">
        <w:rPr>
          <w:szCs w:val="28"/>
          <w:vertAlign w:val="subscript"/>
        </w:rPr>
        <w:t>др</w:t>
      </w:r>
      <w:proofErr w:type="spellEnd"/>
      <w:r w:rsidRPr="00D02AF7">
        <w:rPr>
          <w:szCs w:val="28"/>
        </w:rPr>
        <w:t xml:space="preserve"> = (</w:t>
      </w:r>
      <w:proofErr w:type="spellStart"/>
      <w:r w:rsidRPr="00D02AF7">
        <w:rPr>
          <w:szCs w:val="28"/>
          <w:lang w:val="en-US"/>
        </w:rPr>
        <w:t>d</w:t>
      </w:r>
      <w:r w:rsidRPr="00D02AF7">
        <w:rPr>
          <w:szCs w:val="28"/>
          <w:vertAlign w:val="subscript"/>
          <w:lang w:val="en-US"/>
        </w:rPr>
        <w:t>k</w:t>
      </w:r>
      <w:proofErr w:type="spellEnd"/>
      <w:r w:rsidRPr="00D02AF7">
        <w:rPr>
          <w:szCs w:val="28"/>
        </w:rPr>
        <w:t xml:space="preserve"> – </w:t>
      </w:r>
      <w:proofErr w:type="spellStart"/>
      <w:r w:rsidRPr="00D02AF7">
        <w:rPr>
          <w:szCs w:val="28"/>
          <w:lang w:val="en-US"/>
        </w:rPr>
        <w:t>d</w:t>
      </w:r>
      <w:r w:rsidRPr="00D02AF7">
        <w:rPr>
          <w:szCs w:val="28"/>
          <w:vertAlign w:val="subscript"/>
          <w:lang w:val="en-US"/>
        </w:rPr>
        <w:t>b</w:t>
      </w:r>
      <w:proofErr w:type="spellEnd"/>
      <w:r w:rsidRPr="00D02AF7">
        <w:rPr>
          <w:szCs w:val="28"/>
        </w:rPr>
        <w:t xml:space="preserve"> – </w:t>
      </w:r>
      <w:proofErr w:type="spellStart"/>
      <w:r w:rsidRPr="00D02AF7">
        <w:rPr>
          <w:szCs w:val="28"/>
          <w:lang w:val="en-US"/>
        </w:rPr>
        <w:t>d</w:t>
      </w:r>
      <w:r w:rsidRPr="00D02AF7">
        <w:rPr>
          <w:szCs w:val="28"/>
          <w:vertAlign w:val="subscript"/>
          <w:lang w:val="en-US"/>
        </w:rPr>
        <w:t>n</w:t>
      </w:r>
      <w:proofErr w:type="spellEnd"/>
      <w:r w:rsidRPr="00D02AF7">
        <w:rPr>
          <w:szCs w:val="28"/>
        </w:rPr>
        <w:t xml:space="preserve"> – </w:t>
      </w:r>
      <w:r w:rsidRPr="00D02AF7">
        <w:rPr>
          <w:szCs w:val="28"/>
          <w:lang w:val="en-US"/>
        </w:rPr>
        <w:t>d</w:t>
      </w:r>
      <w:r w:rsidRPr="00D02AF7">
        <w:rPr>
          <w:szCs w:val="28"/>
          <w:vertAlign w:val="subscript"/>
        </w:rPr>
        <w:t>0</w:t>
      </w:r>
      <w:r w:rsidRPr="00D02AF7">
        <w:rPr>
          <w:szCs w:val="28"/>
        </w:rPr>
        <w:t>)</w:t>
      </w:r>
      <w:proofErr w:type="spellStart"/>
      <w:r w:rsidRPr="00D02AF7">
        <w:rPr>
          <w:szCs w:val="28"/>
          <w:lang w:val="en-US"/>
        </w:rPr>
        <w:t>t</w:t>
      </w:r>
      <w:r w:rsidRPr="00D02AF7">
        <w:rPr>
          <w:szCs w:val="28"/>
          <w:vertAlign w:val="subscript"/>
          <w:lang w:val="en-US"/>
        </w:rPr>
        <w:t>p</w:t>
      </w:r>
      <w:proofErr w:type="spellEnd"/>
      <w:r w:rsidRPr="00D02AF7">
        <w:rPr>
          <w:szCs w:val="28"/>
          <w:lang w:val="en-US"/>
        </w:rPr>
        <w:sym w:font="Symbol" w:char="F068"/>
      </w:r>
      <w:r w:rsidRPr="00D02AF7">
        <w:rPr>
          <w:szCs w:val="28"/>
          <w:vertAlign w:val="subscript"/>
          <w:lang w:val="en-US"/>
        </w:rPr>
        <w:t>p</w:t>
      </w:r>
      <w:r w:rsidRPr="00D02AF7">
        <w:rPr>
          <w:szCs w:val="28"/>
        </w:rPr>
        <w:t xml:space="preserve"> ,</w:t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Pr="00D02AF7">
        <w:rPr>
          <w:szCs w:val="28"/>
        </w:rPr>
        <w:t>(</w:t>
      </w:r>
      <w:r w:rsidR="00C14F8E" w:rsidRPr="00D02AF7">
        <w:rPr>
          <w:szCs w:val="28"/>
        </w:rPr>
        <w:t>2.</w:t>
      </w:r>
      <w:r w:rsidRPr="00D02AF7">
        <w:rPr>
          <w:szCs w:val="28"/>
        </w:rPr>
        <w:t>17)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 где  </w:t>
      </w:r>
      <w:r w:rsidRPr="00D02AF7">
        <w:rPr>
          <w:szCs w:val="28"/>
          <w:lang w:val="en-US"/>
        </w:rPr>
        <w:t>d</w:t>
      </w:r>
      <w:r w:rsidRPr="00D02AF7">
        <w:rPr>
          <w:szCs w:val="28"/>
          <w:vertAlign w:val="subscript"/>
        </w:rPr>
        <w:t xml:space="preserve">0 </w:t>
      </w:r>
      <w:r w:rsidR="00375C7A" w:rsidRPr="00D02AF7">
        <w:rPr>
          <w:szCs w:val="28"/>
        </w:rPr>
        <w:t>– число отпускных дней;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sym w:font="Symbol" w:char="F068"/>
      </w:r>
      <w:r w:rsidRPr="00D02AF7">
        <w:rPr>
          <w:szCs w:val="28"/>
          <w:vertAlign w:val="subscript"/>
          <w:lang w:val="en-US"/>
        </w:rPr>
        <w:t>p</w:t>
      </w:r>
      <w:r w:rsidRPr="00D02AF7">
        <w:rPr>
          <w:szCs w:val="28"/>
        </w:rPr>
        <w:t xml:space="preserve"> – коэффициент, учитывающий невыход на работу по уважительной причине, ( </w:t>
      </w:r>
      <w:r w:rsidRPr="00D02AF7">
        <w:rPr>
          <w:szCs w:val="28"/>
        </w:rPr>
        <w:sym w:font="Symbol" w:char="F068"/>
      </w:r>
      <w:r w:rsidRPr="00D02AF7">
        <w:rPr>
          <w:szCs w:val="28"/>
          <w:vertAlign w:val="subscript"/>
          <w:lang w:val="en-US"/>
        </w:rPr>
        <w:t>p</w:t>
      </w:r>
      <w:r w:rsidRPr="00D02AF7">
        <w:rPr>
          <w:szCs w:val="28"/>
        </w:rPr>
        <w:t xml:space="preserve"> =0,96).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При неравномерной загрузке ЦРМ,  когда расчёт ведётся по наиболее загруженному периоду, отпуск можно не учитывать, так как по существующей практике, при уходе в отпуск  рабочего в загруженный период он заменяется привлекаемым на ремонт механизатором.</w:t>
      </w:r>
    </w:p>
    <w:p w:rsidR="00753D8A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Тогда: 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  <w:proofErr w:type="spellStart"/>
      <w:r w:rsidRPr="00D02AF7">
        <w:rPr>
          <w:szCs w:val="28"/>
        </w:rPr>
        <w:t>Ф</w:t>
      </w:r>
      <w:r w:rsidRPr="00D02AF7">
        <w:rPr>
          <w:szCs w:val="28"/>
          <w:vertAlign w:val="subscript"/>
        </w:rPr>
        <w:t>др</w:t>
      </w:r>
      <w:proofErr w:type="spellEnd"/>
      <w:r w:rsidRPr="00D02AF7">
        <w:rPr>
          <w:szCs w:val="28"/>
        </w:rPr>
        <w:t xml:space="preserve"> = Ф</w:t>
      </w:r>
      <w:proofErr w:type="spellStart"/>
      <w:r w:rsidRPr="00D02AF7">
        <w:rPr>
          <w:szCs w:val="28"/>
          <w:vertAlign w:val="subscript"/>
          <w:lang w:val="en-US"/>
        </w:rPr>
        <w:t>np</w:t>
      </w:r>
      <w:proofErr w:type="spellEnd"/>
      <w:r w:rsidRPr="00D02AF7">
        <w:rPr>
          <w:szCs w:val="28"/>
          <w:lang w:val="en-US"/>
        </w:rPr>
        <w:sym w:font="Symbol" w:char="F068"/>
      </w:r>
      <w:r w:rsidRPr="00D02AF7">
        <w:rPr>
          <w:szCs w:val="28"/>
          <w:vertAlign w:val="subscript"/>
        </w:rPr>
        <w:t>0</w:t>
      </w:r>
      <w:r w:rsidRPr="00D02AF7">
        <w:rPr>
          <w:szCs w:val="28"/>
        </w:rPr>
        <w:t xml:space="preserve"> ,</w:t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Pr="00D02AF7">
        <w:rPr>
          <w:szCs w:val="28"/>
        </w:rPr>
        <w:t>(</w:t>
      </w:r>
      <w:r w:rsidR="00C14F8E" w:rsidRPr="00D02AF7">
        <w:rPr>
          <w:szCs w:val="28"/>
        </w:rPr>
        <w:t>2.</w:t>
      </w:r>
      <w:r w:rsidRPr="00D02AF7">
        <w:rPr>
          <w:szCs w:val="28"/>
        </w:rPr>
        <w:t>18)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</w:p>
    <w:p w:rsidR="00160E47" w:rsidRPr="00D02AF7" w:rsidRDefault="00753D8A" w:rsidP="00D02AF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6</w:t>
      </w:r>
      <w:r w:rsidR="00160E47" w:rsidRPr="00D02AF7">
        <w:rPr>
          <w:b/>
          <w:szCs w:val="28"/>
        </w:rPr>
        <w:t>.7.2 Расчё</w:t>
      </w:r>
      <w:r w:rsidR="00C14F8E" w:rsidRPr="00D02AF7">
        <w:rPr>
          <w:b/>
          <w:szCs w:val="28"/>
        </w:rPr>
        <w:t>т количества рабочих мастерской</w:t>
      </w:r>
    </w:p>
    <w:p w:rsidR="00375C7A" w:rsidRPr="00D02AF7" w:rsidRDefault="00375C7A" w:rsidP="00D02AF7">
      <w:pPr>
        <w:ind w:firstLine="709"/>
        <w:jc w:val="both"/>
        <w:rPr>
          <w:i/>
          <w:szCs w:val="28"/>
        </w:rPr>
      </w:pP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Количество производственных рабочих определяется по формуле:</w:t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position w:val="-32"/>
          <w:szCs w:val="28"/>
        </w:rPr>
        <w:object w:dxaOrig="999" w:dyaOrig="720">
          <v:shape id="_x0000_i1032" type="#_x0000_t75" style="width:50.25pt;height:36pt" o:ole="">
            <v:imagedata r:id="rId26" o:title=""/>
          </v:shape>
          <o:OLEObject Type="Embed" ProgID="Equation.3" ShapeID="_x0000_i1032" DrawAspect="Content" ObjectID="_1573113773" r:id="rId27"/>
        </w:object>
      </w:r>
      <w:r w:rsidRPr="00D02AF7">
        <w:rPr>
          <w:szCs w:val="28"/>
        </w:rPr>
        <w:t xml:space="preserve">, </w:t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Pr="00D02AF7">
        <w:rPr>
          <w:szCs w:val="28"/>
        </w:rPr>
        <w:t>(</w:t>
      </w:r>
      <w:r w:rsidR="00C14F8E" w:rsidRPr="00D02AF7">
        <w:rPr>
          <w:szCs w:val="28"/>
        </w:rPr>
        <w:t>2.</w:t>
      </w:r>
      <w:r w:rsidR="00753D8A">
        <w:rPr>
          <w:szCs w:val="28"/>
        </w:rPr>
        <w:t>19)</w:t>
      </w:r>
      <w:r w:rsidR="00753D8A">
        <w:rPr>
          <w:szCs w:val="28"/>
        </w:rPr>
        <w:tab/>
      </w:r>
    </w:p>
    <w:p w:rsidR="00160E47" w:rsidRPr="00D02AF7" w:rsidRDefault="00160E47" w:rsidP="00D02AF7">
      <w:pPr>
        <w:ind w:firstLine="709"/>
        <w:jc w:val="both"/>
        <w:rPr>
          <w:szCs w:val="28"/>
        </w:rPr>
      </w:pPr>
    </w:p>
    <w:p w:rsidR="00160E47" w:rsidRPr="00D02AF7" w:rsidRDefault="00160E47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где Т</w:t>
      </w:r>
      <w:r w:rsidRPr="00D02AF7">
        <w:rPr>
          <w:szCs w:val="28"/>
          <w:vertAlign w:val="subscript"/>
        </w:rPr>
        <w:t>с</w:t>
      </w:r>
      <w:r w:rsidRPr="00D02AF7">
        <w:rPr>
          <w:szCs w:val="28"/>
        </w:rPr>
        <w:t xml:space="preserve"> – суммарная трудоёмкость работ ЦРМ в рассчитываемом периоде;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  <w:proofErr w:type="spellStart"/>
      <w:r w:rsidRPr="00D02AF7">
        <w:rPr>
          <w:szCs w:val="28"/>
        </w:rPr>
        <w:t>Ф</w:t>
      </w:r>
      <w:r w:rsidRPr="00D02AF7">
        <w:rPr>
          <w:szCs w:val="28"/>
          <w:vertAlign w:val="subscript"/>
        </w:rPr>
        <w:t>др</w:t>
      </w:r>
      <w:proofErr w:type="spellEnd"/>
      <w:r w:rsidRPr="00D02AF7">
        <w:rPr>
          <w:szCs w:val="28"/>
        </w:rPr>
        <w:t xml:space="preserve"> – действительный фонд времени рабочего в периоде.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Количество вспомогательных работ принимают в размере 5% от количества производственных рабочих.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Количество инженерно-технических работников и служащих ( ИТР и СКП ) принимают в размере 14% от суммы основных и вспомогательных рабочих.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Количество младшего обслуживающего персонала (МОП) принимают в размере 8% от суммы основных и вспомогательных производственных рабочих. Весь штат мастерской определяется из выражения: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Р =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пр</w:t>
      </w:r>
      <w:proofErr w:type="spellEnd"/>
      <w:r w:rsidRPr="00D02AF7">
        <w:rPr>
          <w:szCs w:val="28"/>
        </w:rPr>
        <w:t xml:space="preserve"> +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в</w:t>
      </w:r>
      <w:proofErr w:type="spellEnd"/>
      <w:r w:rsidRPr="00D02AF7">
        <w:rPr>
          <w:szCs w:val="28"/>
        </w:rPr>
        <w:t xml:space="preserve"> +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итр</w:t>
      </w:r>
      <w:proofErr w:type="spellEnd"/>
      <w:r w:rsidRPr="00D02AF7">
        <w:rPr>
          <w:szCs w:val="28"/>
        </w:rPr>
        <w:t xml:space="preserve"> +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скп</w:t>
      </w:r>
      <w:proofErr w:type="spellEnd"/>
      <w:r w:rsidRPr="00D02AF7">
        <w:rPr>
          <w:szCs w:val="28"/>
        </w:rPr>
        <w:t xml:space="preserve"> +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моп</w:t>
      </w:r>
      <w:proofErr w:type="spellEnd"/>
      <w:r w:rsidRPr="00D02AF7">
        <w:rPr>
          <w:szCs w:val="28"/>
        </w:rPr>
        <w:t xml:space="preserve">  ,</w:t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Pr="00D02AF7">
        <w:rPr>
          <w:szCs w:val="28"/>
        </w:rPr>
        <w:t>(</w:t>
      </w:r>
      <w:r w:rsidR="00C14F8E" w:rsidRPr="00D02AF7">
        <w:rPr>
          <w:szCs w:val="28"/>
        </w:rPr>
        <w:t>2.20)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пр</w:t>
      </w:r>
      <w:proofErr w:type="spellEnd"/>
      <w:r w:rsidRPr="00D02AF7">
        <w:rPr>
          <w:szCs w:val="28"/>
        </w:rPr>
        <w:t xml:space="preserve">;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в</w:t>
      </w:r>
      <w:proofErr w:type="spellEnd"/>
      <w:r w:rsidRPr="00D02AF7">
        <w:rPr>
          <w:szCs w:val="28"/>
        </w:rPr>
        <w:t xml:space="preserve">;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итр</w:t>
      </w:r>
      <w:proofErr w:type="spellEnd"/>
      <w:r w:rsidRPr="00D02AF7">
        <w:rPr>
          <w:szCs w:val="28"/>
        </w:rPr>
        <w:t xml:space="preserve">;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скп</w:t>
      </w:r>
      <w:proofErr w:type="spellEnd"/>
      <w:r w:rsidRPr="00D02AF7">
        <w:rPr>
          <w:szCs w:val="28"/>
        </w:rPr>
        <w:t xml:space="preserve">; </w:t>
      </w:r>
      <w:proofErr w:type="spellStart"/>
      <w:r w:rsidRPr="00D02AF7">
        <w:rPr>
          <w:szCs w:val="28"/>
        </w:rPr>
        <w:t>Р</w:t>
      </w:r>
      <w:r w:rsidRPr="00D02AF7">
        <w:rPr>
          <w:szCs w:val="28"/>
          <w:vertAlign w:val="subscript"/>
        </w:rPr>
        <w:t>моп</w:t>
      </w:r>
      <w:proofErr w:type="spellEnd"/>
      <w:r w:rsidRPr="00D02AF7">
        <w:rPr>
          <w:szCs w:val="28"/>
        </w:rPr>
        <w:t xml:space="preserve">  - количество соответственно производственных рабочих, вспомогательных рабочих, ИТР, служащих, МОП.</w:t>
      </w:r>
    </w:p>
    <w:p w:rsidR="00753D8A" w:rsidRDefault="00753D8A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0E1A7C" w:rsidRDefault="00753D8A" w:rsidP="00753D8A">
      <w:pPr>
        <w:pStyle w:val="2"/>
        <w:jc w:val="left"/>
      </w:pPr>
      <w:bookmarkStart w:id="15" w:name="_Toc499286068"/>
      <w:r>
        <w:lastRenderedPageBreak/>
        <w:t>6</w:t>
      </w:r>
      <w:r w:rsidR="000E1A7C" w:rsidRPr="00D02AF7">
        <w:t>.</w:t>
      </w:r>
      <w:r w:rsidR="00FF2205" w:rsidRPr="00D02AF7">
        <w:t>8</w:t>
      </w:r>
      <w:r w:rsidR="000E1A7C" w:rsidRPr="00D02AF7">
        <w:t>.Определение основных параметров производственного  процесса ремонта (такт и фронт)</w:t>
      </w:r>
      <w:bookmarkEnd w:id="15"/>
    </w:p>
    <w:p w:rsidR="00753D8A" w:rsidRPr="00D02AF7" w:rsidRDefault="00753D8A" w:rsidP="00D02AF7">
      <w:pPr>
        <w:pStyle w:val="a3"/>
        <w:spacing w:after="0"/>
        <w:ind w:firstLine="709"/>
        <w:jc w:val="both"/>
        <w:rPr>
          <w:b/>
          <w:szCs w:val="28"/>
        </w:rPr>
      </w:pPr>
    </w:p>
    <w:p w:rsidR="00BD2765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szCs w:val="28"/>
        </w:rPr>
        <w:t>Продолжительность пребывания машин в ремонте характеризуется периодом от начала первой операции до конца последней операции ремонта.</w:t>
      </w:r>
      <w:r w:rsidRPr="00D02AF7">
        <w:rPr>
          <w:bCs/>
          <w:szCs w:val="28"/>
        </w:rPr>
        <w:t xml:space="preserve"> Она  зависит от организации труда на ремонте, наиболее точно определяется графически – построение графика ремонтного цикла. Но эта работа весьма трудоёмка и поэтому в курсовое проектирование она не входит. Для дальнейших расчётов данные по продолжительности пребывания машин в ремонте принимаем согласно таблице 1</w:t>
      </w:r>
      <w:r w:rsidR="00C14F8E" w:rsidRPr="00D02AF7">
        <w:rPr>
          <w:bCs/>
          <w:szCs w:val="28"/>
        </w:rPr>
        <w:t>5</w:t>
      </w:r>
      <w:r w:rsidRPr="00D02AF7">
        <w:rPr>
          <w:bCs/>
          <w:szCs w:val="28"/>
        </w:rPr>
        <w:t>.</w:t>
      </w:r>
    </w:p>
    <w:p w:rsidR="000E1A7C" w:rsidRPr="00D02AF7" w:rsidRDefault="000E1A7C" w:rsidP="00753D8A">
      <w:pPr>
        <w:pStyle w:val="a3"/>
        <w:spacing w:after="0"/>
        <w:jc w:val="right"/>
        <w:rPr>
          <w:bCs/>
          <w:szCs w:val="28"/>
        </w:rPr>
      </w:pPr>
      <w:r w:rsidRPr="00D02AF7">
        <w:rPr>
          <w:bCs/>
          <w:szCs w:val="28"/>
        </w:rPr>
        <w:t>Таблица 1</w:t>
      </w:r>
      <w:r w:rsidR="00C14F8E" w:rsidRPr="00D02AF7">
        <w:rPr>
          <w:bCs/>
          <w:szCs w:val="28"/>
        </w:rPr>
        <w:t>5</w:t>
      </w:r>
      <w:r w:rsidRPr="00D02AF7">
        <w:rPr>
          <w:bCs/>
          <w:szCs w:val="28"/>
        </w:rPr>
        <w:t>.</w:t>
      </w:r>
    </w:p>
    <w:p w:rsidR="000E1A7C" w:rsidRDefault="000E1A7C" w:rsidP="00753D8A">
      <w:pPr>
        <w:pStyle w:val="a3"/>
        <w:spacing w:after="0"/>
        <w:jc w:val="center"/>
        <w:rPr>
          <w:bCs/>
          <w:szCs w:val="28"/>
        </w:rPr>
      </w:pPr>
      <w:r w:rsidRPr="00D02AF7">
        <w:rPr>
          <w:bCs/>
          <w:szCs w:val="28"/>
        </w:rPr>
        <w:t>Длительность пребывания  машин в ремонте.</w:t>
      </w:r>
    </w:p>
    <w:p w:rsidR="00DC5035" w:rsidRDefault="00DC5035" w:rsidP="00753D8A">
      <w:pPr>
        <w:pStyle w:val="a3"/>
        <w:spacing w:after="0"/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8"/>
        <w:gridCol w:w="2403"/>
        <w:gridCol w:w="2120"/>
        <w:gridCol w:w="2256"/>
      </w:tblGrid>
      <w:tr w:rsidR="000E1A7C" w:rsidRPr="00D02AF7" w:rsidTr="00DC5035">
        <w:trPr>
          <w:cantSplit/>
        </w:trPr>
        <w:tc>
          <w:tcPr>
            <w:tcW w:w="3358" w:type="dxa"/>
            <w:vMerge w:val="restart"/>
          </w:tcPr>
          <w:p w:rsidR="000E1A7C" w:rsidRPr="00753D8A" w:rsidRDefault="000E1A7C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Наименование и марка машины</w:t>
            </w:r>
          </w:p>
        </w:tc>
        <w:tc>
          <w:tcPr>
            <w:tcW w:w="6779" w:type="dxa"/>
            <w:gridSpan w:val="3"/>
            <w:vAlign w:val="center"/>
          </w:tcPr>
          <w:p w:rsidR="000E1A7C" w:rsidRPr="00753D8A" w:rsidRDefault="000E1A7C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Простой машин, ч.</w:t>
            </w:r>
          </w:p>
        </w:tc>
      </w:tr>
      <w:tr w:rsidR="000E1A7C" w:rsidRPr="00D02AF7" w:rsidTr="00DC5035">
        <w:trPr>
          <w:cantSplit/>
        </w:trPr>
        <w:tc>
          <w:tcPr>
            <w:tcW w:w="3358" w:type="dxa"/>
            <w:vMerge/>
          </w:tcPr>
          <w:p w:rsidR="000E1A7C" w:rsidRPr="00753D8A" w:rsidRDefault="000E1A7C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403" w:type="dxa"/>
          </w:tcPr>
          <w:p w:rsidR="000E1A7C" w:rsidRPr="00753D8A" w:rsidRDefault="000E1A7C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капитальный</w:t>
            </w:r>
          </w:p>
        </w:tc>
        <w:tc>
          <w:tcPr>
            <w:tcW w:w="2120" w:type="dxa"/>
          </w:tcPr>
          <w:p w:rsidR="000E1A7C" w:rsidRPr="00753D8A" w:rsidRDefault="000E1A7C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текущий</w:t>
            </w:r>
          </w:p>
        </w:tc>
        <w:tc>
          <w:tcPr>
            <w:tcW w:w="2256" w:type="dxa"/>
          </w:tcPr>
          <w:p w:rsidR="000E1A7C" w:rsidRPr="00753D8A" w:rsidRDefault="000E1A7C" w:rsidP="00753D8A">
            <w:pPr>
              <w:pStyle w:val="a3"/>
              <w:spacing w:after="0"/>
              <w:jc w:val="center"/>
              <w:rPr>
                <w:bCs/>
                <w:sz w:val="24"/>
                <w:szCs w:val="28"/>
              </w:rPr>
            </w:pPr>
            <w:r w:rsidRPr="00753D8A">
              <w:rPr>
                <w:bCs/>
                <w:sz w:val="24"/>
                <w:szCs w:val="28"/>
              </w:rPr>
              <w:t>ТО – 3</w:t>
            </w:r>
          </w:p>
        </w:tc>
      </w:tr>
      <w:tr w:rsidR="000E1A7C" w:rsidRPr="00D02AF7" w:rsidTr="00DC5035">
        <w:trPr>
          <w:trHeight w:val="2738"/>
        </w:trPr>
        <w:tc>
          <w:tcPr>
            <w:tcW w:w="3358" w:type="dxa"/>
          </w:tcPr>
          <w:p w:rsidR="000E1A7C" w:rsidRPr="00D02AF7" w:rsidRDefault="000E1A7C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  701</w:t>
            </w:r>
          </w:p>
          <w:p w:rsidR="000E1A7C" w:rsidRPr="00D02AF7" w:rsidRDefault="000E1A7C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Т  - 4А</w:t>
            </w:r>
          </w:p>
          <w:p w:rsidR="000E1A7C" w:rsidRPr="00D02AF7" w:rsidRDefault="000E1A7C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ДТ  75М</w:t>
            </w:r>
          </w:p>
          <w:p w:rsidR="00753D8A" w:rsidRDefault="000E1A7C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МТЗ</w:t>
            </w:r>
          </w:p>
          <w:p w:rsidR="00375C7A" w:rsidRPr="00D02AF7" w:rsidRDefault="000E1A7C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Комбайн зерновой</w:t>
            </w:r>
          </w:p>
          <w:p w:rsidR="00375C7A" w:rsidRPr="00D02AF7" w:rsidRDefault="000E1A7C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Автомобили</w:t>
            </w:r>
          </w:p>
          <w:p w:rsidR="000E1A7C" w:rsidRPr="00D02AF7" w:rsidRDefault="000E1A7C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 xml:space="preserve"> Плуги</w:t>
            </w:r>
          </w:p>
          <w:p w:rsidR="000E1A7C" w:rsidRPr="00D02AF7" w:rsidRDefault="000E1A7C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Сеялки</w:t>
            </w:r>
          </w:p>
          <w:p w:rsidR="000E1A7C" w:rsidRPr="00D02AF7" w:rsidRDefault="000E1A7C" w:rsidP="00753D8A">
            <w:pPr>
              <w:pStyle w:val="a3"/>
              <w:spacing w:after="0"/>
              <w:jc w:val="both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Культиваторы</w:t>
            </w:r>
          </w:p>
        </w:tc>
        <w:tc>
          <w:tcPr>
            <w:tcW w:w="2403" w:type="dxa"/>
          </w:tcPr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164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126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84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63</w:t>
            </w:r>
          </w:p>
          <w:p w:rsidR="000E1A7C" w:rsidRPr="00D02AF7" w:rsidRDefault="00C14F8E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126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126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-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-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-</w:t>
            </w:r>
          </w:p>
        </w:tc>
        <w:tc>
          <w:tcPr>
            <w:tcW w:w="2120" w:type="dxa"/>
          </w:tcPr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140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84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70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49</w:t>
            </w:r>
          </w:p>
          <w:p w:rsidR="000E1A7C" w:rsidRPr="00D02AF7" w:rsidRDefault="00C14F8E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98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-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28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28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21</w:t>
            </w:r>
          </w:p>
        </w:tc>
        <w:tc>
          <w:tcPr>
            <w:tcW w:w="2256" w:type="dxa"/>
          </w:tcPr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26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18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14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10</w:t>
            </w:r>
          </w:p>
          <w:p w:rsidR="000E1A7C" w:rsidRPr="00D02AF7" w:rsidRDefault="00C14F8E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-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-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-</w:t>
            </w:r>
          </w:p>
          <w:p w:rsidR="000E1A7C" w:rsidRPr="00D02AF7" w:rsidRDefault="000E1A7C" w:rsidP="00753D8A">
            <w:pPr>
              <w:pStyle w:val="a3"/>
              <w:spacing w:after="0"/>
              <w:jc w:val="center"/>
              <w:rPr>
                <w:bCs/>
                <w:szCs w:val="28"/>
              </w:rPr>
            </w:pPr>
            <w:r w:rsidRPr="00D02AF7">
              <w:rPr>
                <w:bCs/>
                <w:szCs w:val="28"/>
              </w:rPr>
              <w:t>-</w:t>
            </w:r>
          </w:p>
        </w:tc>
      </w:tr>
    </w:tbl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</w:p>
    <w:p w:rsidR="000E1A7C" w:rsidRDefault="00753D8A" w:rsidP="00D02AF7">
      <w:pPr>
        <w:pStyle w:val="a3"/>
        <w:spacing w:after="0"/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>6</w:t>
      </w:r>
      <w:r w:rsidR="000E1A7C" w:rsidRPr="00D02AF7">
        <w:rPr>
          <w:b/>
          <w:bCs/>
          <w:szCs w:val="28"/>
        </w:rPr>
        <w:t>.</w:t>
      </w:r>
      <w:r w:rsidR="00FF2205" w:rsidRPr="00D02AF7">
        <w:rPr>
          <w:b/>
          <w:bCs/>
          <w:szCs w:val="28"/>
        </w:rPr>
        <w:t>8</w:t>
      </w:r>
      <w:r w:rsidR="000E1A7C" w:rsidRPr="00D02AF7">
        <w:rPr>
          <w:b/>
          <w:bCs/>
          <w:szCs w:val="28"/>
        </w:rPr>
        <w:t>.</w:t>
      </w:r>
      <w:r w:rsidR="00C14F8E" w:rsidRPr="00D02AF7">
        <w:rPr>
          <w:b/>
          <w:bCs/>
          <w:szCs w:val="28"/>
        </w:rPr>
        <w:t>1</w:t>
      </w:r>
      <w:r w:rsidR="000E1A7C" w:rsidRPr="00D02AF7">
        <w:rPr>
          <w:b/>
          <w:bCs/>
          <w:szCs w:val="28"/>
        </w:rPr>
        <w:t xml:space="preserve">. </w:t>
      </w:r>
      <w:r w:rsidR="00C14F8E" w:rsidRPr="00D02AF7">
        <w:rPr>
          <w:b/>
          <w:szCs w:val="28"/>
        </w:rPr>
        <w:t>Определение такта ремонта</w:t>
      </w:r>
    </w:p>
    <w:p w:rsidR="00753D8A" w:rsidRPr="00D02AF7" w:rsidRDefault="00753D8A" w:rsidP="00D02AF7">
      <w:pPr>
        <w:pStyle w:val="a3"/>
        <w:spacing w:after="0"/>
        <w:ind w:firstLine="709"/>
        <w:jc w:val="both"/>
        <w:rPr>
          <w:b/>
          <w:bCs/>
          <w:szCs w:val="28"/>
        </w:rPr>
      </w:pP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Такт ремонта -  это промежуток времени, по истечении которого  очередная машина должна поступить в мастерскую или выйти из ремонта.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>Если в рассчитываемый период ремонтируются машины одной марки, то такт ремонта определяется по формуле: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position w:val="-24"/>
          <w:szCs w:val="28"/>
        </w:rPr>
        <w:object w:dxaOrig="800" w:dyaOrig="639">
          <v:shape id="_x0000_i1033" type="#_x0000_t75" style="width:39.75pt;height:32.25pt" o:ole="">
            <v:imagedata r:id="rId28" o:title=""/>
          </v:shape>
          <o:OLEObject Type="Embed" ProgID="Equation.3" ShapeID="_x0000_i1033" DrawAspect="Content" ObjectID="_1573113774" r:id="rId29"/>
        </w:object>
      </w:r>
      <w:r w:rsidRPr="00D02AF7">
        <w:rPr>
          <w:bCs/>
          <w:szCs w:val="28"/>
        </w:rPr>
        <w:t xml:space="preserve">, </w:t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="00753D8A">
        <w:rPr>
          <w:bCs/>
          <w:szCs w:val="28"/>
        </w:rPr>
        <w:tab/>
      </w:r>
      <w:r w:rsidRPr="00D02AF7">
        <w:rPr>
          <w:bCs/>
          <w:szCs w:val="28"/>
        </w:rPr>
        <w:t>(</w:t>
      </w:r>
      <w:r w:rsidR="00C14F8E" w:rsidRPr="00D02AF7">
        <w:rPr>
          <w:bCs/>
          <w:szCs w:val="28"/>
        </w:rPr>
        <w:t>2.</w:t>
      </w:r>
      <w:r w:rsidR="00753D8A">
        <w:rPr>
          <w:bCs/>
          <w:szCs w:val="28"/>
        </w:rPr>
        <w:t>21)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</w:rPr>
        <w:t xml:space="preserve">где </w:t>
      </w:r>
      <w:proofErr w:type="spellStart"/>
      <w:r w:rsidRPr="00D02AF7">
        <w:rPr>
          <w:bCs/>
          <w:szCs w:val="28"/>
        </w:rPr>
        <w:t>Ф</w:t>
      </w:r>
      <w:r w:rsidRPr="00D02AF7">
        <w:rPr>
          <w:bCs/>
          <w:szCs w:val="28"/>
          <w:vertAlign w:val="subscript"/>
        </w:rPr>
        <w:t>м</w:t>
      </w:r>
      <w:proofErr w:type="spellEnd"/>
      <w:r w:rsidRPr="00D02AF7">
        <w:rPr>
          <w:bCs/>
          <w:szCs w:val="28"/>
        </w:rPr>
        <w:t xml:space="preserve"> – фонд времени мастерской за период,  в течение которого выполняется объём ремонтных работ рассчитываемой марки машины </w:t>
      </w:r>
      <w:r w:rsidR="00814BCD" w:rsidRPr="00D02AF7">
        <w:rPr>
          <w:bCs/>
          <w:szCs w:val="28"/>
        </w:rPr>
        <w:t>(</w:t>
      </w:r>
      <w:proofErr w:type="spellStart"/>
      <w:r w:rsidRPr="00D02AF7">
        <w:rPr>
          <w:bCs/>
          <w:szCs w:val="28"/>
        </w:rPr>
        <w:t>Ф</w:t>
      </w:r>
      <w:r w:rsidRPr="00D02AF7">
        <w:rPr>
          <w:bCs/>
          <w:szCs w:val="28"/>
          <w:vertAlign w:val="subscript"/>
        </w:rPr>
        <w:t>м</w:t>
      </w:r>
      <w:proofErr w:type="spellEnd"/>
      <w:r w:rsidRPr="00D02AF7">
        <w:rPr>
          <w:bCs/>
          <w:szCs w:val="28"/>
        </w:rPr>
        <w:t xml:space="preserve"> = </w:t>
      </w:r>
      <w:proofErr w:type="spellStart"/>
      <w:r w:rsidRPr="00D02AF7">
        <w:rPr>
          <w:bCs/>
          <w:szCs w:val="28"/>
          <w:lang w:val="en-US"/>
        </w:rPr>
        <w:t>d</w:t>
      </w:r>
      <w:r w:rsidRPr="00D02AF7">
        <w:rPr>
          <w:bCs/>
          <w:szCs w:val="28"/>
          <w:vertAlign w:val="subscript"/>
          <w:lang w:val="en-US"/>
        </w:rPr>
        <w:t>p</w:t>
      </w:r>
      <w:r w:rsidRPr="00D02AF7">
        <w:rPr>
          <w:bCs/>
          <w:szCs w:val="28"/>
          <w:lang w:val="en-US"/>
        </w:rPr>
        <w:t>t</w:t>
      </w:r>
      <w:r w:rsidRPr="00D02AF7">
        <w:rPr>
          <w:bCs/>
          <w:szCs w:val="28"/>
          <w:vertAlign w:val="subscript"/>
          <w:lang w:val="en-US"/>
        </w:rPr>
        <w:t>p</w:t>
      </w:r>
      <w:proofErr w:type="spellEnd"/>
      <w:r w:rsidRPr="00D02AF7">
        <w:rPr>
          <w:bCs/>
          <w:szCs w:val="28"/>
        </w:rPr>
        <w:t>);</w:t>
      </w:r>
    </w:p>
    <w:p w:rsidR="000E1A7C" w:rsidRPr="00D02AF7" w:rsidRDefault="000E1A7C" w:rsidP="00D02AF7">
      <w:pPr>
        <w:pStyle w:val="a3"/>
        <w:spacing w:after="0"/>
        <w:ind w:firstLine="709"/>
        <w:jc w:val="both"/>
        <w:rPr>
          <w:bCs/>
          <w:szCs w:val="28"/>
        </w:rPr>
      </w:pPr>
      <w:r w:rsidRPr="00D02AF7">
        <w:rPr>
          <w:bCs/>
          <w:szCs w:val="28"/>
          <w:lang w:val="en-US"/>
        </w:rPr>
        <w:t>N</w:t>
      </w:r>
      <w:r w:rsidRPr="00D02AF7">
        <w:rPr>
          <w:bCs/>
          <w:szCs w:val="28"/>
        </w:rPr>
        <w:t xml:space="preserve"> – количество машин данной марки, которые должны быть отремонтированы за рассматриваемый период.</w:t>
      </w:r>
    </w:p>
    <w:p w:rsidR="00FF2205" w:rsidRPr="00D02AF7" w:rsidRDefault="00FF2205" w:rsidP="00D02AF7">
      <w:pPr>
        <w:ind w:firstLine="709"/>
        <w:jc w:val="both"/>
        <w:rPr>
          <w:b/>
          <w:szCs w:val="28"/>
        </w:rPr>
      </w:pPr>
      <w:r w:rsidRPr="00D02AF7">
        <w:rPr>
          <w:b/>
          <w:szCs w:val="28"/>
        </w:rPr>
        <w:t>2.8</w:t>
      </w:r>
      <w:r w:rsidR="00C14F8E" w:rsidRPr="00D02AF7">
        <w:rPr>
          <w:b/>
          <w:szCs w:val="28"/>
        </w:rPr>
        <w:t>.2. Определение фронта ремонта</w:t>
      </w:r>
    </w:p>
    <w:p w:rsidR="00C14F8E" w:rsidRPr="00D02AF7" w:rsidRDefault="00C14F8E" w:rsidP="00D02AF7">
      <w:pPr>
        <w:ind w:firstLine="709"/>
        <w:jc w:val="both"/>
        <w:rPr>
          <w:b/>
          <w:szCs w:val="28"/>
        </w:rPr>
      </w:pP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Фронт ремонта -  количество объектов ( тракторов, комбайнов), одновременно находящихся в ремонтной мастерской: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position w:val="-24"/>
          <w:szCs w:val="28"/>
        </w:rPr>
        <w:object w:dxaOrig="639" w:dyaOrig="620">
          <v:shape id="_x0000_i1034" type="#_x0000_t75" style="width:32.25pt;height:30.75pt" o:ole="">
            <v:imagedata r:id="rId30" o:title=""/>
          </v:shape>
          <o:OLEObject Type="Embed" ProgID="Equation.3" ShapeID="_x0000_i1034" DrawAspect="Content" ObjectID="_1573113775" r:id="rId31"/>
        </w:object>
      </w:r>
      <w:r w:rsidRPr="00D02AF7">
        <w:rPr>
          <w:szCs w:val="28"/>
        </w:rPr>
        <w:t xml:space="preserve"> , </w:t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="00753D8A">
        <w:rPr>
          <w:szCs w:val="28"/>
        </w:rPr>
        <w:tab/>
      </w:r>
      <w:r w:rsidRPr="00D02AF7">
        <w:rPr>
          <w:szCs w:val="28"/>
        </w:rPr>
        <w:t>(</w:t>
      </w:r>
      <w:r w:rsidR="00C14F8E" w:rsidRPr="00D02AF7">
        <w:rPr>
          <w:szCs w:val="28"/>
        </w:rPr>
        <w:t>2.</w:t>
      </w:r>
      <w:r w:rsidRPr="00D02AF7">
        <w:rPr>
          <w:szCs w:val="28"/>
        </w:rPr>
        <w:t>22)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 </w:t>
      </w:r>
      <w:r w:rsidRPr="00D02AF7">
        <w:rPr>
          <w:szCs w:val="28"/>
          <w:lang w:val="en-US"/>
        </w:rPr>
        <w:t>t</w:t>
      </w:r>
      <w:r w:rsidRPr="00D02AF7">
        <w:rPr>
          <w:szCs w:val="28"/>
        </w:rPr>
        <w:t xml:space="preserve"> – длительность пребывания машин на ремонте, ч.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t>r</w:t>
      </w:r>
      <w:r w:rsidRPr="00D02AF7">
        <w:rPr>
          <w:szCs w:val="28"/>
        </w:rPr>
        <w:t xml:space="preserve">- </w:t>
      </w:r>
      <w:r w:rsidR="00814BCD" w:rsidRPr="00D02AF7">
        <w:rPr>
          <w:szCs w:val="28"/>
        </w:rPr>
        <w:t>расчётный</w:t>
      </w:r>
      <w:r w:rsidRPr="00D02AF7">
        <w:rPr>
          <w:szCs w:val="28"/>
        </w:rPr>
        <w:t xml:space="preserve"> такт ремонта машин.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</w:p>
    <w:p w:rsidR="00FF2205" w:rsidRPr="00D02AF7" w:rsidRDefault="00753D8A" w:rsidP="00753D8A">
      <w:pPr>
        <w:pStyle w:val="2"/>
        <w:jc w:val="left"/>
      </w:pPr>
      <w:bookmarkStart w:id="16" w:name="_Toc499286069"/>
      <w:r>
        <w:lastRenderedPageBreak/>
        <w:t>6</w:t>
      </w:r>
      <w:r w:rsidR="00FF2205" w:rsidRPr="00D02AF7">
        <w:t>.9. Проектирование производственно</w:t>
      </w:r>
      <w:r w:rsidR="00686CAF" w:rsidRPr="00D02AF7">
        <w:t>го участка ремонтной мастерской</w:t>
      </w:r>
      <w:bookmarkEnd w:id="16"/>
    </w:p>
    <w:p w:rsidR="00686CAF" w:rsidRPr="00D02AF7" w:rsidRDefault="00686CAF" w:rsidP="00753D8A">
      <w:pPr>
        <w:ind w:firstLine="709"/>
        <w:rPr>
          <w:b/>
          <w:szCs w:val="28"/>
        </w:rPr>
      </w:pP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 проектировании производственного участка, определённого заданием, входят:</w:t>
      </w:r>
    </w:p>
    <w:p w:rsidR="00FF2205" w:rsidRPr="00D02AF7" w:rsidRDefault="00686CA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- </w:t>
      </w:r>
      <w:r w:rsidR="00FF2205" w:rsidRPr="00D02AF7">
        <w:rPr>
          <w:szCs w:val="28"/>
        </w:rPr>
        <w:t>определение</w:t>
      </w:r>
      <w:r w:rsidRPr="00D02AF7">
        <w:rPr>
          <w:szCs w:val="28"/>
        </w:rPr>
        <w:t xml:space="preserve"> количества</w:t>
      </w:r>
      <w:r w:rsidR="00FF2205" w:rsidRPr="00D02AF7">
        <w:rPr>
          <w:szCs w:val="28"/>
        </w:rPr>
        <w:t xml:space="preserve"> производственных рабочих;</w:t>
      </w:r>
    </w:p>
    <w:p w:rsidR="00FF2205" w:rsidRPr="00D02AF7" w:rsidRDefault="00686CA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- </w:t>
      </w:r>
      <w:r w:rsidR="00FF2205" w:rsidRPr="00D02AF7">
        <w:rPr>
          <w:szCs w:val="28"/>
        </w:rPr>
        <w:t>определение количества и подбор технологического оборудования;</w:t>
      </w:r>
    </w:p>
    <w:p w:rsidR="00FF2205" w:rsidRPr="00D02AF7" w:rsidRDefault="00686CA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- </w:t>
      </w:r>
      <w:r w:rsidR="00FF2205" w:rsidRPr="00D02AF7">
        <w:rPr>
          <w:szCs w:val="28"/>
        </w:rPr>
        <w:t>определение площади участка;</w:t>
      </w:r>
    </w:p>
    <w:p w:rsidR="00FF2205" w:rsidRPr="00D02AF7" w:rsidRDefault="00686CA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- </w:t>
      </w:r>
      <w:r w:rsidR="00FF2205" w:rsidRPr="00D02AF7">
        <w:rPr>
          <w:szCs w:val="28"/>
        </w:rPr>
        <w:t>планирование площади участка с размещением оборудования согласно норм техники безопасности и грузопотока.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</w:p>
    <w:p w:rsidR="00FF2205" w:rsidRPr="00D02AF7" w:rsidRDefault="00DC5035" w:rsidP="00DC5035">
      <w:pPr>
        <w:jc w:val="both"/>
        <w:rPr>
          <w:b/>
          <w:szCs w:val="28"/>
        </w:rPr>
      </w:pPr>
      <w:r>
        <w:rPr>
          <w:b/>
          <w:szCs w:val="28"/>
        </w:rPr>
        <w:t>6</w:t>
      </w:r>
      <w:r w:rsidR="00FF2205" w:rsidRPr="00D02AF7">
        <w:rPr>
          <w:b/>
          <w:szCs w:val="28"/>
        </w:rPr>
        <w:t>.9.1. Определение трудоёмкости</w:t>
      </w:r>
      <w:r w:rsidR="00686CAF" w:rsidRPr="00D02AF7">
        <w:rPr>
          <w:b/>
          <w:szCs w:val="28"/>
        </w:rPr>
        <w:t xml:space="preserve"> работ,  выполняемых на участке</w:t>
      </w:r>
    </w:p>
    <w:p w:rsidR="00FF2205" w:rsidRPr="00D02AF7" w:rsidRDefault="00FF2205" w:rsidP="00D02AF7">
      <w:pPr>
        <w:ind w:firstLine="709"/>
        <w:jc w:val="both"/>
        <w:rPr>
          <w:i/>
          <w:szCs w:val="28"/>
        </w:rPr>
      </w:pP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Прежде чем приступить к расчёту, необходимо знать объём работ, выполняемый  данным участком.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Расчёт ведётся по наиболее загружённому кварталу.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Для определения трудоёмкости работ на проектируемом участке используйте таблицу 1</w:t>
      </w:r>
      <w:r w:rsidR="00686CAF" w:rsidRPr="00D02AF7">
        <w:rPr>
          <w:szCs w:val="28"/>
        </w:rPr>
        <w:t>6</w:t>
      </w:r>
      <w:r w:rsidRPr="00D02AF7">
        <w:rPr>
          <w:szCs w:val="28"/>
        </w:rPr>
        <w:t>.</w:t>
      </w:r>
    </w:p>
    <w:p w:rsidR="000E1A7C" w:rsidRPr="00D02AF7" w:rsidRDefault="00FF2205" w:rsidP="00DC5035">
      <w:pPr>
        <w:jc w:val="right"/>
        <w:rPr>
          <w:szCs w:val="28"/>
        </w:rPr>
      </w:pPr>
      <w:r w:rsidRPr="00D02AF7">
        <w:rPr>
          <w:szCs w:val="28"/>
        </w:rPr>
        <w:t>Таблица 1</w:t>
      </w:r>
      <w:r w:rsidR="00686CAF" w:rsidRPr="00D02AF7">
        <w:rPr>
          <w:szCs w:val="28"/>
        </w:rPr>
        <w:t>6</w:t>
      </w:r>
    </w:p>
    <w:p w:rsidR="00FF2205" w:rsidRPr="00D02AF7" w:rsidRDefault="00FF2205" w:rsidP="00DC5035">
      <w:pPr>
        <w:jc w:val="center"/>
        <w:rPr>
          <w:szCs w:val="28"/>
        </w:rPr>
      </w:pPr>
      <w:r w:rsidRPr="00D02AF7">
        <w:rPr>
          <w:szCs w:val="28"/>
        </w:rPr>
        <w:t xml:space="preserve">Трудоёмкость работ на проектируемом участке мастерской(в </w:t>
      </w:r>
      <w:proofErr w:type="spellStart"/>
      <w:r w:rsidRPr="00D02AF7">
        <w:rPr>
          <w:szCs w:val="28"/>
        </w:rPr>
        <w:t>чел.час</w:t>
      </w:r>
      <w:proofErr w:type="spellEnd"/>
      <w:r w:rsidRPr="00D02AF7">
        <w:rPr>
          <w:szCs w:val="28"/>
        </w:rPr>
        <w:t>)</w:t>
      </w:r>
    </w:p>
    <w:p w:rsidR="00FF2205" w:rsidRPr="00D02AF7" w:rsidRDefault="00FF2205" w:rsidP="00D02AF7">
      <w:pPr>
        <w:ind w:firstLine="709"/>
        <w:jc w:val="both"/>
        <w:rPr>
          <w:szCs w:val="28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90"/>
        <w:gridCol w:w="2205"/>
        <w:gridCol w:w="2648"/>
        <w:gridCol w:w="3022"/>
      </w:tblGrid>
      <w:tr w:rsidR="00FF2205" w:rsidRPr="00D02AF7" w:rsidTr="00686CAF">
        <w:trPr>
          <w:trHeight w:val="7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  <w:r w:rsidRPr="00DC5035">
              <w:rPr>
                <w:sz w:val="24"/>
                <w:szCs w:val="28"/>
                <w:lang w:eastAsia="en-US"/>
              </w:rPr>
              <w:t>Вид работ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  <w:r w:rsidRPr="00DC5035">
              <w:rPr>
                <w:sz w:val="24"/>
                <w:szCs w:val="28"/>
                <w:lang w:eastAsia="en-US"/>
              </w:rPr>
              <w:t>Трудоёмкость</w:t>
            </w:r>
          </w:p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  <w:r w:rsidRPr="00DC5035">
              <w:rPr>
                <w:sz w:val="24"/>
                <w:szCs w:val="28"/>
                <w:lang w:eastAsia="en-US"/>
              </w:rPr>
              <w:t>работ мастерской.</w:t>
            </w:r>
          </w:p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  <w:r w:rsidRPr="00DC5035">
              <w:rPr>
                <w:sz w:val="24"/>
                <w:szCs w:val="28"/>
                <w:lang w:eastAsia="en-US"/>
              </w:rPr>
              <w:t>(</w:t>
            </w:r>
            <w:proofErr w:type="spellStart"/>
            <w:r w:rsidRPr="00DC5035">
              <w:rPr>
                <w:sz w:val="24"/>
                <w:szCs w:val="28"/>
                <w:lang w:eastAsia="en-US"/>
              </w:rPr>
              <w:t>чел.час</w:t>
            </w:r>
            <w:proofErr w:type="spellEnd"/>
            <w:r w:rsidRPr="00DC5035">
              <w:rPr>
                <w:sz w:val="24"/>
                <w:szCs w:val="28"/>
                <w:lang w:eastAsia="en-US"/>
              </w:rPr>
              <w:t>).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  <w:r w:rsidRPr="00DC5035">
              <w:rPr>
                <w:sz w:val="24"/>
                <w:szCs w:val="28"/>
                <w:lang w:eastAsia="en-US"/>
              </w:rPr>
              <w:t>Процент работ на</w:t>
            </w:r>
          </w:p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  <w:proofErr w:type="gramStart"/>
            <w:r w:rsidRPr="00DC5035">
              <w:rPr>
                <w:sz w:val="24"/>
                <w:szCs w:val="28"/>
                <w:lang w:eastAsia="en-US"/>
              </w:rPr>
              <w:t>участке</w:t>
            </w:r>
            <w:proofErr w:type="gramEnd"/>
            <w:r w:rsidRPr="00DC5035">
              <w:rPr>
                <w:sz w:val="24"/>
                <w:szCs w:val="28"/>
                <w:lang w:eastAsia="en-US"/>
              </w:rPr>
              <w:t xml:space="preserve"> к общему по</w:t>
            </w:r>
            <w:r w:rsidR="00477139">
              <w:rPr>
                <w:sz w:val="24"/>
                <w:szCs w:val="28"/>
                <w:lang w:eastAsia="en-US"/>
              </w:rPr>
              <w:t xml:space="preserve"> </w:t>
            </w:r>
            <w:r w:rsidRPr="00DC5035">
              <w:rPr>
                <w:sz w:val="24"/>
                <w:szCs w:val="28"/>
                <w:lang w:eastAsia="en-US"/>
              </w:rPr>
              <w:t>мастерской,%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  <w:r w:rsidRPr="00DC5035">
              <w:rPr>
                <w:sz w:val="24"/>
                <w:szCs w:val="28"/>
                <w:lang w:eastAsia="en-US"/>
              </w:rPr>
              <w:t xml:space="preserve">Трудоёмкость работ на проектируемом участке </w:t>
            </w:r>
            <w:r w:rsidR="00477139">
              <w:rPr>
                <w:sz w:val="24"/>
                <w:szCs w:val="28"/>
                <w:lang w:eastAsia="en-US"/>
              </w:rPr>
              <w:t xml:space="preserve">       </w:t>
            </w:r>
            <w:r w:rsidRPr="00DC5035">
              <w:rPr>
                <w:sz w:val="24"/>
                <w:szCs w:val="28"/>
                <w:lang w:eastAsia="en-US"/>
              </w:rPr>
              <w:t xml:space="preserve">( </w:t>
            </w:r>
            <w:proofErr w:type="spellStart"/>
            <w:r w:rsidRPr="00DC5035">
              <w:rPr>
                <w:sz w:val="24"/>
                <w:szCs w:val="28"/>
                <w:lang w:eastAsia="en-US"/>
              </w:rPr>
              <w:t>чел</w:t>
            </w:r>
            <w:proofErr w:type="gramStart"/>
            <w:r w:rsidRPr="00DC5035">
              <w:rPr>
                <w:sz w:val="24"/>
                <w:szCs w:val="28"/>
                <w:lang w:eastAsia="en-US"/>
              </w:rPr>
              <w:t>.ч</w:t>
            </w:r>
            <w:proofErr w:type="gramEnd"/>
            <w:r w:rsidRPr="00DC5035">
              <w:rPr>
                <w:sz w:val="24"/>
                <w:szCs w:val="28"/>
                <w:lang w:eastAsia="en-US"/>
              </w:rPr>
              <w:t>ас</w:t>
            </w:r>
            <w:proofErr w:type="spellEnd"/>
            <w:r w:rsidRPr="00DC5035">
              <w:rPr>
                <w:sz w:val="24"/>
                <w:szCs w:val="28"/>
                <w:lang w:eastAsia="en-US"/>
              </w:rPr>
              <w:t>)</w:t>
            </w:r>
          </w:p>
        </w:tc>
      </w:tr>
      <w:tr w:rsidR="00FF2205" w:rsidRPr="00D02AF7" w:rsidTr="00DC5035">
        <w:trPr>
          <w:trHeight w:val="19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205" w:rsidRPr="00DC5035" w:rsidRDefault="00FF2205" w:rsidP="00DC503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1C3697" w:rsidRPr="00D02AF7" w:rsidRDefault="001C3697" w:rsidP="00D02AF7">
      <w:pPr>
        <w:ind w:firstLine="709"/>
        <w:jc w:val="both"/>
        <w:rPr>
          <w:szCs w:val="28"/>
        </w:rPr>
      </w:pPr>
    </w:p>
    <w:p w:rsidR="00744573" w:rsidRPr="00D02AF7" w:rsidRDefault="00744573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Определив трудоёмкость по каждому виду работ, заполняем графу 4, суммируя полученные данные, получаем искомую трудоёмкость работ на проектируемом участке.</w:t>
      </w:r>
    </w:p>
    <w:p w:rsidR="00744573" w:rsidRPr="00D02AF7" w:rsidRDefault="00744573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Определение количества производственных рабочих на участке</w:t>
      </w:r>
    </w:p>
    <w:p w:rsidR="00744573" w:rsidRPr="00D02AF7" w:rsidRDefault="00744573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выполняется по формуле.</w:t>
      </w:r>
    </w:p>
    <w:p w:rsidR="00744573" w:rsidRPr="00D02AF7" w:rsidRDefault="00744573" w:rsidP="00D02AF7">
      <w:pPr>
        <w:ind w:firstLine="709"/>
        <w:jc w:val="both"/>
        <w:rPr>
          <w:szCs w:val="28"/>
        </w:rPr>
      </w:pPr>
      <w:r w:rsidRPr="00D02AF7">
        <w:rPr>
          <w:position w:val="-10"/>
          <w:szCs w:val="28"/>
          <w:lang w:val="en-US"/>
        </w:rPr>
        <w:object w:dxaOrig="180" w:dyaOrig="340">
          <v:shape id="_x0000_i1035" type="#_x0000_t75" style="width:9pt;height:17.25pt" o:ole="">
            <v:imagedata r:id="rId18" o:title=""/>
          </v:shape>
          <o:OLEObject Type="Embed" ProgID="Equation.3" ShapeID="_x0000_i1035" DrawAspect="Content" ObjectID="_1573113776" r:id="rId32"/>
        </w:object>
      </w:r>
      <w:r w:rsidRPr="00D02AF7">
        <w:rPr>
          <w:position w:val="-32"/>
          <w:szCs w:val="28"/>
          <w:lang w:val="en-US"/>
        </w:rPr>
        <w:object w:dxaOrig="960" w:dyaOrig="740">
          <v:shape id="_x0000_i1036" type="#_x0000_t75" style="width:48pt;height:36.75pt" o:ole="">
            <v:imagedata r:id="rId33" o:title=""/>
          </v:shape>
          <o:OLEObject Type="Embed" ProgID="Equation.3" ShapeID="_x0000_i1036" DrawAspect="Content" ObjectID="_1573113777" r:id="rId34"/>
        </w:object>
      </w:r>
      <w:r w:rsidRPr="00D02AF7">
        <w:rPr>
          <w:szCs w:val="28"/>
        </w:rPr>
        <w:t xml:space="preserve"> ,</w:t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Pr="00D02AF7">
        <w:rPr>
          <w:szCs w:val="28"/>
        </w:rPr>
        <w:t>(</w:t>
      </w:r>
      <w:r w:rsidR="00686CAF" w:rsidRPr="00D02AF7">
        <w:rPr>
          <w:szCs w:val="28"/>
        </w:rPr>
        <w:t>2.</w:t>
      </w:r>
      <w:r w:rsidRPr="00D02AF7">
        <w:rPr>
          <w:szCs w:val="28"/>
        </w:rPr>
        <w:t xml:space="preserve">23) </w:t>
      </w:r>
    </w:p>
    <w:p w:rsidR="00744573" w:rsidRPr="00D02AF7" w:rsidRDefault="00744573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где Т</w:t>
      </w:r>
      <w:r w:rsidRPr="00D02AF7">
        <w:rPr>
          <w:szCs w:val="28"/>
          <w:vertAlign w:val="subscript"/>
        </w:rPr>
        <w:t>у</w:t>
      </w:r>
      <w:r w:rsidRPr="00D02AF7">
        <w:rPr>
          <w:szCs w:val="28"/>
        </w:rPr>
        <w:t xml:space="preserve"> – трудоёмкость работ на участке, чел.-ч.;</w:t>
      </w:r>
    </w:p>
    <w:p w:rsidR="00F86550" w:rsidRPr="00D02AF7" w:rsidRDefault="00744573" w:rsidP="00DC5035">
      <w:pPr>
        <w:ind w:firstLine="1134"/>
        <w:jc w:val="both"/>
        <w:rPr>
          <w:szCs w:val="28"/>
        </w:rPr>
      </w:pPr>
      <w:proofErr w:type="spellStart"/>
      <w:r w:rsidRPr="00D02AF7">
        <w:rPr>
          <w:szCs w:val="28"/>
        </w:rPr>
        <w:t>Ф</w:t>
      </w:r>
      <w:r w:rsidRPr="00D02AF7">
        <w:rPr>
          <w:szCs w:val="28"/>
          <w:vertAlign w:val="subscript"/>
        </w:rPr>
        <w:t>др</w:t>
      </w:r>
      <w:proofErr w:type="spellEnd"/>
      <w:r w:rsidRPr="00D02AF7">
        <w:rPr>
          <w:szCs w:val="28"/>
        </w:rPr>
        <w:t xml:space="preserve"> - действительный фонд времени рабочего в рассчитываемом </w:t>
      </w:r>
      <w:proofErr w:type="spellStart"/>
      <w:r w:rsidRPr="00D02AF7">
        <w:rPr>
          <w:szCs w:val="28"/>
        </w:rPr>
        <w:t>периоде,ч</w:t>
      </w:r>
      <w:proofErr w:type="spellEnd"/>
      <w:r w:rsidRPr="00D02AF7">
        <w:rPr>
          <w:szCs w:val="28"/>
        </w:rPr>
        <w:t>.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Полученный результат округляется.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</w:p>
    <w:p w:rsidR="00F86550" w:rsidRPr="00D02AF7" w:rsidRDefault="00DC5035" w:rsidP="00D02AF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6</w:t>
      </w:r>
      <w:r w:rsidR="00F86550" w:rsidRPr="00D02AF7">
        <w:rPr>
          <w:b/>
          <w:szCs w:val="28"/>
        </w:rPr>
        <w:t>.</w:t>
      </w:r>
      <w:r w:rsidR="00686CAF" w:rsidRPr="00D02AF7">
        <w:rPr>
          <w:b/>
          <w:szCs w:val="28"/>
        </w:rPr>
        <w:t>9.2Расчёт и подбор оборудования</w:t>
      </w:r>
    </w:p>
    <w:p w:rsidR="00F86550" w:rsidRPr="00D02AF7" w:rsidRDefault="00F86550" w:rsidP="00D02AF7">
      <w:pPr>
        <w:ind w:firstLine="709"/>
        <w:jc w:val="both"/>
        <w:rPr>
          <w:i/>
          <w:szCs w:val="28"/>
        </w:rPr>
      </w:pP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Расчётом определяют количество основного технологического оборудования, к которому относятся металлорежущее оборудование, моечные машины, обкаточно-тормозные стенды, кузнечно-сварочное оборудование.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Для этого используют формулу: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position w:val="-32"/>
          <w:szCs w:val="28"/>
        </w:rPr>
        <w:object w:dxaOrig="1980" w:dyaOrig="740">
          <v:shape id="_x0000_i1037" type="#_x0000_t75" style="width:99pt;height:36.75pt" o:ole="">
            <v:imagedata r:id="rId35" o:title=""/>
          </v:shape>
          <o:OLEObject Type="Embed" ProgID="Equation.3" ShapeID="_x0000_i1037" DrawAspect="Content" ObjectID="_1573113778" r:id="rId36"/>
        </w:object>
      </w:r>
      <w:r w:rsidRPr="00D02AF7">
        <w:rPr>
          <w:szCs w:val="28"/>
        </w:rPr>
        <w:t xml:space="preserve">   ,</w:t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Pr="00D02AF7">
        <w:rPr>
          <w:szCs w:val="28"/>
        </w:rPr>
        <w:t>(</w:t>
      </w:r>
      <w:r w:rsidR="00686CAF" w:rsidRPr="00D02AF7">
        <w:rPr>
          <w:szCs w:val="28"/>
        </w:rPr>
        <w:t>2.</w:t>
      </w:r>
      <w:r w:rsidRPr="00D02AF7">
        <w:rPr>
          <w:szCs w:val="28"/>
        </w:rPr>
        <w:t>24)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 </w:t>
      </w:r>
      <w:proofErr w:type="spellStart"/>
      <w:r w:rsidRPr="00D02AF7">
        <w:rPr>
          <w:szCs w:val="28"/>
        </w:rPr>
        <w:t>Т</w:t>
      </w:r>
      <w:r w:rsidRPr="00D02AF7">
        <w:rPr>
          <w:szCs w:val="28"/>
          <w:vertAlign w:val="subscript"/>
        </w:rPr>
        <w:t>р</w:t>
      </w:r>
      <w:proofErr w:type="spellEnd"/>
      <w:r w:rsidRPr="00D02AF7">
        <w:rPr>
          <w:szCs w:val="28"/>
        </w:rPr>
        <w:t xml:space="preserve"> – трудоёмкость соответствующего вида работ; чел.-ч.</w:t>
      </w:r>
    </w:p>
    <w:p w:rsidR="00F86550" w:rsidRPr="00D02AF7" w:rsidRDefault="00F86550" w:rsidP="00DC5035">
      <w:pPr>
        <w:ind w:firstLine="851"/>
        <w:jc w:val="both"/>
        <w:rPr>
          <w:szCs w:val="28"/>
        </w:rPr>
      </w:pPr>
      <w:proofErr w:type="spellStart"/>
      <w:r w:rsidRPr="00D02AF7">
        <w:rPr>
          <w:szCs w:val="28"/>
        </w:rPr>
        <w:lastRenderedPageBreak/>
        <w:t>Ф</w:t>
      </w:r>
      <w:r w:rsidRPr="00D02AF7">
        <w:rPr>
          <w:szCs w:val="28"/>
          <w:vertAlign w:val="subscript"/>
        </w:rPr>
        <w:t>др</w:t>
      </w:r>
      <w:proofErr w:type="spellEnd"/>
      <w:r w:rsidRPr="00D02AF7">
        <w:rPr>
          <w:szCs w:val="28"/>
        </w:rPr>
        <w:t xml:space="preserve"> – действительный фонд времени оборудования, час</w:t>
      </w:r>
    </w:p>
    <w:p w:rsidR="00F86550" w:rsidRPr="00D02AF7" w:rsidRDefault="00F86550" w:rsidP="00DC5035">
      <w:pPr>
        <w:ind w:firstLine="851"/>
        <w:jc w:val="both"/>
        <w:rPr>
          <w:szCs w:val="28"/>
        </w:rPr>
      </w:pPr>
      <w:r w:rsidRPr="00D02AF7">
        <w:rPr>
          <w:szCs w:val="28"/>
        </w:rPr>
        <w:sym w:font="Symbol" w:char="F068"/>
      </w:r>
      <w:r w:rsidRPr="00D02AF7">
        <w:rPr>
          <w:szCs w:val="28"/>
          <w:vertAlign w:val="subscript"/>
        </w:rPr>
        <w:t>и</w:t>
      </w:r>
      <w:r w:rsidRPr="00D02AF7">
        <w:rPr>
          <w:szCs w:val="28"/>
        </w:rPr>
        <w:t xml:space="preserve"> – коэффициент использования оборудования за смену ( </w:t>
      </w:r>
      <w:r w:rsidRPr="00D02AF7">
        <w:rPr>
          <w:szCs w:val="28"/>
        </w:rPr>
        <w:sym w:font="Symbol" w:char="F068"/>
      </w:r>
      <w:r w:rsidRPr="00D02AF7">
        <w:rPr>
          <w:szCs w:val="28"/>
        </w:rPr>
        <w:t xml:space="preserve"> = 0,85 – 0 ,9 );</w:t>
      </w:r>
    </w:p>
    <w:p w:rsidR="00F86550" w:rsidRPr="00D02AF7" w:rsidRDefault="00F86550" w:rsidP="00DC5035">
      <w:pPr>
        <w:ind w:firstLine="851"/>
        <w:jc w:val="both"/>
        <w:rPr>
          <w:szCs w:val="28"/>
        </w:rPr>
      </w:pPr>
      <w:r w:rsidRPr="00D02AF7">
        <w:rPr>
          <w:szCs w:val="28"/>
        </w:rPr>
        <w:sym w:font="Symbol" w:char="F068"/>
      </w:r>
      <w:r w:rsidRPr="00D02AF7">
        <w:rPr>
          <w:szCs w:val="28"/>
          <w:vertAlign w:val="subscript"/>
        </w:rPr>
        <w:t>с</w:t>
      </w:r>
      <w:r w:rsidRPr="00D02AF7">
        <w:rPr>
          <w:szCs w:val="28"/>
        </w:rPr>
        <w:t xml:space="preserve"> – коэффициент сменности работы оборудования, число рабочих смен предприятия.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Количество моечных машин определяют по формуле: 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position w:val="-32"/>
          <w:szCs w:val="28"/>
        </w:rPr>
        <w:object w:dxaOrig="2260" w:dyaOrig="700">
          <v:shape id="_x0000_i1038" type="#_x0000_t75" style="width:113.25pt;height:35.25pt" o:ole="">
            <v:imagedata r:id="rId37" o:title=""/>
          </v:shape>
          <o:OLEObject Type="Embed" ProgID="Equation.3" ShapeID="_x0000_i1038" DrawAspect="Content" ObjectID="_1573113779" r:id="rId38"/>
        </w:object>
      </w:r>
      <w:r w:rsidRPr="00D02AF7">
        <w:rPr>
          <w:szCs w:val="28"/>
        </w:rPr>
        <w:t xml:space="preserve">  ,</w:t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Pr="00D02AF7">
        <w:rPr>
          <w:szCs w:val="28"/>
        </w:rPr>
        <w:t>(</w:t>
      </w:r>
      <w:r w:rsidR="00686CAF" w:rsidRPr="00D02AF7">
        <w:rPr>
          <w:szCs w:val="28"/>
        </w:rPr>
        <w:t>2.</w:t>
      </w:r>
      <w:r w:rsidRPr="00D02AF7">
        <w:rPr>
          <w:szCs w:val="28"/>
        </w:rPr>
        <w:t>25)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 </w:t>
      </w:r>
      <w:r w:rsidRPr="00D02AF7">
        <w:rPr>
          <w:szCs w:val="28"/>
          <w:lang w:val="en-US"/>
        </w:rPr>
        <w:t>Q</w:t>
      </w:r>
      <w:r w:rsidRPr="00D02AF7">
        <w:rPr>
          <w:szCs w:val="28"/>
        </w:rPr>
        <w:t xml:space="preserve">  - общая масса деталей машин. Подлежащих мойке  в моечной машине, принимается в размере 30% от массы машины, кг;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t>t</w:t>
      </w:r>
      <w:r w:rsidRPr="00D02AF7">
        <w:rPr>
          <w:szCs w:val="28"/>
        </w:rPr>
        <w:t>-время нахождения деталей в моечной машине, обычно 0,5 час;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proofErr w:type="spellStart"/>
      <w:r w:rsidRPr="00D02AF7">
        <w:rPr>
          <w:szCs w:val="28"/>
        </w:rPr>
        <w:t>Ф</w:t>
      </w:r>
      <w:r w:rsidRPr="00D02AF7">
        <w:rPr>
          <w:szCs w:val="28"/>
          <w:vertAlign w:val="subscript"/>
        </w:rPr>
        <w:t>др</w:t>
      </w:r>
      <w:proofErr w:type="spellEnd"/>
      <w:r w:rsidRPr="00D02AF7">
        <w:rPr>
          <w:szCs w:val="28"/>
        </w:rPr>
        <w:t xml:space="preserve"> – действительный фонд времени машины, час;</w:t>
      </w:r>
    </w:p>
    <w:p w:rsidR="001C3697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t>q</w:t>
      </w:r>
      <w:r w:rsidRPr="00D02AF7">
        <w:rPr>
          <w:szCs w:val="28"/>
        </w:rPr>
        <w:t xml:space="preserve"> - масса разовой загрузки деталей в моечную машину, обычно 400 – 500кг;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sym w:font="Symbol" w:char="F068"/>
      </w:r>
      <w:r w:rsidRPr="00D02AF7">
        <w:rPr>
          <w:szCs w:val="28"/>
          <w:vertAlign w:val="subscript"/>
        </w:rPr>
        <w:t>и</w:t>
      </w:r>
      <w:r w:rsidRPr="00D02AF7">
        <w:rPr>
          <w:szCs w:val="28"/>
        </w:rPr>
        <w:t>- коэффициент использования машины, обычно 0,5 –0,6.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Количество обкаточно-тормозных стендов рассчитывается по формуле: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position w:val="-32"/>
          <w:szCs w:val="28"/>
        </w:rPr>
        <w:object w:dxaOrig="1920" w:dyaOrig="740">
          <v:shape id="_x0000_i1039" type="#_x0000_t75" style="width:96pt;height:36.75pt" o:ole="">
            <v:imagedata r:id="rId39" o:title=""/>
          </v:shape>
          <o:OLEObject Type="Embed" ProgID="Equation.3" ShapeID="_x0000_i1039" DrawAspect="Content" ObjectID="_1573113780" r:id="rId40"/>
        </w:object>
      </w:r>
      <w:r w:rsidRPr="00D02AF7">
        <w:rPr>
          <w:szCs w:val="28"/>
        </w:rPr>
        <w:t xml:space="preserve"> , </w:t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Pr="00D02AF7">
        <w:rPr>
          <w:szCs w:val="28"/>
        </w:rPr>
        <w:t>(</w:t>
      </w:r>
      <w:r w:rsidR="00686CAF" w:rsidRPr="00D02AF7">
        <w:rPr>
          <w:szCs w:val="28"/>
        </w:rPr>
        <w:t>2.</w:t>
      </w:r>
      <w:r w:rsidRPr="00D02AF7">
        <w:rPr>
          <w:szCs w:val="28"/>
        </w:rPr>
        <w:t>26)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 </w:t>
      </w:r>
      <w:proofErr w:type="spellStart"/>
      <w:r w:rsidRPr="00D02AF7">
        <w:rPr>
          <w:szCs w:val="28"/>
        </w:rPr>
        <w:t>Т</w:t>
      </w:r>
      <w:r w:rsidRPr="00D02AF7">
        <w:rPr>
          <w:szCs w:val="28"/>
          <w:vertAlign w:val="subscript"/>
        </w:rPr>
        <w:t>р</w:t>
      </w:r>
      <w:proofErr w:type="spellEnd"/>
      <w:r w:rsidRPr="00D02AF7">
        <w:rPr>
          <w:szCs w:val="28"/>
        </w:rPr>
        <w:t xml:space="preserve"> – трудоёмкость обкаточных работ, чел. час;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С -  коэффициент, учитывающий необходимость повторной обкатки, равен 1,05 –1,1.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Кроме того без расчёта согласно табелю оборудование принимаются по одному точильному аппарату (для заточки инструмента), обдирочно-шлифовальный и настольно-сверлильный станки.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Всё остальное оборудование также подбирается согласно табелю. Рассчитанное и подобранное оборудование сводится в таблицу 1</w:t>
      </w:r>
      <w:r w:rsidR="00686CAF" w:rsidRPr="00D02AF7">
        <w:rPr>
          <w:szCs w:val="28"/>
        </w:rPr>
        <w:t>7</w:t>
      </w:r>
      <w:r w:rsidRPr="00D02AF7">
        <w:rPr>
          <w:szCs w:val="28"/>
        </w:rPr>
        <w:t>.</w:t>
      </w:r>
    </w:p>
    <w:p w:rsidR="00F86550" w:rsidRPr="00D02AF7" w:rsidRDefault="00F86550" w:rsidP="00D02AF7">
      <w:pPr>
        <w:ind w:firstLine="709"/>
        <w:jc w:val="both"/>
        <w:rPr>
          <w:szCs w:val="28"/>
        </w:rPr>
      </w:pPr>
    </w:p>
    <w:p w:rsidR="00F86550" w:rsidRPr="00D02AF7" w:rsidRDefault="00F86550" w:rsidP="00DC5035">
      <w:pPr>
        <w:jc w:val="right"/>
        <w:rPr>
          <w:szCs w:val="28"/>
        </w:rPr>
      </w:pPr>
      <w:r w:rsidRPr="00D02AF7">
        <w:rPr>
          <w:szCs w:val="28"/>
        </w:rPr>
        <w:t>Таблица 1</w:t>
      </w:r>
      <w:r w:rsidR="00686CAF" w:rsidRPr="00D02AF7">
        <w:rPr>
          <w:szCs w:val="28"/>
        </w:rPr>
        <w:t>7</w:t>
      </w:r>
      <w:r w:rsidRPr="00D02AF7">
        <w:rPr>
          <w:szCs w:val="28"/>
        </w:rPr>
        <w:t>.</w:t>
      </w:r>
    </w:p>
    <w:p w:rsidR="00F86550" w:rsidRDefault="00F86550" w:rsidP="00DC5035">
      <w:pPr>
        <w:jc w:val="center"/>
        <w:rPr>
          <w:szCs w:val="28"/>
        </w:rPr>
      </w:pPr>
      <w:r w:rsidRPr="00D02AF7">
        <w:rPr>
          <w:szCs w:val="28"/>
        </w:rPr>
        <w:t>Ведомость оборудования участка мастерской.</w:t>
      </w:r>
    </w:p>
    <w:p w:rsidR="00DC5035" w:rsidRPr="00D02AF7" w:rsidRDefault="00DC5035" w:rsidP="00DC5035">
      <w:pPr>
        <w:jc w:val="center"/>
        <w:rPr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79"/>
        <w:gridCol w:w="1276"/>
        <w:gridCol w:w="1984"/>
        <w:gridCol w:w="1985"/>
        <w:gridCol w:w="1701"/>
      </w:tblGrid>
      <w:tr w:rsidR="00F86550" w:rsidRPr="00D02AF7" w:rsidTr="00686CAF">
        <w:trPr>
          <w:cantSplit/>
        </w:trPr>
        <w:tc>
          <w:tcPr>
            <w:tcW w:w="1824" w:type="dxa"/>
            <w:vMerge w:val="restart"/>
          </w:tcPr>
          <w:p w:rsidR="00F86550" w:rsidRPr="00DC5035" w:rsidRDefault="00BD2765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Наименова</w:t>
            </w:r>
            <w:r w:rsidR="00F86550" w:rsidRPr="00DC5035">
              <w:rPr>
                <w:sz w:val="24"/>
                <w:szCs w:val="28"/>
              </w:rPr>
              <w:t>ние оборудования</w:t>
            </w:r>
          </w:p>
        </w:tc>
        <w:tc>
          <w:tcPr>
            <w:tcW w:w="1579" w:type="dxa"/>
            <w:vMerge w:val="restart"/>
            <w:vAlign w:val="center"/>
          </w:tcPr>
          <w:p w:rsidR="00F86550" w:rsidRPr="00DC5035" w:rsidRDefault="00F86550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Шифр или марка</w:t>
            </w:r>
          </w:p>
        </w:tc>
        <w:tc>
          <w:tcPr>
            <w:tcW w:w="1276" w:type="dxa"/>
            <w:vMerge w:val="restart"/>
            <w:vAlign w:val="center"/>
          </w:tcPr>
          <w:p w:rsidR="00F86550" w:rsidRPr="00DC5035" w:rsidRDefault="00686CAF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Количество</w:t>
            </w:r>
          </w:p>
        </w:tc>
        <w:tc>
          <w:tcPr>
            <w:tcW w:w="1984" w:type="dxa"/>
            <w:vMerge w:val="restart"/>
            <w:vAlign w:val="center"/>
          </w:tcPr>
          <w:p w:rsidR="00F86550" w:rsidRPr="00DC5035" w:rsidRDefault="00F86550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Габаритные размеры, мм</w:t>
            </w:r>
          </w:p>
        </w:tc>
        <w:tc>
          <w:tcPr>
            <w:tcW w:w="3686" w:type="dxa"/>
            <w:gridSpan w:val="2"/>
            <w:vAlign w:val="center"/>
          </w:tcPr>
          <w:p w:rsidR="00F86550" w:rsidRPr="00DC5035" w:rsidRDefault="00F86550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Занимаемая площадь,м</w:t>
            </w:r>
            <w:r w:rsidRPr="00DC5035">
              <w:rPr>
                <w:sz w:val="24"/>
                <w:szCs w:val="28"/>
                <w:vertAlign w:val="superscript"/>
              </w:rPr>
              <w:t>2</w:t>
            </w:r>
          </w:p>
        </w:tc>
      </w:tr>
      <w:tr w:rsidR="00F86550" w:rsidRPr="00D02AF7" w:rsidTr="00686CAF">
        <w:trPr>
          <w:cantSplit/>
          <w:trHeight w:val="338"/>
        </w:trPr>
        <w:tc>
          <w:tcPr>
            <w:tcW w:w="1824" w:type="dxa"/>
            <w:vMerge/>
          </w:tcPr>
          <w:p w:rsidR="00F86550" w:rsidRPr="00DC5035" w:rsidRDefault="00F86550" w:rsidP="00DC50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9" w:type="dxa"/>
            <w:vMerge/>
          </w:tcPr>
          <w:p w:rsidR="00F86550" w:rsidRPr="00DC5035" w:rsidRDefault="00F86550" w:rsidP="00DC50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86550" w:rsidRPr="00DC5035" w:rsidRDefault="00F86550" w:rsidP="00DC50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F86550" w:rsidRPr="00DC5035" w:rsidRDefault="00F86550" w:rsidP="00DC50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6550" w:rsidRPr="00DC5035" w:rsidRDefault="00F86550" w:rsidP="00DC5035">
            <w:pPr>
              <w:jc w:val="center"/>
              <w:rPr>
                <w:sz w:val="24"/>
                <w:szCs w:val="28"/>
              </w:rPr>
            </w:pPr>
            <w:proofErr w:type="spellStart"/>
            <w:r w:rsidRPr="00DC5035">
              <w:rPr>
                <w:sz w:val="24"/>
                <w:szCs w:val="28"/>
              </w:rPr>
              <w:t>Ед.оборудования</w:t>
            </w:r>
            <w:proofErr w:type="spellEnd"/>
          </w:p>
        </w:tc>
        <w:tc>
          <w:tcPr>
            <w:tcW w:w="1701" w:type="dxa"/>
          </w:tcPr>
          <w:p w:rsidR="00F86550" w:rsidRPr="00DC5035" w:rsidRDefault="00F86550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всего</w:t>
            </w:r>
          </w:p>
        </w:tc>
      </w:tr>
      <w:tr w:rsidR="00F86550" w:rsidRPr="00D02AF7" w:rsidTr="00686CAF">
        <w:tc>
          <w:tcPr>
            <w:tcW w:w="1824" w:type="dxa"/>
          </w:tcPr>
          <w:p w:rsidR="00F86550" w:rsidRPr="00DC5035" w:rsidRDefault="00F86550" w:rsidP="00DC503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79" w:type="dxa"/>
          </w:tcPr>
          <w:p w:rsidR="00F86550" w:rsidRPr="00DC5035" w:rsidRDefault="00F86550" w:rsidP="00DC503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F86550" w:rsidRPr="00DC5035" w:rsidRDefault="00F86550" w:rsidP="00DC503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F86550" w:rsidRPr="00DC5035" w:rsidRDefault="00F86550" w:rsidP="00DC503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F86550" w:rsidRPr="00DC5035" w:rsidRDefault="00F86550" w:rsidP="00DC503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F86550" w:rsidRPr="00DC5035" w:rsidRDefault="00F86550" w:rsidP="00DC5035">
            <w:pPr>
              <w:jc w:val="both"/>
              <w:rPr>
                <w:sz w:val="24"/>
                <w:szCs w:val="28"/>
              </w:rPr>
            </w:pPr>
          </w:p>
          <w:p w:rsidR="00F86550" w:rsidRPr="00DC5035" w:rsidRDefault="00F86550" w:rsidP="00DC5035">
            <w:pPr>
              <w:jc w:val="both"/>
              <w:rPr>
                <w:sz w:val="24"/>
                <w:szCs w:val="28"/>
              </w:rPr>
            </w:pPr>
          </w:p>
        </w:tc>
      </w:tr>
    </w:tbl>
    <w:p w:rsidR="00375C7A" w:rsidRPr="00D02AF7" w:rsidRDefault="00375C7A" w:rsidP="00D02AF7">
      <w:pPr>
        <w:ind w:firstLine="709"/>
        <w:jc w:val="both"/>
        <w:rPr>
          <w:szCs w:val="28"/>
        </w:rPr>
      </w:pPr>
    </w:p>
    <w:p w:rsidR="00F86550" w:rsidRPr="00D02AF7" w:rsidRDefault="00DC5035" w:rsidP="00D02AF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6</w:t>
      </w:r>
      <w:r w:rsidR="00375C7A" w:rsidRPr="00D02AF7">
        <w:rPr>
          <w:b/>
          <w:szCs w:val="28"/>
        </w:rPr>
        <w:t>.9.3</w:t>
      </w:r>
      <w:r w:rsidR="00686CAF" w:rsidRPr="00D02AF7">
        <w:rPr>
          <w:b/>
          <w:szCs w:val="28"/>
        </w:rPr>
        <w:t>.Расчёт площади участка</w:t>
      </w:r>
    </w:p>
    <w:p w:rsidR="00686CAF" w:rsidRPr="00D02AF7" w:rsidRDefault="00686CAF" w:rsidP="00D02AF7">
      <w:pPr>
        <w:ind w:firstLine="709"/>
        <w:jc w:val="both"/>
        <w:rPr>
          <w:b/>
          <w:szCs w:val="28"/>
        </w:rPr>
      </w:pPr>
    </w:p>
    <w:p w:rsidR="00F86550" w:rsidRPr="00D02AF7" w:rsidRDefault="00F86550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Расчёт </w:t>
      </w:r>
      <w:r w:rsidR="00375C7A" w:rsidRPr="00D02AF7">
        <w:rPr>
          <w:szCs w:val="28"/>
        </w:rPr>
        <w:t xml:space="preserve">площади </w:t>
      </w:r>
      <w:r w:rsidRPr="00D02AF7">
        <w:rPr>
          <w:szCs w:val="28"/>
        </w:rPr>
        <w:t xml:space="preserve">производственных участков производится как при </w:t>
      </w:r>
      <w:r w:rsidR="00375C7A" w:rsidRPr="00D02AF7">
        <w:rPr>
          <w:szCs w:val="28"/>
        </w:rPr>
        <w:t xml:space="preserve">проектировании новых, так и при </w:t>
      </w:r>
      <w:r w:rsidRPr="00D02AF7">
        <w:rPr>
          <w:szCs w:val="28"/>
        </w:rPr>
        <w:t>перепланировки действующих мастерских. При расчёте площади участка и расстановке оборудования необходимо учитывать требования техники безопасности.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Площадь цеха. Отделения можно рассчитывать по формулам: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>ц</w:t>
      </w:r>
      <w:r w:rsidRPr="00D02AF7">
        <w:rPr>
          <w:szCs w:val="28"/>
        </w:rPr>
        <w:t xml:space="preserve"> = </w:t>
      </w: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>об</w:t>
      </w:r>
      <w:r w:rsidRPr="00D02AF7">
        <w:rPr>
          <w:szCs w:val="28"/>
        </w:rPr>
        <w:sym w:font="Symbol" w:char="F0B4"/>
      </w: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>у</w:t>
      </w:r>
      <w:r w:rsidRPr="00D02AF7">
        <w:rPr>
          <w:szCs w:val="28"/>
        </w:rPr>
        <w:t xml:space="preserve"> ;( </w:t>
      </w:r>
      <w:r w:rsidR="00686CAF" w:rsidRPr="00D02AF7">
        <w:rPr>
          <w:szCs w:val="28"/>
        </w:rPr>
        <w:t>2.</w:t>
      </w:r>
      <w:r w:rsidRPr="00D02AF7">
        <w:rPr>
          <w:szCs w:val="28"/>
        </w:rPr>
        <w:t>27 )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lastRenderedPageBreak/>
        <w:t>S</w:t>
      </w:r>
      <w:r w:rsidRPr="00D02AF7">
        <w:rPr>
          <w:szCs w:val="28"/>
          <w:vertAlign w:val="subscript"/>
        </w:rPr>
        <w:t>ц</w:t>
      </w:r>
      <w:r w:rsidRPr="00D02AF7">
        <w:rPr>
          <w:szCs w:val="28"/>
        </w:rPr>
        <w:t xml:space="preserve"> = </w:t>
      </w:r>
      <w:r w:rsidRPr="00D02AF7">
        <w:rPr>
          <w:szCs w:val="28"/>
          <w:lang w:val="en-US"/>
        </w:rPr>
        <w:t>m</w:t>
      </w:r>
      <w:r w:rsidRPr="00D02AF7">
        <w:rPr>
          <w:szCs w:val="28"/>
        </w:rPr>
        <w:sym w:font="Symbol" w:char="F0B4"/>
      </w:r>
      <w:proofErr w:type="spellStart"/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  <w:lang w:val="en-US"/>
        </w:rPr>
        <w:t>pm</w:t>
      </w:r>
      <w:proofErr w:type="spellEnd"/>
      <w:r w:rsidRPr="00D02AF7">
        <w:rPr>
          <w:szCs w:val="28"/>
        </w:rPr>
        <w:t xml:space="preserve"> ; ( </w:t>
      </w:r>
      <w:r w:rsidR="00686CAF" w:rsidRPr="00D02AF7">
        <w:rPr>
          <w:szCs w:val="28"/>
        </w:rPr>
        <w:t>2.</w:t>
      </w:r>
      <w:r w:rsidRPr="00D02AF7">
        <w:rPr>
          <w:szCs w:val="28"/>
        </w:rPr>
        <w:t>28 )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>ц</w:t>
      </w:r>
      <w:r w:rsidRPr="00D02AF7">
        <w:rPr>
          <w:szCs w:val="28"/>
        </w:rPr>
        <w:t xml:space="preserve"> = </w:t>
      </w:r>
      <w:r w:rsidRPr="00D02AF7">
        <w:rPr>
          <w:szCs w:val="28"/>
          <w:lang w:val="en-US"/>
        </w:rPr>
        <w:t>m</w:t>
      </w:r>
      <w:r w:rsidRPr="00D02AF7">
        <w:rPr>
          <w:szCs w:val="28"/>
        </w:rPr>
        <w:sym w:font="Symbol" w:char="F0B4"/>
      </w:r>
      <w:proofErr w:type="spellStart"/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  <w:lang w:val="en-US"/>
        </w:rPr>
        <w:t>pm</w:t>
      </w:r>
      <w:proofErr w:type="spellEnd"/>
      <w:r w:rsidRPr="00D02AF7">
        <w:rPr>
          <w:szCs w:val="28"/>
        </w:rPr>
        <w:t>;</w:t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  <w:t>(</w:t>
      </w:r>
      <w:r w:rsidR="00686CAF" w:rsidRPr="00D02AF7">
        <w:rPr>
          <w:szCs w:val="28"/>
        </w:rPr>
        <w:t>2.</w:t>
      </w:r>
      <w:r w:rsidR="00DC5035">
        <w:rPr>
          <w:szCs w:val="28"/>
        </w:rPr>
        <w:t>29</w:t>
      </w:r>
      <w:r w:rsidRPr="00D02AF7">
        <w:rPr>
          <w:szCs w:val="28"/>
        </w:rPr>
        <w:t>)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 </w:t>
      </w: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 xml:space="preserve">об </w:t>
      </w:r>
      <w:r w:rsidRPr="00D02AF7">
        <w:rPr>
          <w:szCs w:val="28"/>
        </w:rPr>
        <w:t>– площади, занимаемые оборудованием в цехе, м</w:t>
      </w:r>
      <w:r w:rsidRPr="00D02AF7">
        <w:rPr>
          <w:szCs w:val="28"/>
          <w:vertAlign w:val="superscript"/>
        </w:rPr>
        <w:t>2</w:t>
      </w:r>
      <w:r w:rsidRPr="00D02AF7">
        <w:rPr>
          <w:szCs w:val="28"/>
        </w:rPr>
        <w:t>;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>у</w:t>
      </w:r>
      <w:r w:rsidRPr="00D02AF7">
        <w:rPr>
          <w:szCs w:val="28"/>
        </w:rPr>
        <w:t xml:space="preserve"> – коэффициент, учитывающий рабочие зоны и проходы;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  <w:proofErr w:type="spellStart"/>
      <w:r w:rsidRPr="00D02AF7">
        <w:rPr>
          <w:szCs w:val="28"/>
          <w:lang w:val="en-US"/>
        </w:rPr>
        <w:t>m</w:t>
      </w:r>
      <w:r w:rsidRPr="00D02AF7">
        <w:rPr>
          <w:szCs w:val="28"/>
          <w:vertAlign w:val="subscript"/>
          <w:lang w:val="en-US"/>
        </w:rPr>
        <w:t>p</w:t>
      </w:r>
      <w:proofErr w:type="spellEnd"/>
      <w:r w:rsidRPr="00D02AF7">
        <w:rPr>
          <w:szCs w:val="28"/>
          <w:vertAlign w:val="subscript"/>
        </w:rPr>
        <w:t>,</w:t>
      </w:r>
      <w:r w:rsidRPr="00D02AF7">
        <w:rPr>
          <w:szCs w:val="28"/>
          <w:lang w:val="en-US"/>
        </w:rPr>
        <w:t>m</w:t>
      </w:r>
      <w:r w:rsidRPr="00D02AF7">
        <w:rPr>
          <w:szCs w:val="28"/>
          <w:vertAlign w:val="subscript"/>
          <w:lang w:val="en-US"/>
        </w:rPr>
        <w:t>m</w:t>
      </w:r>
      <w:r w:rsidRPr="00D02AF7">
        <w:rPr>
          <w:szCs w:val="28"/>
        </w:rPr>
        <w:t>-количество соответственно производственных рабочих и рабочих мест в цехе, шт.;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  <w:proofErr w:type="spellStart"/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  <w:lang w:val="en-US"/>
        </w:rPr>
        <w:t>m</w:t>
      </w: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  <w:lang w:val="en-US"/>
        </w:rPr>
        <w:t>pm</w:t>
      </w:r>
      <w:proofErr w:type="spellEnd"/>
      <w:r w:rsidRPr="00D02AF7">
        <w:rPr>
          <w:szCs w:val="28"/>
        </w:rPr>
        <w:t xml:space="preserve"> – удельные площади, приходящиеся на 1 рабочего или 1 рабочее место в цехе, м</w:t>
      </w:r>
      <w:r w:rsidRPr="00D02AF7">
        <w:rPr>
          <w:szCs w:val="28"/>
          <w:vertAlign w:val="superscript"/>
        </w:rPr>
        <w:t>2</w:t>
      </w:r>
      <w:r w:rsidRPr="00D02AF7">
        <w:rPr>
          <w:szCs w:val="28"/>
        </w:rPr>
        <w:t>;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Значение коэффициентов </w:t>
      </w:r>
      <w:proofErr w:type="spellStart"/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  <w:lang w:val="en-US"/>
        </w:rPr>
        <w:t>y</w:t>
      </w:r>
      <w:proofErr w:type="spellEnd"/>
      <w:r w:rsidRPr="00D02AF7">
        <w:rPr>
          <w:szCs w:val="28"/>
        </w:rPr>
        <w:t xml:space="preserve"> , </w:t>
      </w:r>
      <w:proofErr w:type="spellStart"/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  <w:lang w:val="en-US"/>
        </w:rPr>
        <w:t>m</w:t>
      </w:r>
      <w:proofErr w:type="spellEnd"/>
      <w:r w:rsidRPr="00D02AF7">
        <w:rPr>
          <w:szCs w:val="28"/>
        </w:rPr>
        <w:t xml:space="preserve"> , </w:t>
      </w:r>
      <w:proofErr w:type="spellStart"/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  <w:lang w:val="en-US"/>
        </w:rPr>
        <w:t>pm</w:t>
      </w:r>
      <w:proofErr w:type="spellEnd"/>
      <w:r w:rsidRPr="00D02AF7">
        <w:rPr>
          <w:szCs w:val="28"/>
        </w:rPr>
        <w:t>даны в таблицах 1</w:t>
      </w:r>
      <w:r w:rsidR="00686CAF" w:rsidRPr="00D02AF7">
        <w:rPr>
          <w:szCs w:val="28"/>
        </w:rPr>
        <w:t>8</w:t>
      </w:r>
      <w:r w:rsidRPr="00D02AF7">
        <w:rPr>
          <w:szCs w:val="28"/>
        </w:rPr>
        <w:t>,  1</w:t>
      </w:r>
      <w:r w:rsidR="00686CAF" w:rsidRPr="00D02AF7">
        <w:rPr>
          <w:szCs w:val="28"/>
        </w:rPr>
        <w:t>9</w:t>
      </w:r>
      <w:r w:rsidRPr="00D02AF7">
        <w:rPr>
          <w:szCs w:val="28"/>
        </w:rPr>
        <w:t>.</w:t>
      </w:r>
    </w:p>
    <w:p w:rsidR="00375C7A" w:rsidRPr="00D02AF7" w:rsidRDefault="00375C7A" w:rsidP="00D02AF7">
      <w:pPr>
        <w:ind w:firstLine="709"/>
        <w:jc w:val="both"/>
        <w:rPr>
          <w:szCs w:val="28"/>
        </w:rPr>
      </w:pPr>
    </w:p>
    <w:p w:rsidR="00375C7A" w:rsidRPr="00D02AF7" w:rsidRDefault="00375C7A" w:rsidP="00DC5035">
      <w:pPr>
        <w:jc w:val="right"/>
        <w:rPr>
          <w:szCs w:val="28"/>
        </w:rPr>
      </w:pPr>
      <w:r w:rsidRPr="00D02AF7">
        <w:rPr>
          <w:szCs w:val="28"/>
        </w:rPr>
        <w:t>Таблица 1</w:t>
      </w:r>
      <w:r w:rsidR="00686CAF" w:rsidRPr="00D02AF7">
        <w:rPr>
          <w:szCs w:val="28"/>
        </w:rPr>
        <w:t>8</w:t>
      </w:r>
      <w:r w:rsidRPr="00D02AF7">
        <w:rPr>
          <w:szCs w:val="28"/>
        </w:rPr>
        <w:t>.</w:t>
      </w:r>
    </w:p>
    <w:p w:rsidR="00375C7A" w:rsidRPr="00D02AF7" w:rsidRDefault="00375C7A" w:rsidP="00DC5035">
      <w:pPr>
        <w:jc w:val="center"/>
        <w:rPr>
          <w:szCs w:val="28"/>
        </w:rPr>
      </w:pPr>
      <w:r w:rsidRPr="00D02AF7">
        <w:rPr>
          <w:szCs w:val="28"/>
        </w:rPr>
        <w:t>Значение коэффициентов, учитывающих рабочие зоны и проходы.</w:t>
      </w:r>
    </w:p>
    <w:p w:rsidR="00375C7A" w:rsidRPr="00DC5035" w:rsidRDefault="00375C7A" w:rsidP="00DC5035">
      <w:pPr>
        <w:jc w:val="center"/>
        <w:rPr>
          <w:sz w:val="24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4834"/>
        <w:gridCol w:w="3260"/>
      </w:tblGrid>
      <w:tr w:rsidR="00375C7A" w:rsidRPr="00DC5035" w:rsidTr="00375C7A">
        <w:tc>
          <w:tcPr>
            <w:tcW w:w="868" w:type="dxa"/>
            <w:vAlign w:val="center"/>
          </w:tcPr>
          <w:p w:rsidR="00375C7A" w:rsidRPr="00DC5035" w:rsidRDefault="00375C7A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№п/п</w:t>
            </w:r>
          </w:p>
        </w:tc>
        <w:tc>
          <w:tcPr>
            <w:tcW w:w="4834" w:type="dxa"/>
            <w:vAlign w:val="center"/>
          </w:tcPr>
          <w:p w:rsidR="00375C7A" w:rsidRPr="00DC5035" w:rsidRDefault="00375C7A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Наименование отделений</w:t>
            </w:r>
          </w:p>
        </w:tc>
        <w:tc>
          <w:tcPr>
            <w:tcW w:w="3260" w:type="dxa"/>
            <w:vAlign w:val="center"/>
          </w:tcPr>
          <w:p w:rsidR="00375C7A" w:rsidRPr="00DC5035" w:rsidRDefault="00375C7A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Значение коэффициента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1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Наружной очистки и мойки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3.0 –3.5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2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Разборочно-моечное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3.5-4.0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3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proofErr w:type="spellStart"/>
            <w:r w:rsidRPr="00D02AF7">
              <w:rPr>
                <w:szCs w:val="28"/>
              </w:rPr>
              <w:t>Дефектовки</w:t>
            </w:r>
            <w:proofErr w:type="spellEnd"/>
            <w:r w:rsidRPr="00D02AF7">
              <w:rPr>
                <w:szCs w:val="28"/>
              </w:rPr>
              <w:t xml:space="preserve"> и </w:t>
            </w:r>
            <w:proofErr w:type="spellStart"/>
            <w:r w:rsidRPr="00D02AF7">
              <w:rPr>
                <w:szCs w:val="28"/>
              </w:rPr>
              <w:t>комплектовки</w:t>
            </w:r>
            <w:proofErr w:type="spellEnd"/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3,0-3,5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4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proofErr w:type="spellStart"/>
            <w:r w:rsidRPr="00D02AF7">
              <w:rPr>
                <w:szCs w:val="28"/>
              </w:rPr>
              <w:t>Моторемонтное</w:t>
            </w:r>
            <w:proofErr w:type="spellEnd"/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4.0-4,5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5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Испытательное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4.0-4,5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6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Медницко-жестяницкое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3,5 –4.0</w:t>
            </w:r>
          </w:p>
        </w:tc>
      </w:tr>
      <w:tr w:rsidR="00375C7A" w:rsidRPr="00D02AF7" w:rsidTr="00375C7A">
        <w:tc>
          <w:tcPr>
            <w:tcW w:w="868" w:type="dxa"/>
            <w:vAlign w:val="center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7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По ремонту электрооборудования</w:t>
            </w:r>
          </w:p>
        </w:tc>
        <w:tc>
          <w:tcPr>
            <w:tcW w:w="3260" w:type="dxa"/>
            <w:vAlign w:val="center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3,5-4.0</w:t>
            </w:r>
          </w:p>
        </w:tc>
      </w:tr>
      <w:tr w:rsidR="00375C7A" w:rsidRPr="00D02AF7" w:rsidTr="00375C7A">
        <w:tc>
          <w:tcPr>
            <w:tcW w:w="868" w:type="dxa"/>
            <w:vAlign w:val="center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8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По ремонту топливной аппаратуры</w:t>
            </w:r>
          </w:p>
        </w:tc>
        <w:tc>
          <w:tcPr>
            <w:tcW w:w="3260" w:type="dxa"/>
            <w:vAlign w:val="center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3.5-4.0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9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Ремонтно-монтажное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4,0-4.5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10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Регулировки и окраски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4,0-4.5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11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вулканизационное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3,0-3,5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12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Кузнечно-сварочное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5.0-5,5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13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Слесарно-механическое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3.0-3.5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14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Слесарно-обойное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8,9-9,0</w:t>
            </w:r>
          </w:p>
        </w:tc>
      </w:tr>
      <w:tr w:rsidR="00375C7A" w:rsidRPr="00D02AF7" w:rsidTr="00375C7A">
        <w:tc>
          <w:tcPr>
            <w:tcW w:w="868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15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По ремонту сельхозмашин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4.0-4,5</w:t>
            </w:r>
          </w:p>
        </w:tc>
      </w:tr>
      <w:tr w:rsidR="00375C7A" w:rsidRPr="00D02AF7" w:rsidTr="00375C7A">
        <w:tc>
          <w:tcPr>
            <w:tcW w:w="868" w:type="dxa"/>
            <w:vAlign w:val="center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16</w:t>
            </w:r>
          </w:p>
        </w:tc>
        <w:tc>
          <w:tcPr>
            <w:tcW w:w="4834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Инструментально-раздаточная кладовая</w:t>
            </w:r>
          </w:p>
        </w:tc>
        <w:tc>
          <w:tcPr>
            <w:tcW w:w="3260" w:type="dxa"/>
            <w:vAlign w:val="center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3,0-3,5</w:t>
            </w:r>
          </w:p>
        </w:tc>
      </w:tr>
    </w:tbl>
    <w:p w:rsidR="00375C7A" w:rsidRPr="00D02AF7" w:rsidRDefault="00375C7A" w:rsidP="00DC5035">
      <w:pPr>
        <w:jc w:val="both"/>
        <w:rPr>
          <w:szCs w:val="28"/>
        </w:rPr>
      </w:pPr>
    </w:p>
    <w:p w:rsidR="00A42D0F" w:rsidRPr="00D02AF7" w:rsidRDefault="00A42D0F" w:rsidP="00DC5035">
      <w:pPr>
        <w:jc w:val="both"/>
        <w:rPr>
          <w:szCs w:val="28"/>
        </w:rPr>
      </w:pPr>
    </w:p>
    <w:p w:rsidR="00A42D0F" w:rsidRPr="00D02AF7" w:rsidRDefault="00A42D0F" w:rsidP="00DC5035">
      <w:pPr>
        <w:jc w:val="both"/>
        <w:rPr>
          <w:szCs w:val="28"/>
        </w:rPr>
      </w:pPr>
    </w:p>
    <w:p w:rsidR="00A42D0F" w:rsidRPr="00D02AF7" w:rsidRDefault="00A42D0F" w:rsidP="00DC5035">
      <w:pPr>
        <w:jc w:val="both"/>
        <w:rPr>
          <w:szCs w:val="28"/>
        </w:rPr>
      </w:pPr>
    </w:p>
    <w:p w:rsidR="00A42D0F" w:rsidRPr="00D02AF7" w:rsidRDefault="00A42D0F" w:rsidP="00D02AF7">
      <w:pPr>
        <w:ind w:firstLine="709"/>
        <w:jc w:val="both"/>
        <w:rPr>
          <w:szCs w:val="28"/>
        </w:rPr>
      </w:pPr>
    </w:p>
    <w:p w:rsidR="00A42D0F" w:rsidRPr="00D02AF7" w:rsidRDefault="00A42D0F" w:rsidP="00D02AF7">
      <w:pPr>
        <w:ind w:firstLine="709"/>
        <w:jc w:val="both"/>
        <w:rPr>
          <w:szCs w:val="28"/>
        </w:rPr>
      </w:pPr>
    </w:p>
    <w:p w:rsidR="00DC5035" w:rsidRDefault="00DC503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75C7A" w:rsidRPr="00D02AF7" w:rsidRDefault="00375C7A" w:rsidP="00DC5035">
      <w:pPr>
        <w:jc w:val="right"/>
        <w:rPr>
          <w:szCs w:val="28"/>
        </w:rPr>
      </w:pPr>
      <w:r w:rsidRPr="00D02AF7">
        <w:rPr>
          <w:szCs w:val="28"/>
        </w:rPr>
        <w:lastRenderedPageBreak/>
        <w:t>Таблица 1</w:t>
      </w:r>
      <w:r w:rsidR="00A42D0F" w:rsidRPr="00D02AF7">
        <w:rPr>
          <w:szCs w:val="28"/>
        </w:rPr>
        <w:t>9</w:t>
      </w:r>
      <w:r w:rsidRPr="00D02AF7">
        <w:rPr>
          <w:szCs w:val="28"/>
        </w:rPr>
        <w:t>.</w:t>
      </w:r>
    </w:p>
    <w:p w:rsidR="00375C7A" w:rsidRPr="00D02AF7" w:rsidRDefault="00375C7A" w:rsidP="00DC5035">
      <w:pPr>
        <w:jc w:val="center"/>
        <w:rPr>
          <w:szCs w:val="28"/>
        </w:rPr>
      </w:pPr>
      <w:r w:rsidRPr="00D02AF7">
        <w:rPr>
          <w:szCs w:val="28"/>
        </w:rPr>
        <w:t>Удельные площади на 1 рабочее место и 1 производственного рабочего.</w:t>
      </w:r>
    </w:p>
    <w:p w:rsidR="00375C7A" w:rsidRPr="00D02AF7" w:rsidRDefault="00375C7A" w:rsidP="00DC5035">
      <w:pPr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9"/>
        <w:gridCol w:w="1985"/>
        <w:gridCol w:w="3260"/>
      </w:tblGrid>
      <w:tr w:rsidR="00375C7A" w:rsidRPr="00D02AF7" w:rsidTr="00A42D0F">
        <w:trPr>
          <w:cantSplit/>
        </w:trPr>
        <w:tc>
          <w:tcPr>
            <w:tcW w:w="3859" w:type="dxa"/>
            <w:vMerge w:val="restart"/>
          </w:tcPr>
          <w:p w:rsidR="00375C7A" w:rsidRPr="00DC5035" w:rsidRDefault="00375C7A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Наименование отделений</w:t>
            </w:r>
          </w:p>
        </w:tc>
        <w:tc>
          <w:tcPr>
            <w:tcW w:w="5245" w:type="dxa"/>
            <w:gridSpan w:val="2"/>
          </w:tcPr>
          <w:p w:rsidR="00375C7A" w:rsidRPr="00DC5035" w:rsidRDefault="00375C7A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Удельная площадь,м</w:t>
            </w:r>
            <w:r w:rsidRPr="00DC5035">
              <w:rPr>
                <w:sz w:val="24"/>
                <w:szCs w:val="28"/>
                <w:vertAlign w:val="superscript"/>
              </w:rPr>
              <w:t>2</w:t>
            </w:r>
            <w:r w:rsidRPr="00DC5035">
              <w:rPr>
                <w:sz w:val="24"/>
                <w:szCs w:val="28"/>
              </w:rPr>
              <w:t>.на</w:t>
            </w:r>
          </w:p>
        </w:tc>
      </w:tr>
      <w:tr w:rsidR="00375C7A" w:rsidRPr="00D02AF7" w:rsidTr="00A42D0F">
        <w:trPr>
          <w:cantSplit/>
        </w:trPr>
        <w:tc>
          <w:tcPr>
            <w:tcW w:w="3859" w:type="dxa"/>
            <w:vMerge/>
          </w:tcPr>
          <w:p w:rsidR="00375C7A" w:rsidRPr="00DC5035" w:rsidRDefault="00375C7A" w:rsidP="00DC50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375C7A" w:rsidRPr="00DC5035" w:rsidRDefault="00375C7A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1раб.место</w:t>
            </w:r>
          </w:p>
        </w:tc>
        <w:tc>
          <w:tcPr>
            <w:tcW w:w="3260" w:type="dxa"/>
          </w:tcPr>
          <w:p w:rsidR="00375C7A" w:rsidRPr="00DC5035" w:rsidRDefault="00375C7A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1произв.раб.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Наружная мойка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30-40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30-40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разборка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60-70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20-30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мойка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30-40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30-40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proofErr w:type="spellStart"/>
            <w:r w:rsidRPr="00D02AF7">
              <w:rPr>
                <w:szCs w:val="28"/>
              </w:rPr>
              <w:t>комплектовка</w:t>
            </w:r>
            <w:proofErr w:type="spellEnd"/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15-20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15-20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сборка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60-70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20-30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proofErr w:type="spellStart"/>
            <w:r w:rsidRPr="00D02AF7">
              <w:rPr>
                <w:szCs w:val="28"/>
              </w:rPr>
              <w:t>электроремонт</w:t>
            </w:r>
            <w:proofErr w:type="spellEnd"/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10-16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10-15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Ремонт топливной аппаратуры</w:t>
            </w:r>
          </w:p>
        </w:tc>
        <w:tc>
          <w:tcPr>
            <w:tcW w:w="1985" w:type="dxa"/>
            <w:vAlign w:val="center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15-20</w:t>
            </w:r>
          </w:p>
        </w:tc>
        <w:tc>
          <w:tcPr>
            <w:tcW w:w="3260" w:type="dxa"/>
            <w:vAlign w:val="center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15-20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Медницко-жестяницкое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20-25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20-25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слесарное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15-20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15-20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механическое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10-15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10-15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кузнечное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25-30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20-25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сварочное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20-25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20-25</w:t>
            </w:r>
          </w:p>
        </w:tc>
      </w:tr>
      <w:tr w:rsidR="00375C7A" w:rsidRPr="00D02AF7" w:rsidTr="00A42D0F">
        <w:tc>
          <w:tcPr>
            <w:tcW w:w="3859" w:type="dxa"/>
          </w:tcPr>
          <w:p w:rsidR="00375C7A" w:rsidRPr="00D02AF7" w:rsidRDefault="00375C7A" w:rsidP="00DC5035">
            <w:pPr>
              <w:jc w:val="both"/>
              <w:rPr>
                <w:szCs w:val="28"/>
              </w:rPr>
            </w:pPr>
            <w:r w:rsidRPr="00D02AF7">
              <w:rPr>
                <w:szCs w:val="28"/>
              </w:rPr>
              <w:t>столярное</w:t>
            </w:r>
          </w:p>
        </w:tc>
        <w:tc>
          <w:tcPr>
            <w:tcW w:w="1985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15-20</w:t>
            </w:r>
          </w:p>
        </w:tc>
        <w:tc>
          <w:tcPr>
            <w:tcW w:w="3260" w:type="dxa"/>
          </w:tcPr>
          <w:p w:rsidR="00375C7A" w:rsidRPr="00D02AF7" w:rsidRDefault="00375C7A" w:rsidP="00DC5035">
            <w:pPr>
              <w:jc w:val="center"/>
              <w:rPr>
                <w:szCs w:val="28"/>
              </w:rPr>
            </w:pPr>
            <w:r w:rsidRPr="00D02AF7">
              <w:rPr>
                <w:szCs w:val="28"/>
              </w:rPr>
              <w:t>15-20</w:t>
            </w:r>
          </w:p>
        </w:tc>
      </w:tr>
    </w:tbl>
    <w:p w:rsidR="00375C7A" w:rsidRPr="00D02AF7" w:rsidRDefault="00375C7A" w:rsidP="00DC5035">
      <w:pPr>
        <w:jc w:val="both"/>
        <w:rPr>
          <w:szCs w:val="28"/>
        </w:rPr>
      </w:pPr>
    </w:p>
    <w:p w:rsidR="00375C7A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Для участков, на которых находятся ремонтируемые машины ( наружной очистки, мойки и др.) площади подсчитываются по формуле:</w:t>
      </w:r>
    </w:p>
    <w:p w:rsidR="00DC5035" w:rsidRDefault="00DC5035" w:rsidP="00D02AF7">
      <w:pPr>
        <w:ind w:firstLine="709"/>
        <w:jc w:val="both"/>
        <w:rPr>
          <w:szCs w:val="28"/>
        </w:rPr>
      </w:pPr>
    </w:p>
    <w:p w:rsidR="00375C7A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>ц</w:t>
      </w:r>
      <w:r w:rsidRPr="00D02AF7">
        <w:rPr>
          <w:szCs w:val="28"/>
        </w:rPr>
        <w:t xml:space="preserve"> = ( </w:t>
      </w: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>об</w:t>
      </w:r>
      <w:r w:rsidRPr="00D02AF7">
        <w:rPr>
          <w:szCs w:val="28"/>
        </w:rPr>
        <w:t xml:space="preserve"> +</w:t>
      </w:r>
      <w:r w:rsidRPr="00D02AF7">
        <w:rPr>
          <w:szCs w:val="28"/>
          <w:lang w:val="en-US"/>
        </w:rPr>
        <w:t>SS</w:t>
      </w:r>
      <w:r w:rsidRPr="00D02AF7">
        <w:rPr>
          <w:szCs w:val="28"/>
          <w:vertAlign w:val="subscript"/>
        </w:rPr>
        <w:t>у</w:t>
      </w:r>
      <w:r w:rsidRPr="00D02AF7">
        <w:rPr>
          <w:szCs w:val="28"/>
        </w:rPr>
        <w:t>),</w:t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</w:r>
      <w:r w:rsidR="00DC5035">
        <w:rPr>
          <w:szCs w:val="28"/>
        </w:rPr>
        <w:tab/>
        <w:t>(</w:t>
      </w:r>
      <w:r w:rsidR="00A42D0F" w:rsidRPr="00D02AF7">
        <w:rPr>
          <w:szCs w:val="28"/>
        </w:rPr>
        <w:t>2.</w:t>
      </w:r>
      <w:r w:rsidR="00DC5035">
        <w:rPr>
          <w:szCs w:val="28"/>
        </w:rPr>
        <w:t>30</w:t>
      </w:r>
      <w:r w:rsidRPr="00D02AF7">
        <w:rPr>
          <w:szCs w:val="28"/>
        </w:rPr>
        <w:t>)</w:t>
      </w:r>
    </w:p>
    <w:p w:rsidR="00DC5035" w:rsidRDefault="00DC5035" w:rsidP="00D02AF7">
      <w:pPr>
        <w:ind w:firstLine="709"/>
        <w:jc w:val="both"/>
        <w:rPr>
          <w:szCs w:val="28"/>
        </w:rPr>
      </w:pPr>
    </w:p>
    <w:p w:rsidR="00F86550" w:rsidRPr="00D02AF7" w:rsidRDefault="00375C7A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 xml:space="preserve">где  </w:t>
      </w: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>об</w:t>
      </w:r>
      <w:r w:rsidRPr="00D02AF7">
        <w:rPr>
          <w:szCs w:val="28"/>
        </w:rPr>
        <w:t xml:space="preserve"> – площадь, занимаемая оборудованием, м</w:t>
      </w:r>
      <w:r w:rsidRPr="00D02AF7">
        <w:rPr>
          <w:szCs w:val="28"/>
          <w:vertAlign w:val="superscript"/>
        </w:rPr>
        <w:t>2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t>S</w:t>
      </w:r>
      <w:r w:rsidRPr="00D02AF7">
        <w:rPr>
          <w:szCs w:val="28"/>
        </w:rPr>
        <w:t xml:space="preserve"> – суммарная площадь, занимаемая машинами, находящимися на ремонте на данном участке;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  <w:lang w:val="en-US"/>
        </w:rPr>
        <w:t>S</w:t>
      </w:r>
      <w:r w:rsidRPr="00D02AF7">
        <w:rPr>
          <w:szCs w:val="28"/>
          <w:vertAlign w:val="subscript"/>
        </w:rPr>
        <w:t>у</w:t>
      </w:r>
      <w:r w:rsidRPr="00D02AF7">
        <w:rPr>
          <w:szCs w:val="28"/>
        </w:rPr>
        <w:t xml:space="preserve"> – коэффициент, учитывающий рабочие зоны и проходы;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Полученные величины площадей необходимо сравнить с фактической площадью участков мастерской данного хозяйства, а также с размерами площадей типовых мастерских.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Рассчитанная площадь участка окончательно уточняется после выполнения планировки.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Выполнение планировки.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По требованиям технической безопасности при планировке участка необходимо выдержать следующие нормы.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2374"/>
      </w:tblGrid>
      <w:tr w:rsidR="00E3166B" w:rsidRPr="00D02AF7" w:rsidTr="00DC5035">
        <w:tc>
          <w:tcPr>
            <w:tcW w:w="7763" w:type="dxa"/>
            <w:vAlign w:val="center"/>
          </w:tcPr>
          <w:p w:rsidR="00E3166B" w:rsidRPr="00DC5035" w:rsidRDefault="00E3166B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Расстояние</w:t>
            </w:r>
          </w:p>
        </w:tc>
        <w:tc>
          <w:tcPr>
            <w:tcW w:w="2374" w:type="dxa"/>
            <w:vAlign w:val="center"/>
          </w:tcPr>
          <w:p w:rsidR="00E3166B" w:rsidRPr="00DC5035" w:rsidRDefault="00E3166B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Нормы, м</w:t>
            </w:r>
          </w:p>
          <w:p w:rsidR="00E3166B" w:rsidRPr="00DC5035" w:rsidRDefault="00E3166B" w:rsidP="00DC5035">
            <w:pPr>
              <w:jc w:val="center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( не менее )</w:t>
            </w:r>
          </w:p>
        </w:tc>
      </w:tr>
      <w:tr w:rsidR="00E3166B" w:rsidRPr="00D02AF7" w:rsidTr="00DC5035">
        <w:tc>
          <w:tcPr>
            <w:tcW w:w="7763" w:type="dxa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От стены до задней стороны станка и до боковой стороны станка</w:t>
            </w:r>
          </w:p>
        </w:tc>
        <w:tc>
          <w:tcPr>
            <w:tcW w:w="2374" w:type="dxa"/>
            <w:vAlign w:val="center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0.5</w:t>
            </w:r>
          </w:p>
        </w:tc>
      </w:tr>
      <w:tr w:rsidR="00E3166B" w:rsidRPr="00D02AF7" w:rsidTr="00DC5035">
        <w:tc>
          <w:tcPr>
            <w:tcW w:w="7763" w:type="dxa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От станка до стены при расположении рабочего между станком и стеной</w:t>
            </w:r>
          </w:p>
        </w:tc>
        <w:tc>
          <w:tcPr>
            <w:tcW w:w="2374" w:type="dxa"/>
            <w:vAlign w:val="center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1,0</w:t>
            </w:r>
          </w:p>
        </w:tc>
      </w:tr>
      <w:tr w:rsidR="00E3166B" w:rsidRPr="00D02AF7" w:rsidTr="00DC5035">
        <w:tc>
          <w:tcPr>
            <w:tcW w:w="7763" w:type="dxa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Между станками, расположенными друг к другу передними сторонами</w:t>
            </w:r>
          </w:p>
        </w:tc>
        <w:tc>
          <w:tcPr>
            <w:tcW w:w="2374" w:type="dxa"/>
            <w:vAlign w:val="center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1,5</w:t>
            </w:r>
          </w:p>
        </w:tc>
      </w:tr>
      <w:tr w:rsidR="00E3166B" w:rsidRPr="00D02AF7" w:rsidTr="00DC5035">
        <w:tc>
          <w:tcPr>
            <w:tcW w:w="7763" w:type="dxa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Между станками, расположенными друг к другу задними сторонами</w:t>
            </w:r>
          </w:p>
        </w:tc>
        <w:tc>
          <w:tcPr>
            <w:tcW w:w="2374" w:type="dxa"/>
            <w:vAlign w:val="center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0,3-0,6</w:t>
            </w:r>
          </w:p>
        </w:tc>
      </w:tr>
      <w:tr w:rsidR="00E3166B" w:rsidRPr="00D02AF7" w:rsidTr="00DC5035">
        <w:tc>
          <w:tcPr>
            <w:tcW w:w="7763" w:type="dxa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Между станками, расположенными в одном ряду</w:t>
            </w:r>
          </w:p>
        </w:tc>
        <w:tc>
          <w:tcPr>
            <w:tcW w:w="2374" w:type="dxa"/>
            <w:vAlign w:val="center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0,3-0,6</w:t>
            </w:r>
          </w:p>
        </w:tc>
      </w:tr>
      <w:tr w:rsidR="00E3166B" w:rsidRPr="00D02AF7" w:rsidTr="00DC5035">
        <w:tc>
          <w:tcPr>
            <w:tcW w:w="7763" w:type="dxa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От колонны до станка</w:t>
            </w:r>
          </w:p>
        </w:tc>
        <w:tc>
          <w:tcPr>
            <w:tcW w:w="2374" w:type="dxa"/>
            <w:vAlign w:val="center"/>
          </w:tcPr>
          <w:p w:rsidR="00E3166B" w:rsidRPr="00DC5035" w:rsidRDefault="00E3166B" w:rsidP="00DC5035">
            <w:pPr>
              <w:jc w:val="both"/>
              <w:rPr>
                <w:sz w:val="24"/>
                <w:szCs w:val="28"/>
              </w:rPr>
            </w:pPr>
            <w:r w:rsidRPr="00DC5035">
              <w:rPr>
                <w:sz w:val="24"/>
                <w:szCs w:val="28"/>
              </w:rPr>
              <w:t>0,4</w:t>
            </w:r>
          </w:p>
        </w:tc>
      </w:tr>
    </w:tbl>
    <w:p w:rsidR="001C3697" w:rsidRPr="00D02AF7" w:rsidRDefault="001C3697" w:rsidP="00DC5035">
      <w:pPr>
        <w:jc w:val="both"/>
        <w:rPr>
          <w:szCs w:val="28"/>
        </w:rPr>
      </w:pP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lastRenderedPageBreak/>
        <w:t>При планировки участка необходимо учитывать и строительные нормы. Вот некоторые из них: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а) ширина производственных участков ремонтных мастерских – 6м;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б) ширина монтажно-ремонтного цеха выбирается кратной трём, она должна соответствовать длине стандартной кран-балки ( 9,12 и 15м);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в) длина участка должна быть кратной шагу колонны. Расстояние между колоннами принимается равным 3 –5 м;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г) капитальные стены выполняются в два кирпича  (52 см), а простенки в один кирпич или в полкирпича ( 26 и 13 см);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д) кузнечный, сварочный, медницкий участки и испытательная станция отделяются специальными огнестойкими стенами.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При выполнении технологической планировки, оборудование показывают условными обозначениями. Оборудование разного типа имеет обозначение, форма которых соответствует его контурам в плане, а величина габаритным размерам ( в соответствующем масштабе), обычно ( 1:50; 1:100).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</w:p>
    <w:p w:rsidR="00E3166B" w:rsidRPr="00D02AF7" w:rsidRDefault="00DC5035" w:rsidP="00DC5035">
      <w:pPr>
        <w:pStyle w:val="2"/>
        <w:jc w:val="left"/>
      </w:pPr>
      <w:bookmarkStart w:id="17" w:name="_Toc499286070"/>
      <w:r>
        <w:t>6</w:t>
      </w:r>
      <w:r w:rsidR="00E3166B" w:rsidRPr="00D02AF7">
        <w:t>.10.Техн</w:t>
      </w:r>
      <w:r w:rsidR="00A42D0F" w:rsidRPr="00D02AF7">
        <w:t>ика безопасности и охрана труда</w:t>
      </w:r>
      <w:bookmarkEnd w:id="17"/>
    </w:p>
    <w:p w:rsidR="00E3166B" w:rsidRPr="00D02AF7" w:rsidRDefault="00E3166B" w:rsidP="00D02AF7">
      <w:pPr>
        <w:ind w:firstLine="709"/>
        <w:jc w:val="both"/>
        <w:rPr>
          <w:i/>
          <w:szCs w:val="28"/>
        </w:rPr>
      </w:pPr>
    </w:p>
    <w:p w:rsidR="00A42D0F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Система мероприятий по охране труда рабочих на ремонте машин в сельском хозяйстве включает в себя: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1)</w:t>
      </w:r>
      <w:r w:rsidR="00A42D0F" w:rsidRPr="00D02AF7">
        <w:rPr>
          <w:szCs w:val="28"/>
        </w:rPr>
        <w:t>.</w:t>
      </w:r>
      <w:r w:rsidRPr="00D02AF7">
        <w:rPr>
          <w:szCs w:val="28"/>
        </w:rPr>
        <w:t>мероприятия по безопасности труда и предупреждению производственного травматизма;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2)</w:t>
      </w:r>
      <w:r w:rsidR="00A42D0F" w:rsidRPr="00D02AF7">
        <w:rPr>
          <w:szCs w:val="28"/>
        </w:rPr>
        <w:t>.</w:t>
      </w:r>
      <w:r w:rsidRPr="00D02AF7">
        <w:rPr>
          <w:szCs w:val="28"/>
        </w:rPr>
        <w:t>мероприятия, направленные на устранения   вредных условий труда.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 курсовом проекте необходимо осветить условия труда на проектируемом участке, состояния травматизма и</w:t>
      </w:r>
      <w:r w:rsidR="00477139">
        <w:rPr>
          <w:szCs w:val="28"/>
        </w:rPr>
        <w:t xml:space="preserve"> </w:t>
      </w:r>
      <w:r w:rsidRPr="00D02AF7">
        <w:rPr>
          <w:szCs w:val="28"/>
        </w:rPr>
        <w:t>профзаболеваний, а также описать работу службы безопасности труда в ремонтной мастерской.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Разрабатывая мероприятия по устранению вредных условий труда, необходимо предусмотреть обеспечение нормального микроклимата производственной среды.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</w:p>
    <w:p w:rsidR="00E3166B" w:rsidRPr="00D02AF7" w:rsidRDefault="00E3166B" w:rsidP="00D02AF7">
      <w:pPr>
        <w:pStyle w:val="a3"/>
        <w:spacing w:after="0"/>
        <w:ind w:firstLine="709"/>
        <w:jc w:val="both"/>
        <w:rPr>
          <w:b/>
          <w:szCs w:val="28"/>
        </w:rPr>
      </w:pPr>
      <w:r w:rsidRPr="00D02AF7">
        <w:rPr>
          <w:b/>
          <w:szCs w:val="28"/>
        </w:rPr>
        <w:t>Заключение</w:t>
      </w:r>
    </w:p>
    <w:p w:rsidR="00DC5035" w:rsidRDefault="00DC5035" w:rsidP="00D02AF7">
      <w:pPr>
        <w:ind w:firstLine="709"/>
        <w:jc w:val="both"/>
        <w:rPr>
          <w:szCs w:val="28"/>
        </w:rPr>
      </w:pP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В заключении студент должен дать анализ выполненной работы по проектированию. Описать, что он предлагает нового в организации ремонтного производства, какие мероприятия по изменению организации, применению оборудования, приспособлений, могут быть применены  в условиях данного хозяйства.</w:t>
      </w:r>
    </w:p>
    <w:p w:rsidR="00E3166B" w:rsidRPr="00D02AF7" w:rsidRDefault="00E3166B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Заключение должно быть объёмом не более одной страницы.</w:t>
      </w:r>
    </w:p>
    <w:p w:rsidR="00BD2765" w:rsidRPr="00D02AF7" w:rsidRDefault="00BD2765" w:rsidP="00D02AF7">
      <w:pPr>
        <w:ind w:firstLine="709"/>
        <w:jc w:val="both"/>
        <w:rPr>
          <w:szCs w:val="28"/>
        </w:rPr>
      </w:pPr>
    </w:p>
    <w:p w:rsidR="001C3697" w:rsidRPr="00D02AF7" w:rsidRDefault="001C3697" w:rsidP="00D02AF7">
      <w:pPr>
        <w:ind w:firstLine="709"/>
        <w:jc w:val="both"/>
        <w:rPr>
          <w:szCs w:val="28"/>
        </w:rPr>
      </w:pPr>
    </w:p>
    <w:p w:rsidR="00DC5035" w:rsidRDefault="00DC503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3166B" w:rsidRDefault="00E3166B" w:rsidP="00DC503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8" w:name="_Toc499286071"/>
      <w:r w:rsidRPr="00DC5035">
        <w:rPr>
          <w:rFonts w:ascii="Times New Roman" w:hAnsi="Times New Roman" w:cs="Times New Roman"/>
          <w:color w:val="auto"/>
        </w:rPr>
        <w:lastRenderedPageBreak/>
        <w:t>ЛИТЕРАТУРА</w:t>
      </w:r>
      <w:bookmarkEnd w:id="18"/>
    </w:p>
    <w:p w:rsidR="00DC5035" w:rsidRPr="00DC5035" w:rsidRDefault="00DC5035" w:rsidP="00DC5035"/>
    <w:p w:rsidR="00E3166B" w:rsidRPr="00D02AF7" w:rsidRDefault="00A42D0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1.</w:t>
      </w:r>
      <w:r w:rsidR="00E3166B" w:rsidRPr="00D02AF7">
        <w:rPr>
          <w:szCs w:val="28"/>
        </w:rPr>
        <w:t xml:space="preserve">Микотин, В.Я. Технология ремонта сельскохозяйственных машин и оборудования </w:t>
      </w:r>
      <w:r w:rsidR="00E3166B" w:rsidRPr="00D02AF7">
        <w:rPr>
          <w:color w:val="000000"/>
          <w:szCs w:val="28"/>
        </w:rPr>
        <w:t>[Текст]: учебник/</w:t>
      </w:r>
      <w:r w:rsidR="00E3166B" w:rsidRPr="00D02AF7">
        <w:rPr>
          <w:szCs w:val="28"/>
        </w:rPr>
        <w:t xml:space="preserve"> В.Я. </w:t>
      </w:r>
      <w:proofErr w:type="spellStart"/>
      <w:r w:rsidR="00E3166B" w:rsidRPr="00D02AF7">
        <w:rPr>
          <w:szCs w:val="28"/>
        </w:rPr>
        <w:t>Микотин</w:t>
      </w:r>
      <w:proofErr w:type="spellEnd"/>
      <w:r w:rsidR="00E3166B" w:rsidRPr="00D02AF7">
        <w:rPr>
          <w:szCs w:val="28"/>
        </w:rPr>
        <w:t>.- М.: Колос, 2000.- 325с.</w:t>
      </w:r>
    </w:p>
    <w:p w:rsidR="00E3166B" w:rsidRPr="00D02AF7" w:rsidRDefault="00A42D0F" w:rsidP="00D02AF7">
      <w:pPr>
        <w:ind w:firstLine="709"/>
        <w:jc w:val="both"/>
        <w:rPr>
          <w:rFonts w:eastAsia="Calibri"/>
          <w:szCs w:val="28"/>
        </w:rPr>
      </w:pPr>
      <w:r w:rsidRPr="00D02AF7">
        <w:rPr>
          <w:rFonts w:eastAsia="Calibri"/>
          <w:szCs w:val="28"/>
        </w:rPr>
        <w:t>2.</w:t>
      </w:r>
      <w:r w:rsidR="00E3166B" w:rsidRPr="00D02AF7">
        <w:rPr>
          <w:rFonts w:eastAsia="Calibri"/>
          <w:szCs w:val="28"/>
        </w:rPr>
        <w:t xml:space="preserve">Курсовое и дипломное проектирование по ремонту машин </w:t>
      </w:r>
      <w:r w:rsidR="00E3166B" w:rsidRPr="00D02AF7">
        <w:rPr>
          <w:rFonts w:eastAsia="Calibri"/>
          <w:color w:val="000000"/>
          <w:szCs w:val="28"/>
        </w:rPr>
        <w:t>[Текст]:</w:t>
      </w:r>
      <w:r w:rsidR="00DC5035">
        <w:rPr>
          <w:rFonts w:eastAsia="Calibri"/>
          <w:color w:val="000000"/>
          <w:szCs w:val="28"/>
        </w:rPr>
        <w:t xml:space="preserve"> </w:t>
      </w:r>
      <w:proofErr w:type="spellStart"/>
      <w:r w:rsidR="00E3166B" w:rsidRPr="00D02AF7">
        <w:rPr>
          <w:color w:val="000000"/>
          <w:szCs w:val="28"/>
        </w:rPr>
        <w:t>учеб.пособие</w:t>
      </w:r>
      <w:proofErr w:type="spellEnd"/>
      <w:r w:rsidR="00E3166B" w:rsidRPr="00D02AF7">
        <w:rPr>
          <w:color w:val="000000"/>
          <w:szCs w:val="28"/>
        </w:rPr>
        <w:t xml:space="preserve"> для </w:t>
      </w:r>
      <w:r w:rsidR="00E3166B" w:rsidRPr="00D02AF7">
        <w:rPr>
          <w:rFonts w:eastAsia="Calibri"/>
          <w:color w:val="000000"/>
          <w:szCs w:val="28"/>
        </w:rPr>
        <w:t xml:space="preserve"> вузов</w:t>
      </w:r>
      <w:r w:rsidR="00E3166B" w:rsidRPr="00D02AF7">
        <w:rPr>
          <w:color w:val="000000"/>
          <w:szCs w:val="28"/>
        </w:rPr>
        <w:t>/</w:t>
      </w:r>
      <w:r w:rsidR="00E3166B" w:rsidRPr="00D02AF7">
        <w:rPr>
          <w:rFonts w:eastAsia="Calibri"/>
          <w:szCs w:val="28"/>
        </w:rPr>
        <w:t xml:space="preserve"> С.В. Золотарёв </w:t>
      </w:r>
      <w:r w:rsidR="00E3166B" w:rsidRPr="00D02AF7">
        <w:rPr>
          <w:rFonts w:eastAsia="Calibri"/>
          <w:color w:val="000000"/>
          <w:szCs w:val="28"/>
        </w:rPr>
        <w:t>[и др.];</w:t>
      </w:r>
      <w:r w:rsidR="00E3166B" w:rsidRPr="00D02AF7">
        <w:rPr>
          <w:rFonts w:eastAsia="Calibri"/>
          <w:szCs w:val="28"/>
        </w:rPr>
        <w:t>– Барнаул, 2000.- 195с.</w:t>
      </w:r>
    </w:p>
    <w:p w:rsidR="00E3166B" w:rsidRPr="00D02AF7" w:rsidRDefault="00A42D0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3.</w:t>
      </w:r>
      <w:r w:rsidR="00E3166B" w:rsidRPr="00D02AF7">
        <w:rPr>
          <w:szCs w:val="28"/>
        </w:rPr>
        <w:t xml:space="preserve">Технический сервис машин сельскохозяйственного назначения </w:t>
      </w:r>
      <w:r w:rsidR="00E3166B" w:rsidRPr="00D02AF7">
        <w:rPr>
          <w:color w:val="000000"/>
          <w:szCs w:val="28"/>
        </w:rPr>
        <w:t>[Текст]: учебник</w:t>
      </w:r>
      <w:r w:rsidR="00E3166B" w:rsidRPr="00D02AF7">
        <w:rPr>
          <w:szCs w:val="28"/>
        </w:rPr>
        <w:t xml:space="preserve"> / В.В. Варнаков </w:t>
      </w:r>
      <w:r w:rsidR="00E3166B" w:rsidRPr="00D02AF7">
        <w:rPr>
          <w:color w:val="000000"/>
          <w:szCs w:val="28"/>
        </w:rPr>
        <w:t>[и др.];</w:t>
      </w:r>
      <w:r w:rsidR="00E3166B" w:rsidRPr="00D02AF7">
        <w:rPr>
          <w:szCs w:val="28"/>
        </w:rPr>
        <w:t>-М.: Колос, 2000.-256</w:t>
      </w:r>
    </w:p>
    <w:p w:rsidR="00E3166B" w:rsidRPr="00D02AF7" w:rsidRDefault="00A42D0F" w:rsidP="00D02AF7">
      <w:pPr>
        <w:ind w:firstLine="709"/>
        <w:jc w:val="both"/>
        <w:rPr>
          <w:rFonts w:eastAsia="Calibri"/>
          <w:szCs w:val="28"/>
        </w:rPr>
      </w:pPr>
      <w:r w:rsidRPr="00D02AF7">
        <w:rPr>
          <w:rFonts w:eastAsia="Calibri"/>
          <w:szCs w:val="28"/>
        </w:rPr>
        <w:t>4.</w:t>
      </w:r>
      <w:r w:rsidR="00E3166B" w:rsidRPr="00D02AF7">
        <w:rPr>
          <w:rFonts w:eastAsia="Calibri"/>
          <w:szCs w:val="28"/>
        </w:rPr>
        <w:t xml:space="preserve">Тельнов, Н.Ф. Ремонт машин </w:t>
      </w:r>
      <w:r w:rsidR="00E3166B" w:rsidRPr="00D02AF7">
        <w:rPr>
          <w:color w:val="000000"/>
          <w:szCs w:val="28"/>
        </w:rPr>
        <w:t xml:space="preserve">[Текст]: </w:t>
      </w:r>
      <w:r w:rsidR="00E3166B" w:rsidRPr="00D02AF7">
        <w:rPr>
          <w:rFonts w:eastAsia="Calibri"/>
          <w:color w:val="000000"/>
          <w:szCs w:val="28"/>
        </w:rPr>
        <w:t>учебник</w:t>
      </w:r>
      <w:r w:rsidR="00E3166B" w:rsidRPr="00D02AF7">
        <w:rPr>
          <w:color w:val="000000"/>
          <w:szCs w:val="28"/>
        </w:rPr>
        <w:t xml:space="preserve"> /</w:t>
      </w:r>
      <w:r w:rsidR="00E3166B" w:rsidRPr="00D02AF7">
        <w:rPr>
          <w:rFonts w:eastAsia="Calibri"/>
          <w:szCs w:val="28"/>
        </w:rPr>
        <w:t xml:space="preserve">Н.Ф. Тельнов. – М.: </w:t>
      </w:r>
      <w:proofErr w:type="spellStart"/>
      <w:r w:rsidR="00E3166B" w:rsidRPr="00D02AF7">
        <w:rPr>
          <w:rFonts w:eastAsia="Calibri"/>
          <w:szCs w:val="28"/>
        </w:rPr>
        <w:t>Агропромиздат</w:t>
      </w:r>
      <w:proofErr w:type="spellEnd"/>
      <w:r w:rsidR="00E3166B" w:rsidRPr="00D02AF7">
        <w:rPr>
          <w:rFonts w:eastAsia="Calibri"/>
          <w:szCs w:val="28"/>
        </w:rPr>
        <w:t>, 1992.- 227с.</w:t>
      </w:r>
    </w:p>
    <w:p w:rsidR="00E3166B" w:rsidRPr="00D02AF7" w:rsidRDefault="00A42D0F" w:rsidP="00D02AF7">
      <w:pPr>
        <w:ind w:firstLine="709"/>
        <w:jc w:val="both"/>
        <w:rPr>
          <w:szCs w:val="28"/>
        </w:rPr>
      </w:pPr>
      <w:r w:rsidRPr="00D02AF7">
        <w:rPr>
          <w:rFonts w:eastAsia="Calibri"/>
          <w:szCs w:val="28"/>
        </w:rPr>
        <w:t>5.</w:t>
      </w:r>
      <w:r w:rsidR="00E3166B" w:rsidRPr="00D02AF7">
        <w:rPr>
          <w:rFonts w:eastAsia="Calibri"/>
          <w:szCs w:val="28"/>
        </w:rPr>
        <w:t xml:space="preserve">Водолазов, Н.К. Курсовое и дипломное проектирование по ремонту машин </w:t>
      </w:r>
      <w:r w:rsidR="00E3166B" w:rsidRPr="00D02AF7">
        <w:rPr>
          <w:rFonts w:eastAsia="Calibri"/>
          <w:color w:val="000000"/>
          <w:szCs w:val="28"/>
        </w:rPr>
        <w:t>[Текст]:</w:t>
      </w:r>
      <w:r w:rsidR="00E3166B" w:rsidRPr="00D02AF7">
        <w:rPr>
          <w:color w:val="000000"/>
          <w:szCs w:val="28"/>
        </w:rPr>
        <w:t>учебник/</w:t>
      </w:r>
      <w:r w:rsidR="00E3166B" w:rsidRPr="00D02AF7">
        <w:rPr>
          <w:rFonts w:eastAsia="Calibri"/>
          <w:szCs w:val="28"/>
        </w:rPr>
        <w:t xml:space="preserve"> Н.К. Водолазов.– </w:t>
      </w:r>
      <w:r w:rsidR="00E3166B" w:rsidRPr="00D02AF7">
        <w:rPr>
          <w:szCs w:val="28"/>
        </w:rPr>
        <w:t xml:space="preserve">М.: </w:t>
      </w:r>
      <w:proofErr w:type="spellStart"/>
      <w:r w:rsidR="00E3166B" w:rsidRPr="00D02AF7">
        <w:rPr>
          <w:szCs w:val="28"/>
        </w:rPr>
        <w:t>Агропромиздат</w:t>
      </w:r>
      <w:proofErr w:type="spellEnd"/>
      <w:r w:rsidR="00E3166B" w:rsidRPr="00D02AF7">
        <w:rPr>
          <w:szCs w:val="28"/>
        </w:rPr>
        <w:t>, 1991.</w:t>
      </w:r>
    </w:p>
    <w:p w:rsidR="004A0A8F" w:rsidRPr="00D02AF7" w:rsidRDefault="004A0A8F" w:rsidP="00DC5035">
      <w:pPr>
        <w:ind w:firstLine="709"/>
        <w:jc w:val="center"/>
        <w:rPr>
          <w:szCs w:val="28"/>
        </w:rPr>
      </w:pPr>
    </w:p>
    <w:p w:rsidR="00A42D0F" w:rsidRPr="00DC5035" w:rsidRDefault="00A42D0F" w:rsidP="00DC5035">
      <w:pPr>
        <w:ind w:firstLine="709"/>
        <w:rPr>
          <w:b/>
          <w:szCs w:val="28"/>
        </w:rPr>
      </w:pPr>
      <w:r w:rsidRPr="00DC5035">
        <w:rPr>
          <w:b/>
          <w:szCs w:val="28"/>
        </w:rPr>
        <w:t>Периодические издания:</w:t>
      </w:r>
    </w:p>
    <w:p w:rsidR="00A42D0F" w:rsidRPr="00DC5035" w:rsidRDefault="00A42D0F" w:rsidP="00D02AF7">
      <w:pPr>
        <w:ind w:firstLine="709"/>
        <w:jc w:val="both"/>
        <w:rPr>
          <w:b/>
          <w:szCs w:val="28"/>
        </w:rPr>
      </w:pPr>
    </w:p>
    <w:p w:rsidR="00A42D0F" w:rsidRPr="00D02AF7" w:rsidRDefault="00A42D0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1. Сельскохозяйственная техника: обслуживание и ремонт [Текст]. – М. : ООО ИД «Панорама». – 2015. – 100 с.</w:t>
      </w:r>
    </w:p>
    <w:p w:rsidR="00A42D0F" w:rsidRPr="00D02AF7" w:rsidRDefault="00A42D0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2. Территория АГРО [Текст] : сельскохозяйственный журнал из Кузбасса / учредитель ООО «Агро». – Кемерово. – 2015. - 32 с.</w:t>
      </w:r>
    </w:p>
    <w:p w:rsidR="004A0A8F" w:rsidRPr="00D02AF7" w:rsidRDefault="004A0A8F" w:rsidP="00D02AF7">
      <w:pPr>
        <w:ind w:firstLine="709"/>
        <w:jc w:val="both"/>
        <w:rPr>
          <w:szCs w:val="28"/>
        </w:rPr>
      </w:pPr>
    </w:p>
    <w:p w:rsidR="00A42D0F" w:rsidRPr="00DC5035" w:rsidRDefault="00A42D0F" w:rsidP="00D02AF7">
      <w:pPr>
        <w:ind w:firstLine="709"/>
        <w:jc w:val="both"/>
        <w:rPr>
          <w:b/>
          <w:szCs w:val="28"/>
        </w:rPr>
      </w:pPr>
      <w:r w:rsidRPr="00DC5035">
        <w:rPr>
          <w:b/>
          <w:szCs w:val="28"/>
        </w:rPr>
        <w:t>Интернет-ресурсы:</w:t>
      </w:r>
    </w:p>
    <w:p w:rsidR="004A0A8F" w:rsidRPr="00D02AF7" w:rsidRDefault="004A0A8F" w:rsidP="00D02AF7">
      <w:pPr>
        <w:ind w:firstLine="709"/>
        <w:jc w:val="both"/>
        <w:rPr>
          <w:szCs w:val="28"/>
        </w:rPr>
      </w:pPr>
    </w:p>
    <w:p w:rsidR="00A42D0F" w:rsidRPr="00D02AF7" w:rsidRDefault="00A42D0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1.Издательский центр «Академия» [Электронный ресурс]. - URL : http://www.academia-moscow.ru</w:t>
      </w:r>
    </w:p>
    <w:p w:rsidR="00A42D0F" w:rsidRPr="00D02AF7" w:rsidRDefault="00A42D0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2 Издательство «Лань» [Электронный ресурс] : электронно-библиотечная система. - URL : http://e.lanbook.com</w:t>
      </w:r>
    </w:p>
    <w:p w:rsidR="001C3697" w:rsidRPr="00D02AF7" w:rsidRDefault="00A42D0F" w:rsidP="00D02AF7">
      <w:pPr>
        <w:ind w:firstLine="709"/>
        <w:jc w:val="both"/>
        <w:rPr>
          <w:szCs w:val="28"/>
        </w:rPr>
      </w:pPr>
      <w:r w:rsidRPr="00D02AF7">
        <w:rPr>
          <w:szCs w:val="28"/>
        </w:rPr>
        <w:t>3. ЭБС BOOK.ru [Электронный ресурс] : э</w:t>
      </w:r>
      <w:r w:rsidR="004A0A8F" w:rsidRPr="00D02AF7">
        <w:rPr>
          <w:szCs w:val="28"/>
        </w:rPr>
        <w:t>лектронно-библиотечная система.-</w:t>
      </w:r>
      <w:r w:rsidRPr="00D02AF7">
        <w:rPr>
          <w:szCs w:val="28"/>
        </w:rPr>
        <w:t>URL : http: // www.book.ru</w:t>
      </w:r>
    </w:p>
    <w:p w:rsidR="001C3697" w:rsidRPr="00D02AF7" w:rsidRDefault="001C3697" w:rsidP="00D02AF7">
      <w:pPr>
        <w:ind w:firstLine="709"/>
        <w:jc w:val="both"/>
        <w:rPr>
          <w:szCs w:val="28"/>
        </w:rPr>
      </w:pPr>
    </w:p>
    <w:p w:rsidR="00E3166B" w:rsidRPr="00D02AF7" w:rsidRDefault="00E3166B" w:rsidP="00D02AF7">
      <w:pPr>
        <w:ind w:firstLine="709"/>
        <w:jc w:val="both"/>
        <w:rPr>
          <w:szCs w:val="28"/>
        </w:rPr>
      </w:pPr>
    </w:p>
    <w:p w:rsidR="00E3166B" w:rsidRPr="00D02AF7" w:rsidRDefault="00E3166B" w:rsidP="00D02AF7">
      <w:pPr>
        <w:ind w:firstLine="709"/>
        <w:jc w:val="both"/>
        <w:rPr>
          <w:szCs w:val="28"/>
        </w:rPr>
      </w:pPr>
    </w:p>
    <w:p w:rsidR="00E3166B" w:rsidRPr="00D02AF7" w:rsidRDefault="00E3166B" w:rsidP="00D02AF7">
      <w:pPr>
        <w:ind w:firstLine="709"/>
        <w:jc w:val="both"/>
        <w:rPr>
          <w:szCs w:val="28"/>
        </w:rPr>
      </w:pPr>
    </w:p>
    <w:p w:rsidR="00814BCD" w:rsidRPr="00D02AF7" w:rsidRDefault="00814BCD" w:rsidP="00D02AF7">
      <w:pPr>
        <w:ind w:firstLine="709"/>
        <w:jc w:val="both"/>
        <w:rPr>
          <w:szCs w:val="28"/>
        </w:rPr>
      </w:pPr>
    </w:p>
    <w:p w:rsidR="0045150C" w:rsidRPr="00D02AF7" w:rsidRDefault="0045150C" w:rsidP="00D02AF7">
      <w:pPr>
        <w:ind w:firstLine="709"/>
        <w:jc w:val="both"/>
        <w:rPr>
          <w:szCs w:val="28"/>
        </w:rPr>
      </w:pPr>
    </w:p>
    <w:p w:rsidR="00DC5035" w:rsidRDefault="00DC5035">
      <w:pPr>
        <w:spacing w:after="200" w:line="276" w:lineRule="auto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:rsidR="00C92BA1" w:rsidRPr="00384B33" w:rsidRDefault="00C92BA1" w:rsidP="00384B33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19" w:name="_Toc499286072"/>
      <w:r w:rsidRPr="00384B33">
        <w:rPr>
          <w:rFonts w:ascii="Times New Roman" w:hAnsi="Times New Roman" w:cs="Times New Roman"/>
          <w:color w:val="auto"/>
        </w:rPr>
        <w:lastRenderedPageBreak/>
        <w:t>Приложение 1</w:t>
      </w:r>
      <w:bookmarkEnd w:id="19"/>
      <w:r w:rsidRPr="00384B33">
        <w:rPr>
          <w:rFonts w:ascii="Times New Roman" w:hAnsi="Times New Roman" w:cs="Times New Roman"/>
          <w:color w:val="auto"/>
        </w:rPr>
        <w:t xml:space="preserve"> </w:t>
      </w:r>
    </w:p>
    <w:p w:rsidR="00C92BA1" w:rsidRDefault="00C92BA1" w:rsidP="00384B33">
      <w:pPr>
        <w:pStyle w:val="Default"/>
        <w:jc w:val="center"/>
        <w:rPr>
          <w:bCs/>
          <w:i/>
          <w:sz w:val="28"/>
          <w:szCs w:val="28"/>
        </w:rPr>
      </w:pPr>
      <w:r w:rsidRPr="00384B33">
        <w:rPr>
          <w:bCs/>
          <w:i/>
          <w:sz w:val="28"/>
          <w:szCs w:val="28"/>
        </w:rPr>
        <w:t>Образец титульного листа курсово</w:t>
      </w:r>
      <w:r w:rsidR="004A0A8F" w:rsidRPr="00384B33">
        <w:rPr>
          <w:bCs/>
          <w:i/>
          <w:sz w:val="28"/>
          <w:szCs w:val="28"/>
        </w:rPr>
        <w:t>го</w:t>
      </w:r>
      <w:r w:rsidR="00384B33">
        <w:rPr>
          <w:bCs/>
          <w:i/>
          <w:sz w:val="28"/>
          <w:szCs w:val="28"/>
        </w:rPr>
        <w:t xml:space="preserve"> </w:t>
      </w:r>
      <w:r w:rsidR="004A0A8F" w:rsidRPr="00384B33">
        <w:rPr>
          <w:bCs/>
          <w:i/>
          <w:sz w:val="28"/>
          <w:szCs w:val="28"/>
        </w:rPr>
        <w:t>проекта</w:t>
      </w:r>
    </w:p>
    <w:p w:rsidR="00384B33" w:rsidRPr="00384B33" w:rsidRDefault="00384B33" w:rsidP="00384B33">
      <w:pPr>
        <w:pStyle w:val="Default"/>
        <w:jc w:val="center"/>
        <w:rPr>
          <w:i/>
          <w:sz w:val="28"/>
          <w:szCs w:val="28"/>
        </w:rPr>
      </w:pPr>
    </w:p>
    <w:p w:rsidR="004A0A8F" w:rsidRPr="00D02AF7" w:rsidRDefault="004A0A8F" w:rsidP="00384B33">
      <w:pPr>
        <w:pStyle w:val="Default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Министерство образования и науки Алтайского края</w:t>
      </w:r>
    </w:p>
    <w:p w:rsidR="004A0A8F" w:rsidRPr="00D02AF7" w:rsidRDefault="004A0A8F" w:rsidP="00384B33">
      <w:pPr>
        <w:pStyle w:val="Default"/>
        <w:ind w:firstLine="709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4A0A8F" w:rsidRPr="00D02AF7" w:rsidRDefault="004A0A8F" w:rsidP="00384B33">
      <w:pPr>
        <w:pStyle w:val="Default"/>
        <w:ind w:firstLine="709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«Троицкий агротехнический техникум»</w:t>
      </w:r>
    </w:p>
    <w:p w:rsidR="004A0A8F" w:rsidRPr="00D02AF7" w:rsidRDefault="004A0A8F" w:rsidP="00384B33">
      <w:pPr>
        <w:pStyle w:val="Default"/>
        <w:ind w:firstLine="709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(КГБПОУ «Троицкий агротехнический техникум»)</w:t>
      </w:r>
    </w:p>
    <w:p w:rsidR="004A0A8F" w:rsidRPr="00D02AF7" w:rsidRDefault="004A0A8F" w:rsidP="00D02AF7">
      <w:pPr>
        <w:pStyle w:val="Default"/>
        <w:ind w:firstLine="709"/>
        <w:jc w:val="both"/>
        <w:rPr>
          <w:sz w:val="28"/>
          <w:szCs w:val="28"/>
        </w:rPr>
      </w:pPr>
    </w:p>
    <w:p w:rsidR="004A0A8F" w:rsidRPr="00D02AF7" w:rsidRDefault="004A0A8F" w:rsidP="00D02AF7">
      <w:pPr>
        <w:pStyle w:val="Default"/>
        <w:ind w:firstLine="709"/>
        <w:jc w:val="both"/>
        <w:rPr>
          <w:sz w:val="28"/>
          <w:szCs w:val="28"/>
        </w:rPr>
      </w:pPr>
    </w:p>
    <w:p w:rsidR="004A0A8F" w:rsidRPr="00D02AF7" w:rsidRDefault="004A0A8F" w:rsidP="00D02AF7">
      <w:pPr>
        <w:pStyle w:val="Default"/>
        <w:ind w:firstLine="709"/>
        <w:jc w:val="both"/>
        <w:rPr>
          <w:sz w:val="28"/>
          <w:szCs w:val="28"/>
        </w:rPr>
      </w:pPr>
    </w:p>
    <w:p w:rsidR="004A0A8F" w:rsidRPr="00D02AF7" w:rsidRDefault="004A0A8F" w:rsidP="00D02AF7">
      <w:pPr>
        <w:pStyle w:val="Default"/>
        <w:ind w:firstLine="709"/>
        <w:jc w:val="both"/>
        <w:rPr>
          <w:sz w:val="28"/>
          <w:szCs w:val="28"/>
        </w:rPr>
      </w:pPr>
    </w:p>
    <w:p w:rsidR="004A0A8F" w:rsidRPr="00384B33" w:rsidRDefault="004A0A8F" w:rsidP="00D02AF7">
      <w:pPr>
        <w:pStyle w:val="Default"/>
        <w:ind w:firstLine="709"/>
        <w:jc w:val="both"/>
        <w:rPr>
          <w:sz w:val="32"/>
          <w:szCs w:val="28"/>
        </w:rPr>
      </w:pPr>
    </w:p>
    <w:p w:rsidR="00C92BA1" w:rsidRPr="00384B33" w:rsidRDefault="00C92BA1" w:rsidP="00384B33">
      <w:pPr>
        <w:pStyle w:val="Default"/>
        <w:jc w:val="center"/>
        <w:rPr>
          <w:sz w:val="32"/>
          <w:szCs w:val="28"/>
        </w:rPr>
      </w:pPr>
      <w:r w:rsidRPr="00384B33">
        <w:rPr>
          <w:b/>
          <w:bCs/>
          <w:sz w:val="32"/>
          <w:szCs w:val="28"/>
        </w:rPr>
        <w:t>Курсов</w:t>
      </w:r>
      <w:r w:rsidR="004A0A8F" w:rsidRPr="00384B33">
        <w:rPr>
          <w:b/>
          <w:bCs/>
          <w:sz w:val="32"/>
          <w:szCs w:val="28"/>
        </w:rPr>
        <w:t>ой</w:t>
      </w:r>
      <w:r w:rsidR="00477139">
        <w:rPr>
          <w:b/>
          <w:bCs/>
          <w:sz w:val="32"/>
          <w:szCs w:val="28"/>
        </w:rPr>
        <w:t xml:space="preserve"> </w:t>
      </w:r>
      <w:r w:rsidR="004A0A8F" w:rsidRPr="00384B33">
        <w:rPr>
          <w:b/>
          <w:bCs/>
          <w:sz w:val="32"/>
          <w:szCs w:val="28"/>
        </w:rPr>
        <w:t>проект</w:t>
      </w:r>
    </w:p>
    <w:p w:rsidR="00C92BA1" w:rsidRPr="00384B33" w:rsidRDefault="00C92BA1" w:rsidP="00384B33">
      <w:pPr>
        <w:pStyle w:val="Default"/>
        <w:jc w:val="center"/>
        <w:rPr>
          <w:sz w:val="32"/>
          <w:szCs w:val="28"/>
        </w:rPr>
      </w:pPr>
      <w:r w:rsidRPr="00384B33">
        <w:rPr>
          <w:b/>
          <w:bCs/>
          <w:sz w:val="32"/>
          <w:szCs w:val="28"/>
        </w:rPr>
        <w:t>по профессиональному модулю</w:t>
      </w:r>
    </w:p>
    <w:p w:rsidR="004A0A8F" w:rsidRPr="00D02AF7" w:rsidRDefault="004A0A8F" w:rsidP="00384B33">
      <w:pPr>
        <w:pStyle w:val="Default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ПМ. 04 Участие в организации технологического процесса</w:t>
      </w:r>
    </w:p>
    <w:p w:rsidR="004A0A8F" w:rsidRPr="00D02AF7" w:rsidRDefault="004A0A8F" w:rsidP="00384B33">
      <w:pPr>
        <w:pStyle w:val="Default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МДК 04.01. Организация технологического процесса (по отраслям)</w:t>
      </w:r>
    </w:p>
    <w:p w:rsidR="004A0A8F" w:rsidRPr="00D02AF7" w:rsidRDefault="004A0A8F" w:rsidP="00384B33">
      <w:pPr>
        <w:pStyle w:val="Default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МДК 04.01. 04 Система технического обслуживания и ремонта сельскохозяйственных машин и механизмов.</w:t>
      </w:r>
    </w:p>
    <w:p w:rsidR="00384B33" w:rsidRDefault="00384B33" w:rsidP="00384B33">
      <w:pPr>
        <w:pStyle w:val="Default"/>
        <w:jc w:val="center"/>
        <w:rPr>
          <w:b/>
          <w:bCs/>
          <w:sz w:val="28"/>
          <w:szCs w:val="28"/>
        </w:rPr>
      </w:pPr>
    </w:p>
    <w:p w:rsidR="00C92BA1" w:rsidRPr="00D02AF7" w:rsidRDefault="00C92BA1" w:rsidP="00384B33">
      <w:pPr>
        <w:pStyle w:val="Default"/>
        <w:jc w:val="center"/>
        <w:rPr>
          <w:sz w:val="28"/>
          <w:szCs w:val="28"/>
        </w:rPr>
      </w:pPr>
      <w:r w:rsidRPr="00D02AF7">
        <w:rPr>
          <w:b/>
          <w:bCs/>
          <w:sz w:val="28"/>
          <w:szCs w:val="28"/>
        </w:rPr>
        <w:t>На тему:</w:t>
      </w:r>
    </w:p>
    <w:p w:rsidR="00C92BA1" w:rsidRPr="00D02AF7" w:rsidRDefault="00C92BA1" w:rsidP="00384B33">
      <w:pPr>
        <w:pStyle w:val="Default"/>
        <w:jc w:val="center"/>
        <w:rPr>
          <w:sz w:val="28"/>
          <w:szCs w:val="28"/>
        </w:rPr>
      </w:pPr>
      <w:r w:rsidRPr="00D02AF7">
        <w:rPr>
          <w:b/>
          <w:bCs/>
          <w:sz w:val="28"/>
          <w:szCs w:val="28"/>
        </w:rPr>
        <w:t>_____________________________________________________________________</w:t>
      </w:r>
      <w:r w:rsidR="004A0A8F" w:rsidRPr="00D02AF7">
        <w:rPr>
          <w:b/>
          <w:bCs/>
          <w:sz w:val="28"/>
          <w:szCs w:val="28"/>
        </w:rPr>
        <w:t>_</w:t>
      </w:r>
    </w:p>
    <w:p w:rsidR="00C92BA1" w:rsidRPr="00D02AF7" w:rsidRDefault="00C92BA1" w:rsidP="00384B33">
      <w:pPr>
        <w:pStyle w:val="Default"/>
        <w:jc w:val="center"/>
        <w:rPr>
          <w:b/>
          <w:bCs/>
          <w:sz w:val="28"/>
          <w:szCs w:val="28"/>
        </w:rPr>
      </w:pPr>
      <w:r w:rsidRPr="00D02AF7">
        <w:rPr>
          <w:b/>
          <w:bCs/>
          <w:sz w:val="28"/>
          <w:szCs w:val="28"/>
        </w:rPr>
        <w:t>_____________________________________________________________________</w:t>
      </w:r>
      <w:r w:rsidR="004A0A8F" w:rsidRPr="00D02AF7">
        <w:rPr>
          <w:b/>
          <w:bCs/>
          <w:sz w:val="28"/>
          <w:szCs w:val="28"/>
        </w:rPr>
        <w:t>_</w:t>
      </w:r>
    </w:p>
    <w:p w:rsidR="004A0A8F" w:rsidRPr="00D02AF7" w:rsidRDefault="004A0A8F" w:rsidP="00384B33">
      <w:pPr>
        <w:pStyle w:val="Default"/>
        <w:jc w:val="center"/>
        <w:rPr>
          <w:sz w:val="28"/>
          <w:szCs w:val="28"/>
        </w:rPr>
      </w:pPr>
    </w:p>
    <w:p w:rsidR="00384B33" w:rsidRDefault="00384B33" w:rsidP="00384B33">
      <w:pPr>
        <w:pStyle w:val="Default"/>
        <w:jc w:val="center"/>
        <w:rPr>
          <w:bCs/>
          <w:sz w:val="28"/>
          <w:szCs w:val="28"/>
        </w:rPr>
      </w:pPr>
    </w:p>
    <w:p w:rsidR="004A0A8F" w:rsidRPr="00D02AF7" w:rsidRDefault="00C92BA1" w:rsidP="00384B33">
      <w:pPr>
        <w:pStyle w:val="Default"/>
        <w:jc w:val="center"/>
        <w:rPr>
          <w:bCs/>
          <w:sz w:val="28"/>
          <w:szCs w:val="28"/>
        </w:rPr>
      </w:pPr>
      <w:r w:rsidRPr="00D02AF7">
        <w:rPr>
          <w:bCs/>
          <w:sz w:val="28"/>
          <w:szCs w:val="28"/>
        </w:rPr>
        <w:t xml:space="preserve">Специальность </w:t>
      </w:r>
      <w:r w:rsidR="004A0A8F" w:rsidRPr="00D02AF7">
        <w:rPr>
          <w:bCs/>
          <w:sz w:val="28"/>
          <w:szCs w:val="28"/>
        </w:rPr>
        <w:t>44.02.06  Профессиональное обучение (по отраслям)</w:t>
      </w:r>
    </w:p>
    <w:p w:rsidR="00C92BA1" w:rsidRPr="00D02AF7" w:rsidRDefault="00C92BA1" w:rsidP="00384B33">
      <w:pPr>
        <w:pStyle w:val="Default"/>
        <w:jc w:val="center"/>
        <w:rPr>
          <w:sz w:val="28"/>
          <w:szCs w:val="28"/>
        </w:rPr>
      </w:pPr>
    </w:p>
    <w:p w:rsidR="00C92BA1" w:rsidRPr="00D02AF7" w:rsidRDefault="00C92BA1" w:rsidP="00384B33">
      <w:pPr>
        <w:pStyle w:val="Default"/>
        <w:rPr>
          <w:sz w:val="28"/>
          <w:szCs w:val="28"/>
        </w:rPr>
      </w:pPr>
      <w:r w:rsidRPr="00D02AF7">
        <w:rPr>
          <w:sz w:val="28"/>
          <w:szCs w:val="28"/>
        </w:rPr>
        <w:t>Разработал</w:t>
      </w:r>
      <w:r w:rsidR="004A0A8F" w:rsidRPr="00D02AF7">
        <w:rPr>
          <w:sz w:val="28"/>
          <w:szCs w:val="28"/>
        </w:rPr>
        <w:t xml:space="preserve"> ____________ ________________________</w:t>
      </w:r>
    </w:p>
    <w:p w:rsidR="00C92BA1" w:rsidRPr="00384B33" w:rsidRDefault="00C92BA1" w:rsidP="00384B33">
      <w:pPr>
        <w:pStyle w:val="Default"/>
        <w:ind w:left="1416" w:firstLine="708"/>
        <w:rPr>
          <w:sz w:val="16"/>
          <w:szCs w:val="28"/>
        </w:rPr>
      </w:pPr>
      <w:r w:rsidRPr="00384B33">
        <w:rPr>
          <w:sz w:val="16"/>
          <w:szCs w:val="28"/>
        </w:rPr>
        <w:t>(подпись)</w:t>
      </w:r>
      <w:r w:rsidR="00384B33">
        <w:rPr>
          <w:sz w:val="16"/>
          <w:szCs w:val="28"/>
        </w:rPr>
        <w:tab/>
      </w:r>
      <w:r w:rsidR="00384B33">
        <w:rPr>
          <w:sz w:val="16"/>
          <w:szCs w:val="28"/>
        </w:rPr>
        <w:tab/>
      </w:r>
      <w:r w:rsidRPr="00384B33">
        <w:rPr>
          <w:sz w:val="16"/>
          <w:szCs w:val="28"/>
        </w:rPr>
        <w:t xml:space="preserve"> ( Ф.И.О.)</w:t>
      </w:r>
    </w:p>
    <w:p w:rsidR="00C92BA1" w:rsidRPr="00D02AF7" w:rsidRDefault="00C92BA1" w:rsidP="00384B33">
      <w:pPr>
        <w:pStyle w:val="Default"/>
        <w:rPr>
          <w:sz w:val="28"/>
          <w:szCs w:val="28"/>
        </w:rPr>
      </w:pPr>
      <w:r w:rsidRPr="00D02AF7">
        <w:rPr>
          <w:sz w:val="28"/>
          <w:szCs w:val="28"/>
        </w:rPr>
        <w:t>Руководитель</w:t>
      </w:r>
      <w:r w:rsidR="004A0A8F" w:rsidRPr="00D02AF7">
        <w:rPr>
          <w:sz w:val="28"/>
          <w:szCs w:val="28"/>
        </w:rPr>
        <w:t xml:space="preserve"> ___________ ________________________</w:t>
      </w:r>
    </w:p>
    <w:p w:rsidR="00C92BA1" w:rsidRPr="00384B33" w:rsidRDefault="00C92BA1" w:rsidP="00384B33">
      <w:pPr>
        <w:pStyle w:val="Default"/>
        <w:ind w:left="2124"/>
        <w:rPr>
          <w:sz w:val="16"/>
          <w:szCs w:val="28"/>
        </w:rPr>
      </w:pPr>
      <w:r w:rsidRPr="00384B33">
        <w:rPr>
          <w:sz w:val="16"/>
          <w:szCs w:val="28"/>
        </w:rPr>
        <w:t xml:space="preserve">(подпись) </w:t>
      </w:r>
      <w:r w:rsidR="00384B33">
        <w:rPr>
          <w:sz w:val="16"/>
          <w:szCs w:val="28"/>
        </w:rPr>
        <w:tab/>
      </w:r>
      <w:r w:rsidRPr="00384B33">
        <w:rPr>
          <w:sz w:val="16"/>
          <w:szCs w:val="28"/>
        </w:rPr>
        <w:t>( Ф.И.О.)</w:t>
      </w:r>
    </w:p>
    <w:p w:rsidR="00384B33" w:rsidRDefault="00384B33" w:rsidP="00384B33">
      <w:pPr>
        <w:pStyle w:val="Default"/>
        <w:jc w:val="center"/>
        <w:rPr>
          <w:sz w:val="28"/>
          <w:szCs w:val="28"/>
        </w:rPr>
      </w:pPr>
    </w:p>
    <w:p w:rsidR="00C92BA1" w:rsidRPr="00D02AF7" w:rsidRDefault="00C92BA1" w:rsidP="00384B33">
      <w:pPr>
        <w:pStyle w:val="Default"/>
        <w:rPr>
          <w:sz w:val="28"/>
          <w:szCs w:val="28"/>
        </w:rPr>
      </w:pPr>
      <w:r w:rsidRPr="00D02AF7">
        <w:rPr>
          <w:sz w:val="28"/>
          <w:szCs w:val="28"/>
        </w:rPr>
        <w:t>Оценка после защиты____________________</w:t>
      </w:r>
    </w:p>
    <w:p w:rsidR="00E3166B" w:rsidRDefault="00E3166B" w:rsidP="00384B33">
      <w:pPr>
        <w:jc w:val="center"/>
        <w:rPr>
          <w:szCs w:val="28"/>
        </w:rPr>
      </w:pPr>
    </w:p>
    <w:p w:rsidR="00384B33" w:rsidRPr="00D02AF7" w:rsidRDefault="00384B33" w:rsidP="00384B33">
      <w:pPr>
        <w:jc w:val="center"/>
        <w:rPr>
          <w:szCs w:val="28"/>
        </w:rPr>
      </w:pPr>
    </w:p>
    <w:p w:rsidR="00E3166B" w:rsidRPr="00D02AF7" w:rsidRDefault="00E3166B" w:rsidP="00384B33">
      <w:pPr>
        <w:jc w:val="center"/>
        <w:rPr>
          <w:szCs w:val="28"/>
        </w:rPr>
      </w:pPr>
    </w:p>
    <w:p w:rsidR="00E3166B" w:rsidRDefault="00E3166B" w:rsidP="00384B33">
      <w:pPr>
        <w:jc w:val="center"/>
        <w:rPr>
          <w:szCs w:val="28"/>
        </w:rPr>
      </w:pPr>
    </w:p>
    <w:p w:rsidR="00384B33" w:rsidRDefault="00384B33" w:rsidP="00384B33">
      <w:pPr>
        <w:jc w:val="center"/>
        <w:rPr>
          <w:szCs w:val="28"/>
        </w:rPr>
      </w:pPr>
    </w:p>
    <w:p w:rsidR="00384B33" w:rsidRPr="00D02AF7" w:rsidRDefault="00384B33" w:rsidP="00384B33">
      <w:pPr>
        <w:jc w:val="center"/>
        <w:rPr>
          <w:szCs w:val="28"/>
        </w:rPr>
      </w:pPr>
    </w:p>
    <w:p w:rsidR="00E3166B" w:rsidRPr="00D02AF7" w:rsidRDefault="00E3166B" w:rsidP="00384B33">
      <w:pPr>
        <w:jc w:val="center"/>
        <w:rPr>
          <w:szCs w:val="28"/>
        </w:rPr>
      </w:pPr>
    </w:p>
    <w:p w:rsidR="0029509E" w:rsidRPr="00D02AF7" w:rsidRDefault="0029509E" w:rsidP="00384B33">
      <w:pPr>
        <w:jc w:val="center"/>
        <w:rPr>
          <w:szCs w:val="28"/>
        </w:rPr>
      </w:pPr>
    </w:p>
    <w:p w:rsidR="0029509E" w:rsidRPr="00D02AF7" w:rsidRDefault="0029509E" w:rsidP="00384B33">
      <w:pPr>
        <w:jc w:val="center"/>
        <w:rPr>
          <w:szCs w:val="28"/>
        </w:rPr>
      </w:pPr>
    </w:p>
    <w:p w:rsidR="0029509E" w:rsidRPr="00D02AF7" w:rsidRDefault="004A0A8F" w:rsidP="00384B33">
      <w:pPr>
        <w:jc w:val="center"/>
        <w:rPr>
          <w:szCs w:val="28"/>
        </w:rPr>
      </w:pPr>
      <w:r w:rsidRPr="00D02AF7">
        <w:rPr>
          <w:szCs w:val="28"/>
        </w:rPr>
        <w:t>Троицкое</w:t>
      </w:r>
    </w:p>
    <w:p w:rsidR="00384B33" w:rsidRDefault="004A0A8F" w:rsidP="00384B33">
      <w:pPr>
        <w:jc w:val="center"/>
        <w:rPr>
          <w:szCs w:val="28"/>
        </w:rPr>
      </w:pPr>
      <w:r w:rsidRPr="00D02AF7">
        <w:rPr>
          <w:szCs w:val="28"/>
        </w:rPr>
        <w:t>2017</w:t>
      </w:r>
      <w:r w:rsidR="00384B33">
        <w:rPr>
          <w:szCs w:val="28"/>
        </w:rPr>
        <w:br w:type="page"/>
      </w:r>
    </w:p>
    <w:p w:rsidR="00857623" w:rsidRPr="00384B33" w:rsidRDefault="00857623" w:rsidP="00857623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r w:rsidRPr="00384B33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</w:rPr>
        <w:t>2</w:t>
      </w:r>
      <w:r w:rsidRPr="00384B33">
        <w:rPr>
          <w:rFonts w:ascii="Times New Roman" w:hAnsi="Times New Roman" w:cs="Times New Roman"/>
          <w:color w:val="auto"/>
        </w:rPr>
        <w:t xml:space="preserve"> </w:t>
      </w:r>
    </w:p>
    <w:p w:rsidR="00857623" w:rsidRDefault="00857623" w:rsidP="00857623">
      <w:pPr>
        <w:pStyle w:val="Default"/>
        <w:jc w:val="center"/>
        <w:rPr>
          <w:bCs/>
          <w:i/>
          <w:sz w:val="28"/>
          <w:szCs w:val="28"/>
        </w:rPr>
      </w:pPr>
      <w:r w:rsidRPr="00384B33">
        <w:rPr>
          <w:bCs/>
          <w:i/>
          <w:sz w:val="28"/>
          <w:szCs w:val="28"/>
        </w:rPr>
        <w:t xml:space="preserve">Образец </w:t>
      </w:r>
      <w:r>
        <w:rPr>
          <w:bCs/>
          <w:i/>
          <w:sz w:val="28"/>
          <w:szCs w:val="28"/>
        </w:rPr>
        <w:t>задания на</w:t>
      </w:r>
      <w:r w:rsidRPr="00384B33">
        <w:rPr>
          <w:bCs/>
          <w:i/>
          <w:sz w:val="28"/>
          <w:szCs w:val="28"/>
        </w:rPr>
        <w:t xml:space="preserve"> курсово</w:t>
      </w:r>
      <w:r>
        <w:rPr>
          <w:bCs/>
          <w:i/>
          <w:sz w:val="28"/>
          <w:szCs w:val="28"/>
        </w:rPr>
        <w:t xml:space="preserve">й </w:t>
      </w:r>
      <w:r w:rsidRPr="00384B33">
        <w:rPr>
          <w:bCs/>
          <w:i/>
          <w:sz w:val="28"/>
          <w:szCs w:val="28"/>
        </w:rPr>
        <w:t>проект</w:t>
      </w:r>
    </w:p>
    <w:p w:rsidR="00857623" w:rsidRPr="00384B33" w:rsidRDefault="00857623" w:rsidP="00857623">
      <w:pPr>
        <w:pStyle w:val="Default"/>
        <w:jc w:val="center"/>
        <w:rPr>
          <w:i/>
          <w:sz w:val="28"/>
          <w:szCs w:val="28"/>
        </w:rPr>
      </w:pPr>
    </w:p>
    <w:p w:rsidR="00857623" w:rsidRPr="00D02AF7" w:rsidRDefault="00857623" w:rsidP="00857623">
      <w:pPr>
        <w:pStyle w:val="Default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Министерство образования и науки Алтайского края</w:t>
      </w:r>
    </w:p>
    <w:p w:rsidR="00857623" w:rsidRPr="00D02AF7" w:rsidRDefault="00857623" w:rsidP="00857623">
      <w:pPr>
        <w:pStyle w:val="Default"/>
        <w:ind w:firstLine="709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857623" w:rsidRPr="00D02AF7" w:rsidRDefault="00857623" w:rsidP="00857623">
      <w:pPr>
        <w:pStyle w:val="Default"/>
        <w:ind w:firstLine="709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«Троицкий агротехнический техникум»</w:t>
      </w:r>
    </w:p>
    <w:p w:rsidR="00857623" w:rsidRPr="00D02AF7" w:rsidRDefault="00857623" w:rsidP="00857623">
      <w:pPr>
        <w:pStyle w:val="Default"/>
        <w:ind w:firstLine="709"/>
        <w:jc w:val="center"/>
        <w:rPr>
          <w:sz w:val="28"/>
          <w:szCs w:val="28"/>
        </w:rPr>
      </w:pPr>
      <w:r w:rsidRPr="00D02AF7">
        <w:rPr>
          <w:sz w:val="28"/>
          <w:szCs w:val="28"/>
        </w:rPr>
        <w:t>(КГБПОУ «Троицкий агротехнический техникум»)</w:t>
      </w:r>
    </w:p>
    <w:p w:rsidR="00857623" w:rsidRPr="00D02AF7" w:rsidRDefault="00857623" w:rsidP="00857623">
      <w:pPr>
        <w:pStyle w:val="Default"/>
        <w:ind w:firstLine="709"/>
        <w:jc w:val="both"/>
        <w:rPr>
          <w:sz w:val="28"/>
          <w:szCs w:val="28"/>
        </w:rPr>
      </w:pPr>
    </w:p>
    <w:p w:rsidR="00857623" w:rsidRPr="00857623" w:rsidRDefault="00857623" w:rsidP="00857623">
      <w:pPr>
        <w:tabs>
          <w:tab w:val="left" w:pos="774"/>
        </w:tabs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 w:rsidRPr="00857623">
        <w:rPr>
          <w:rFonts w:eastAsia="Calibri"/>
          <w:b/>
          <w:sz w:val="22"/>
          <w:szCs w:val="22"/>
          <w:lang w:eastAsia="en-US"/>
        </w:rPr>
        <w:t>ЗАДАНИЕ</w:t>
      </w:r>
    </w:p>
    <w:p w:rsidR="00857623" w:rsidRPr="00857623" w:rsidRDefault="00857623" w:rsidP="00857623">
      <w:pPr>
        <w:ind w:left="-709"/>
        <w:jc w:val="center"/>
        <w:rPr>
          <w:rFonts w:eastAsia="Calibri"/>
          <w:szCs w:val="28"/>
        </w:rPr>
      </w:pPr>
      <w:r w:rsidRPr="00857623">
        <w:rPr>
          <w:rFonts w:eastAsia="Calibri"/>
          <w:szCs w:val="28"/>
          <w:lang w:eastAsia="en-US"/>
        </w:rPr>
        <w:t xml:space="preserve">на курсовой проект по  </w:t>
      </w:r>
      <w:r w:rsidRPr="00857623">
        <w:rPr>
          <w:rFonts w:eastAsia="Calibri"/>
          <w:szCs w:val="28"/>
        </w:rPr>
        <w:t>МДК.04.01 Организация технологического процесса (по отраслям)</w:t>
      </w:r>
    </w:p>
    <w:p w:rsidR="00857623" w:rsidRPr="00857623" w:rsidRDefault="00857623" w:rsidP="00857623">
      <w:pPr>
        <w:ind w:left="-709"/>
        <w:jc w:val="center"/>
        <w:rPr>
          <w:rFonts w:eastAsia="Calibri"/>
          <w:szCs w:val="28"/>
        </w:rPr>
      </w:pPr>
      <w:r w:rsidRPr="00857623">
        <w:rPr>
          <w:rFonts w:eastAsia="Calibri"/>
          <w:szCs w:val="28"/>
        </w:rPr>
        <w:t>Система технического обслуживания и ремонта сельскохозяйственных машин и механизмов</w:t>
      </w:r>
    </w:p>
    <w:p w:rsidR="00857623" w:rsidRPr="00857623" w:rsidRDefault="00857623" w:rsidP="00857623">
      <w:pPr>
        <w:ind w:left="-709"/>
        <w:jc w:val="center"/>
        <w:rPr>
          <w:rFonts w:eastAsia="Calibri"/>
          <w:b/>
          <w:szCs w:val="28"/>
          <w:u w:val="single"/>
        </w:rPr>
      </w:pPr>
      <w:r w:rsidRPr="00857623">
        <w:rPr>
          <w:rFonts w:eastAsia="Calibri"/>
          <w:szCs w:val="28"/>
          <w:lang w:eastAsia="en-US"/>
        </w:rPr>
        <w:t>Тема:</w:t>
      </w:r>
      <w:r w:rsidRPr="00857623">
        <w:rPr>
          <w:rFonts w:eastAsia="Calibri"/>
          <w:b/>
          <w:szCs w:val="28"/>
          <w:u w:val="single"/>
          <w:lang w:eastAsia="en-US"/>
        </w:rPr>
        <w:t xml:space="preserve"> </w:t>
      </w:r>
      <w:r w:rsidRPr="00857623">
        <w:rPr>
          <w:rFonts w:eastAsia="Calibri"/>
          <w:szCs w:val="28"/>
          <w:u w:val="single"/>
          <w:lang w:eastAsia="en-US"/>
        </w:rPr>
        <w:t>Планирование и организация ремонта машин в хозяйстве с проектированием сварочного участка в ЦРМ.</w:t>
      </w:r>
      <w:r w:rsidRPr="00857623">
        <w:rPr>
          <w:rFonts w:eastAsia="Calibri"/>
          <w:szCs w:val="28"/>
          <w:u w:val="single"/>
        </w:rPr>
        <w:t xml:space="preserve"> </w:t>
      </w:r>
    </w:p>
    <w:p w:rsidR="00857623" w:rsidRPr="00857623" w:rsidRDefault="00857623" w:rsidP="008576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00"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 xml:space="preserve">Исполнитель: </w:t>
      </w:r>
      <w:r>
        <w:rPr>
          <w:rFonts w:eastAsia="Calibri"/>
          <w:szCs w:val="28"/>
          <w:u w:val="single"/>
          <w:lang w:eastAsia="en-US"/>
        </w:rPr>
        <w:t>__________</w:t>
      </w:r>
      <w:r w:rsidRPr="00857623">
        <w:rPr>
          <w:rFonts w:eastAsia="Calibri"/>
          <w:szCs w:val="28"/>
          <w:lang w:eastAsia="en-US"/>
        </w:rPr>
        <w:t>студент  561 группы, специальности 44.02.06. Профессиональное обучение (по отраслям)</w:t>
      </w:r>
    </w:p>
    <w:p w:rsidR="00857623" w:rsidRPr="00857623" w:rsidRDefault="00857623" w:rsidP="00857623">
      <w:pPr>
        <w:tabs>
          <w:tab w:val="left" w:pos="774"/>
        </w:tabs>
        <w:spacing w:after="200"/>
        <w:rPr>
          <w:rFonts w:eastAsia="Calibri"/>
          <w:szCs w:val="28"/>
          <w:u w:val="single"/>
          <w:lang w:eastAsia="en-US"/>
        </w:rPr>
      </w:pPr>
      <w:r w:rsidRPr="00857623">
        <w:rPr>
          <w:rFonts w:eastAsia="Calibri"/>
          <w:szCs w:val="28"/>
          <w:lang w:eastAsia="en-US"/>
        </w:rPr>
        <w:t xml:space="preserve">Руководитель: </w:t>
      </w:r>
      <w:r>
        <w:rPr>
          <w:rFonts w:eastAsia="Calibri"/>
          <w:szCs w:val="28"/>
          <w:u w:val="single"/>
          <w:lang w:eastAsia="en-US"/>
        </w:rPr>
        <w:t>_________________</w:t>
      </w:r>
    </w:p>
    <w:p w:rsidR="00857623" w:rsidRPr="00857623" w:rsidRDefault="00857623" w:rsidP="00857623">
      <w:pPr>
        <w:tabs>
          <w:tab w:val="left" w:pos="774"/>
        </w:tabs>
        <w:spacing w:after="200"/>
        <w:jc w:val="center"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Содержание курсового проекта</w:t>
      </w:r>
    </w:p>
    <w:p w:rsidR="00857623" w:rsidRPr="00857623" w:rsidRDefault="00857623" w:rsidP="00857623">
      <w:pPr>
        <w:tabs>
          <w:tab w:val="left" w:pos="774"/>
        </w:tabs>
        <w:spacing w:after="200"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Введение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Характеристика предприятия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План ремонтных работ в хозяйстве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Годовой план ремонтных работ и ТО МТП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Распределение ремонтных работ по ремонтным предприятиям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Годовой план работы и график загрузки  ремонтной мастерской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ar-SA"/>
        </w:rPr>
        <w:t>Планируемая годовая трудоемкость устранения отказов тракторов в период эксплуатации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ar-SA"/>
        </w:rPr>
        <w:t>Построение графика загрузки ЦРМ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Режим работы мастерской и расчёт количества рабочих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426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Организация труда в мастерской</w:t>
      </w:r>
    </w:p>
    <w:p w:rsidR="00857623" w:rsidRPr="00857623" w:rsidRDefault="00857623" w:rsidP="00857623">
      <w:pPr>
        <w:numPr>
          <w:ilvl w:val="0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Расчет и проектирование сварочного участка</w:t>
      </w:r>
    </w:p>
    <w:p w:rsidR="00857623" w:rsidRPr="00857623" w:rsidRDefault="00857623" w:rsidP="00857623">
      <w:pPr>
        <w:numPr>
          <w:ilvl w:val="1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Трудоемкость работ сварочного участка</w:t>
      </w:r>
    </w:p>
    <w:p w:rsidR="00857623" w:rsidRPr="00857623" w:rsidRDefault="00857623" w:rsidP="00857623">
      <w:pPr>
        <w:numPr>
          <w:ilvl w:val="1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Расчет количества рабочих  на сварочном участке</w:t>
      </w:r>
    </w:p>
    <w:p w:rsidR="00857623" w:rsidRPr="00857623" w:rsidRDefault="00857623" w:rsidP="00857623">
      <w:pPr>
        <w:numPr>
          <w:ilvl w:val="1"/>
          <w:numId w:val="30"/>
        </w:numPr>
        <w:tabs>
          <w:tab w:val="left" w:pos="774"/>
        </w:tabs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Расчет и подбор оборудования</w:t>
      </w:r>
    </w:p>
    <w:p w:rsidR="00857623" w:rsidRPr="00857623" w:rsidRDefault="00857623" w:rsidP="00857623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Техника безопасности на сварочном участке</w:t>
      </w:r>
    </w:p>
    <w:p w:rsidR="00857623" w:rsidRPr="00857623" w:rsidRDefault="00857623" w:rsidP="00857623">
      <w:pPr>
        <w:tabs>
          <w:tab w:val="left" w:pos="567"/>
          <w:tab w:val="left" w:pos="709"/>
        </w:tabs>
        <w:spacing w:after="200"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Заключение</w:t>
      </w:r>
    </w:p>
    <w:p w:rsidR="00857623" w:rsidRPr="00857623" w:rsidRDefault="00857623" w:rsidP="00857623">
      <w:pPr>
        <w:tabs>
          <w:tab w:val="left" w:pos="774"/>
        </w:tabs>
        <w:spacing w:after="200"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Список литературы</w:t>
      </w:r>
    </w:p>
    <w:p w:rsidR="00857623" w:rsidRPr="00857623" w:rsidRDefault="00857623" w:rsidP="00857623">
      <w:pPr>
        <w:tabs>
          <w:tab w:val="left" w:pos="426"/>
        </w:tabs>
        <w:spacing w:after="200"/>
        <w:rPr>
          <w:rFonts w:eastAsia="Calibri"/>
          <w:szCs w:val="28"/>
          <w:lang w:eastAsia="en-US"/>
        </w:rPr>
      </w:pPr>
      <w:r w:rsidRPr="00857623">
        <w:rPr>
          <w:rFonts w:eastAsia="Calibri"/>
          <w:szCs w:val="28"/>
          <w:lang w:eastAsia="en-US"/>
        </w:rPr>
        <w:t>Приложения</w:t>
      </w:r>
    </w:p>
    <w:p w:rsidR="00857623" w:rsidRPr="00857623" w:rsidRDefault="00857623" w:rsidP="00857623">
      <w:pPr>
        <w:spacing w:after="120"/>
        <w:rPr>
          <w:rFonts w:eastAsia="Calibri"/>
          <w:i/>
          <w:szCs w:val="28"/>
        </w:rPr>
      </w:pPr>
      <w:r w:rsidRPr="00857623">
        <w:rPr>
          <w:rFonts w:eastAsia="Calibri"/>
          <w:i/>
          <w:szCs w:val="28"/>
        </w:rPr>
        <w:lastRenderedPageBreak/>
        <w:t>Графическая часть проекта:</w:t>
      </w:r>
    </w:p>
    <w:p w:rsidR="00857623" w:rsidRPr="00857623" w:rsidRDefault="00857623" w:rsidP="00857623">
      <w:pPr>
        <w:spacing w:after="120"/>
        <w:rPr>
          <w:rFonts w:eastAsia="Calibri"/>
          <w:i/>
          <w:szCs w:val="28"/>
        </w:rPr>
      </w:pPr>
      <w:r w:rsidRPr="00857623">
        <w:rPr>
          <w:rFonts w:eastAsia="Calibri"/>
          <w:i/>
          <w:szCs w:val="28"/>
        </w:rPr>
        <w:t xml:space="preserve"> </w:t>
      </w:r>
      <w:r w:rsidRPr="00857623">
        <w:rPr>
          <w:rFonts w:eastAsia="Calibri"/>
          <w:szCs w:val="28"/>
        </w:rPr>
        <w:t>График загрузки мастерской.</w:t>
      </w:r>
    </w:p>
    <w:p w:rsidR="00857623" w:rsidRPr="00857623" w:rsidRDefault="00857623" w:rsidP="00857623">
      <w:pPr>
        <w:rPr>
          <w:rFonts w:eastAsia="Calibri"/>
          <w:szCs w:val="28"/>
        </w:rPr>
      </w:pPr>
      <w:r w:rsidRPr="00857623">
        <w:rPr>
          <w:rFonts w:eastAsia="Calibri"/>
          <w:szCs w:val="28"/>
        </w:rPr>
        <w:t xml:space="preserve">План </w:t>
      </w:r>
      <w:r w:rsidRPr="00857623">
        <w:rPr>
          <w:rFonts w:eastAsia="Calibri"/>
          <w:bCs/>
          <w:szCs w:val="28"/>
        </w:rPr>
        <w:t>сварочного участка</w:t>
      </w:r>
      <w:r w:rsidRPr="00857623">
        <w:rPr>
          <w:rFonts w:eastAsia="Calibri"/>
          <w:szCs w:val="28"/>
        </w:rPr>
        <w:t>.</w:t>
      </w:r>
    </w:p>
    <w:p w:rsidR="00857623" w:rsidRPr="00857623" w:rsidRDefault="00857623" w:rsidP="00857623">
      <w:pPr>
        <w:rPr>
          <w:rFonts w:eastAsia="Calibri"/>
          <w:szCs w:val="28"/>
        </w:rPr>
      </w:pPr>
    </w:p>
    <w:p w:rsidR="00857623" w:rsidRPr="00857623" w:rsidRDefault="00857623" w:rsidP="00857623">
      <w:pPr>
        <w:rPr>
          <w:rFonts w:eastAsia="Calibri"/>
          <w:szCs w:val="28"/>
        </w:rPr>
      </w:pPr>
      <w:r w:rsidRPr="00857623">
        <w:rPr>
          <w:rFonts w:eastAsia="Calibri"/>
          <w:szCs w:val="28"/>
        </w:rPr>
        <w:t>Задание</w:t>
      </w:r>
      <w:r>
        <w:rPr>
          <w:rFonts w:eastAsia="Calibri"/>
          <w:szCs w:val="28"/>
        </w:rPr>
        <w:t xml:space="preserve"> выдано «___»_______</w:t>
      </w:r>
      <w:r w:rsidRPr="00857623">
        <w:rPr>
          <w:rFonts w:eastAsia="Calibri"/>
          <w:szCs w:val="28"/>
        </w:rPr>
        <w:t xml:space="preserve">20__г.    </w:t>
      </w:r>
      <w:r>
        <w:rPr>
          <w:rFonts w:eastAsia="Calibri"/>
          <w:szCs w:val="28"/>
        </w:rPr>
        <w:t>___________</w:t>
      </w:r>
    </w:p>
    <w:p w:rsidR="00857623" w:rsidRPr="00857623" w:rsidRDefault="00857623" w:rsidP="00857623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</w:t>
      </w:r>
      <w:r w:rsidRPr="00857623">
        <w:rPr>
          <w:rFonts w:eastAsia="Calibri"/>
          <w:sz w:val="18"/>
          <w:szCs w:val="28"/>
        </w:rPr>
        <w:t>Подпись</w:t>
      </w:r>
      <w:r>
        <w:rPr>
          <w:rFonts w:eastAsia="Calibri"/>
          <w:szCs w:val="28"/>
        </w:rPr>
        <w:t xml:space="preserve">  </w:t>
      </w:r>
    </w:p>
    <w:p w:rsidR="00857623" w:rsidRPr="00857623" w:rsidRDefault="00857623" w:rsidP="00857623">
      <w:pPr>
        <w:tabs>
          <w:tab w:val="left" w:pos="2771"/>
          <w:tab w:val="left" w:pos="6804"/>
        </w:tabs>
        <w:spacing w:after="200"/>
        <w:jc w:val="both"/>
        <w:rPr>
          <w:rFonts w:eastAsia="Calibri"/>
          <w:szCs w:val="28"/>
        </w:rPr>
      </w:pPr>
      <w:r w:rsidRPr="00857623">
        <w:rPr>
          <w:rFonts w:eastAsia="Calibri"/>
          <w:szCs w:val="28"/>
          <w:lang w:eastAsia="en-US"/>
        </w:rPr>
        <w:t>Срок сдачи проекта</w:t>
      </w:r>
      <w:r>
        <w:rPr>
          <w:rFonts w:eastAsia="Calibri"/>
          <w:szCs w:val="28"/>
        </w:rPr>
        <w:t>«___»____</w:t>
      </w:r>
      <w:r w:rsidRPr="00857623">
        <w:rPr>
          <w:rFonts w:eastAsia="Calibri"/>
          <w:szCs w:val="28"/>
        </w:rPr>
        <w:t>20__г.</w:t>
      </w:r>
      <w:bookmarkEnd w:id="0"/>
    </w:p>
    <w:p w:rsidR="00D02AF7" w:rsidRPr="00D02AF7" w:rsidRDefault="00D02AF7" w:rsidP="00B40F57">
      <w:pPr>
        <w:jc w:val="both"/>
        <w:rPr>
          <w:szCs w:val="28"/>
        </w:rPr>
      </w:pPr>
    </w:p>
    <w:sectPr w:rsidR="00D02AF7" w:rsidRPr="00D02AF7" w:rsidSect="005C0E6E"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1A" w:rsidRDefault="00F0581A" w:rsidP="00F86550">
      <w:r>
        <w:separator/>
      </w:r>
    </w:p>
  </w:endnote>
  <w:endnote w:type="continuationSeparator" w:id="0">
    <w:p w:rsidR="00F0581A" w:rsidRDefault="00F0581A" w:rsidP="00F8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1A" w:rsidRDefault="00F0581A" w:rsidP="00F86550">
      <w:r>
        <w:separator/>
      </w:r>
    </w:p>
  </w:footnote>
  <w:footnote w:type="continuationSeparator" w:id="0">
    <w:p w:rsidR="00F0581A" w:rsidRDefault="00F0581A" w:rsidP="00F8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23" w:rsidRDefault="00857623" w:rsidP="007B081B">
    <w:pPr>
      <w:jc w:val="right"/>
      <w:rPr>
        <w:sz w:val="20"/>
        <w:szCs w:val="28"/>
        <w:lang w:eastAsia="ar-SA"/>
      </w:rPr>
    </w:pPr>
    <w:r w:rsidRPr="007B081B">
      <w:rPr>
        <w:sz w:val="20"/>
        <w:szCs w:val="28"/>
      </w:rPr>
      <w:t xml:space="preserve">КГБПОУ </w:t>
    </w:r>
    <w:r w:rsidRPr="007B081B">
      <w:rPr>
        <w:sz w:val="20"/>
        <w:szCs w:val="28"/>
        <w:lang w:eastAsia="ar-SA"/>
      </w:rPr>
      <w:t>«Троицкий агротехнический техникум»</w:t>
    </w:r>
  </w:p>
  <w:p w:rsidR="00857623" w:rsidRPr="007B081B" w:rsidRDefault="00857623" w:rsidP="007B081B">
    <w:pPr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23" w:rsidRDefault="00857623" w:rsidP="00753D8A">
    <w:pPr>
      <w:jc w:val="right"/>
    </w:pPr>
    <w:r w:rsidRPr="007B081B">
      <w:rPr>
        <w:sz w:val="20"/>
        <w:szCs w:val="28"/>
      </w:rPr>
      <w:t xml:space="preserve">КГБПОУ </w:t>
    </w:r>
    <w:r w:rsidRPr="007B081B">
      <w:rPr>
        <w:sz w:val="20"/>
        <w:szCs w:val="28"/>
        <w:lang w:eastAsia="ar-SA"/>
      </w:rPr>
      <w:t>«Троицкий агротехнический техникум»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21CC9F"/>
    <w:multiLevelType w:val="hybridMultilevel"/>
    <w:tmpl w:val="C8C8B2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ED1E98"/>
    <w:multiLevelType w:val="hybridMultilevel"/>
    <w:tmpl w:val="C5BD06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0EDA8A"/>
    <w:multiLevelType w:val="hybridMultilevel"/>
    <w:tmpl w:val="6A79F4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E0F8F4A"/>
    <w:multiLevelType w:val="hybridMultilevel"/>
    <w:tmpl w:val="9CC721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BF2FF4"/>
    <w:multiLevelType w:val="hybridMultilevel"/>
    <w:tmpl w:val="AE3C7A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AE180C"/>
    <w:multiLevelType w:val="hybridMultilevel"/>
    <w:tmpl w:val="0D2049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C07ABD"/>
    <w:multiLevelType w:val="multilevel"/>
    <w:tmpl w:val="EE8290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09565851"/>
    <w:multiLevelType w:val="multilevel"/>
    <w:tmpl w:val="553EA6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09CB6E44"/>
    <w:multiLevelType w:val="hybridMultilevel"/>
    <w:tmpl w:val="D43CA08C"/>
    <w:lvl w:ilvl="0" w:tplc="B512073A">
      <w:start w:val="1"/>
      <w:numFmt w:val="bullet"/>
      <w:lvlText w:val="-"/>
      <w:lvlJc w:val="left"/>
      <w:pPr>
        <w:ind w:left="1219" w:hanging="360"/>
      </w:pPr>
      <w:rPr>
        <w:rFonts w:ascii="Verdana" w:hAnsi="Verdana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9">
    <w:nsid w:val="100548D4"/>
    <w:multiLevelType w:val="hybridMultilevel"/>
    <w:tmpl w:val="F5205062"/>
    <w:lvl w:ilvl="0" w:tplc="3A041EF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05ABE"/>
    <w:multiLevelType w:val="hybridMultilevel"/>
    <w:tmpl w:val="2DF67F1A"/>
    <w:lvl w:ilvl="0" w:tplc="A0F69E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77046886">
      <w:numFmt w:val="none"/>
      <w:lvlText w:val=""/>
      <w:lvlJc w:val="left"/>
      <w:pPr>
        <w:tabs>
          <w:tab w:val="num" w:pos="360"/>
        </w:tabs>
      </w:pPr>
    </w:lvl>
    <w:lvl w:ilvl="2" w:tplc="3F48FD58">
      <w:numFmt w:val="none"/>
      <w:lvlText w:val=""/>
      <w:lvlJc w:val="left"/>
      <w:pPr>
        <w:tabs>
          <w:tab w:val="num" w:pos="360"/>
        </w:tabs>
      </w:pPr>
    </w:lvl>
    <w:lvl w:ilvl="3" w:tplc="B910146E">
      <w:numFmt w:val="none"/>
      <w:lvlText w:val=""/>
      <w:lvlJc w:val="left"/>
      <w:pPr>
        <w:tabs>
          <w:tab w:val="num" w:pos="360"/>
        </w:tabs>
      </w:pPr>
    </w:lvl>
    <w:lvl w:ilvl="4" w:tplc="3A621FEE">
      <w:numFmt w:val="none"/>
      <w:lvlText w:val=""/>
      <w:lvlJc w:val="left"/>
      <w:pPr>
        <w:tabs>
          <w:tab w:val="num" w:pos="360"/>
        </w:tabs>
      </w:pPr>
    </w:lvl>
    <w:lvl w:ilvl="5" w:tplc="7092125E">
      <w:numFmt w:val="none"/>
      <w:lvlText w:val=""/>
      <w:lvlJc w:val="left"/>
      <w:pPr>
        <w:tabs>
          <w:tab w:val="num" w:pos="360"/>
        </w:tabs>
      </w:pPr>
    </w:lvl>
    <w:lvl w:ilvl="6" w:tplc="08DC586A">
      <w:numFmt w:val="none"/>
      <w:lvlText w:val=""/>
      <w:lvlJc w:val="left"/>
      <w:pPr>
        <w:tabs>
          <w:tab w:val="num" w:pos="360"/>
        </w:tabs>
      </w:pPr>
    </w:lvl>
    <w:lvl w:ilvl="7" w:tplc="49E4115A">
      <w:numFmt w:val="none"/>
      <w:lvlText w:val=""/>
      <w:lvlJc w:val="left"/>
      <w:pPr>
        <w:tabs>
          <w:tab w:val="num" w:pos="360"/>
        </w:tabs>
      </w:pPr>
    </w:lvl>
    <w:lvl w:ilvl="8" w:tplc="2D8A52D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8C24AF"/>
    <w:multiLevelType w:val="multilevel"/>
    <w:tmpl w:val="08D2BCB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2">
    <w:nsid w:val="387110A4"/>
    <w:multiLevelType w:val="hybridMultilevel"/>
    <w:tmpl w:val="3F32BAAA"/>
    <w:lvl w:ilvl="0" w:tplc="23223718">
      <w:start w:val="20"/>
      <w:numFmt w:val="low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9DD2256C">
      <w:start w:val="2"/>
      <w:numFmt w:val="decimal"/>
      <w:lvlText w:val="%2)"/>
      <w:lvlJc w:val="left"/>
      <w:pPr>
        <w:tabs>
          <w:tab w:val="num" w:pos="2385"/>
        </w:tabs>
        <w:ind w:left="238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E23FAB"/>
    <w:multiLevelType w:val="multilevel"/>
    <w:tmpl w:val="A40AA18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A655510"/>
    <w:multiLevelType w:val="hybridMultilevel"/>
    <w:tmpl w:val="5136F690"/>
    <w:lvl w:ilvl="0" w:tplc="74D463C0">
      <w:start w:val="1"/>
      <w:numFmt w:val="decimal"/>
      <w:lvlText w:val="%1."/>
      <w:lvlJc w:val="left"/>
      <w:pPr>
        <w:tabs>
          <w:tab w:val="num" w:pos="645"/>
        </w:tabs>
        <w:ind w:left="645" w:hanging="570"/>
      </w:pPr>
      <w:rPr>
        <w:rFonts w:hint="default"/>
        <w:b w:val="0"/>
      </w:rPr>
    </w:lvl>
    <w:lvl w:ilvl="1" w:tplc="11286A5A">
      <w:numFmt w:val="none"/>
      <w:lvlText w:val=""/>
      <w:lvlJc w:val="left"/>
      <w:pPr>
        <w:tabs>
          <w:tab w:val="num" w:pos="360"/>
        </w:tabs>
      </w:pPr>
    </w:lvl>
    <w:lvl w:ilvl="2" w:tplc="63B21AC0">
      <w:numFmt w:val="none"/>
      <w:lvlText w:val=""/>
      <w:lvlJc w:val="left"/>
      <w:pPr>
        <w:tabs>
          <w:tab w:val="num" w:pos="360"/>
        </w:tabs>
      </w:pPr>
    </w:lvl>
    <w:lvl w:ilvl="3" w:tplc="7786C464">
      <w:numFmt w:val="none"/>
      <w:lvlText w:val=""/>
      <w:lvlJc w:val="left"/>
      <w:pPr>
        <w:tabs>
          <w:tab w:val="num" w:pos="360"/>
        </w:tabs>
      </w:pPr>
    </w:lvl>
    <w:lvl w:ilvl="4" w:tplc="C9F09204">
      <w:numFmt w:val="none"/>
      <w:lvlText w:val=""/>
      <w:lvlJc w:val="left"/>
      <w:pPr>
        <w:tabs>
          <w:tab w:val="num" w:pos="360"/>
        </w:tabs>
      </w:pPr>
    </w:lvl>
    <w:lvl w:ilvl="5" w:tplc="2C900988">
      <w:numFmt w:val="none"/>
      <w:lvlText w:val=""/>
      <w:lvlJc w:val="left"/>
      <w:pPr>
        <w:tabs>
          <w:tab w:val="num" w:pos="360"/>
        </w:tabs>
      </w:pPr>
    </w:lvl>
    <w:lvl w:ilvl="6" w:tplc="182CBF3A">
      <w:numFmt w:val="none"/>
      <w:lvlText w:val=""/>
      <w:lvlJc w:val="left"/>
      <w:pPr>
        <w:tabs>
          <w:tab w:val="num" w:pos="360"/>
        </w:tabs>
      </w:pPr>
    </w:lvl>
    <w:lvl w:ilvl="7" w:tplc="98E4F216">
      <w:numFmt w:val="none"/>
      <w:lvlText w:val=""/>
      <w:lvlJc w:val="left"/>
      <w:pPr>
        <w:tabs>
          <w:tab w:val="num" w:pos="360"/>
        </w:tabs>
      </w:pPr>
    </w:lvl>
    <w:lvl w:ilvl="8" w:tplc="D3EA4B9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A6B3420"/>
    <w:multiLevelType w:val="hybridMultilevel"/>
    <w:tmpl w:val="94CCE09A"/>
    <w:lvl w:ilvl="0" w:tplc="18D6465C">
      <w:start w:val="1"/>
      <w:numFmt w:val="decimal"/>
      <w:lvlText w:val="%1."/>
      <w:lvlJc w:val="left"/>
      <w:pPr>
        <w:ind w:left="644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D7D3F"/>
    <w:multiLevelType w:val="hybridMultilevel"/>
    <w:tmpl w:val="6900C2FE"/>
    <w:lvl w:ilvl="0" w:tplc="B512073A">
      <w:start w:val="1"/>
      <w:numFmt w:val="bullet"/>
      <w:lvlText w:val="-"/>
      <w:lvlJc w:val="left"/>
      <w:pPr>
        <w:ind w:left="1429" w:hanging="360"/>
      </w:pPr>
      <w:rPr>
        <w:rFonts w:ascii="Verdana" w:hAnsi="Verdana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95460"/>
    <w:multiLevelType w:val="hybridMultilevel"/>
    <w:tmpl w:val="802A5BCA"/>
    <w:lvl w:ilvl="0" w:tplc="05B8AE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F5021E"/>
    <w:multiLevelType w:val="hybridMultilevel"/>
    <w:tmpl w:val="C3761E06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64E162C8"/>
    <w:multiLevelType w:val="multilevel"/>
    <w:tmpl w:val="E240370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0">
    <w:nsid w:val="68C46DC1"/>
    <w:multiLevelType w:val="multilevel"/>
    <w:tmpl w:val="8C2A94D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94D07B1"/>
    <w:multiLevelType w:val="multilevel"/>
    <w:tmpl w:val="987401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2">
    <w:nsid w:val="6CEB4F61"/>
    <w:multiLevelType w:val="hybridMultilevel"/>
    <w:tmpl w:val="F420045E"/>
    <w:lvl w:ilvl="0" w:tplc="39606598">
      <w:start w:val="1"/>
      <w:numFmt w:val="decimal"/>
      <w:lvlText w:val="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23">
    <w:nsid w:val="6D35471A"/>
    <w:multiLevelType w:val="hybridMultilevel"/>
    <w:tmpl w:val="E4CE5652"/>
    <w:lvl w:ilvl="0" w:tplc="0419000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24">
    <w:nsid w:val="740D73E4"/>
    <w:multiLevelType w:val="hybridMultilevel"/>
    <w:tmpl w:val="CAEAFCC0"/>
    <w:lvl w:ilvl="0" w:tplc="6A4A1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851111"/>
    <w:multiLevelType w:val="hybridMultilevel"/>
    <w:tmpl w:val="40789810"/>
    <w:lvl w:ilvl="0" w:tplc="ED4E73E2">
      <w:start w:val="17"/>
      <w:numFmt w:val="lowerLetter"/>
      <w:lvlText w:val="%1-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23599"/>
    <w:multiLevelType w:val="multilevel"/>
    <w:tmpl w:val="B52260A8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BBF2F84"/>
    <w:multiLevelType w:val="hybridMultilevel"/>
    <w:tmpl w:val="782C9944"/>
    <w:lvl w:ilvl="0" w:tplc="FAAC3FFE">
      <w:start w:val="30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C15D05"/>
    <w:multiLevelType w:val="hybridMultilevel"/>
    <w:tmpl w:val="83B05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24"/>
  </w:num>
  <w:num w:numId="5">
    <w:abstractNumId w:val="28"/>
  </w:num>
  <w:num w:numId="6">
    <w:abstractNumId w:val="14"/>
  </w:num>
  <w:num w:numId="7">
    <w:abstractNumId w:val="27"/>
  </w:num>
  <w:num w:numId="8">
    <w:abstractNumId w:val="22"/>
  </w:num>
  <w:num w:numId="9">
    <w:abstractNumId w:val="21"/>
  </w:num>
  <w:num w:numId="10">
    <w:abstractNumId w:val="19"/>
  </w:num>
  <w:num w:numId="11">
    <w:abstractNumId w:val="17"/>
  </w:num>
  <w:num w:numId="12">
    <w:abstractNumId w:val="20"/>
  </w:num>
  <w:num w:numId="13">
    <w:abstractNumId w:val="26"/>
  </w:num>
  <w:num w:numId="14">
    <w:abstractNumId w:val="12"/>
  </w:num>
  <w:num w:numId="15">
    <w:abstractNumId w:val="25"/>
  </w:num>
  <w:num w:numId="16">
    <w:abstractNumId w:val="13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4"/>
  </w:num>
  <w:num w:numId="22">
    <w:abstractNumId w:val="3"/>
  </w:num>
  <w:num w:numId="23">
    <w:abstractNumId w:val="1"/>
  </w:num>
  <w:num w:numId="24">
    <w:abstractNumId w:val="0"/>
  </w:num>
  <w:num w:numId="25">
    <w:abstractNumId w:val="15"/>
  </w:num>
  <w:num w:numId="26">
    <w:abstractNumId w:val="9"/>
  </w:num>
  <w:num w:numId="27">
    <w:abstractNumId w:val="23"/>
  </w:num>
  <w:num w:numId="28">
    <w:abstractNumId w:val="8"/>
  </w:num>
  <w:num w:numId="29">
    <w:abstractNumId w:val="1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FBE"/>
    <w:rsid w:val="000A2FBE"/>
    <w:rsid w:val="000E1A7C"/>
    <w:rsid w:val="000F3172"/>
    <w:rsid w:val="00107F5E"/>
    <w:rsid w:val="00111FEC"/>
    <w:rsid w:val="00113BFD"/>
    <w:rsid w:val="001153C0"/>
    <w:rsid w:val="00120575"/>
    <w:rsid w:val="00126101"/>
    <w:rsid w:val="00160E47"/>
    <w:rsid w:val="00170FD1"/>
    <w:rsid w:val="00174677"/>
    <w:rsid w:val="0018208A"/>
    <w:rsid w:val="00194E25"/>
    <w:rsid w:val="001C3697"/>
    <w:rsid w:val="001D7F6B"/>
    <w:rsid w:val="001E7F8E"/>
    <w:rsid w:val="00212661"/>
    <w:rsid w:val="00217C56"/>
    <w:rsid w:val="0027522B"/>
    <w:rsid w:val="0028532C"/>
    <w:rsid w:val="0029509E"/>
    <w:rsid w:val="002A1A60"/>
    <w:rsid w:val="002F4D4E"/>
    <w:rsid w:val="00315595"/>
    <w:rsid w:val="003443C3"/>
    <w:rsid w:val="00344D2B"/>
    <w:rsid w:val="00352B5B"/>
    <w:rsid w:val="00375C7A"/>
    <w:rsid w:val="00384B33"/>
    <w:rsid w:val="003B1301"/>
    <w:rsid w:val="003C23E1"/>
    <w:rsid w:val="003E390E"/>
    <w:rsid w:val="003F68B7"/>
    <w:rsid w:val="004077C1"/>
    <w:rsid w:val="0041231A"/>
    <w:rsid w:val="004313DE"/>
    <w:rsid w:val="0045150C"/>
    <w:rsid w:val="004540FB"/>
    <w:rsid w:val="00456B86"/>
    <w:rsid w:val="00477139"/>
    <w:rsid w:val="0049670B"/>
    <w:rsid w:val="004A0A8F"/>
    <w:rsid w:val="004E5718"/>
    <w:rsid w:val="005556D9"/>
    <w:rsid w:val="005575D6"/>
    <w:rsid w:val="00572F70"/>
    <w:rsid w:val="005C0E6E"/>
    <w:rsid w:val="0061070D"/>
    <w:rsid w:val="00641781"/>
    <w:rsid w:val="00655B03"/>
    <w:rsid w:val="0068333A"/>
    <w:rsid w:val="00686CAF"/>
    <w:rsid w:val="006D4199"/>
    <w:rsid w:val="006E2210"/>
    <w:rsid w:val="00744573"/>
    <w:rsid w:val="00753D8A"/>
    <w:rsid w:val="007B081B"/>
    <w:rsid w:val="007F3BBE"/>
    <w:rsid w:val="00814BCD"/>
    <w:rsid w:val="00857623"/>
    <w:rsid w:val="008C542D"/>
    <w:rsid w:val="00964C81"/>
    <w:rsid w:val="00976A4C"/>
    <w:rsid w:val="00977A21"/>
    <w:rsid w:val="00A42D0F"/>
    <w:rsid w:val="00A84C06"/>
    <w:rsid w:val="00A929E6"/>
    <w:rsid w:val="00AB48CB"/>
    <w:rsid w:val="00AF7BA5"/>
    <w:rsid w:val="00B07BAA"/>
    <w:rsid w:val="00B32A62"/>
    <w:rsid w:val="00B403D4"/>
    <w:rsid w:val="00B40F57"/>
    <w:rsid w:val="00B45DB5"/>
    <w:rsid w:val="00B5375A"/>
    <w:rsid w:val="00B759E9"/>
    <w:rsid w:val="00BD2765"/>
    <w:rsid w:val="00BD2AB9"/>
    <w:rsid w:val="00C14D7F"/>
    <w:rsid w:val="00C14F8E"/>
    <w:rsid w:val="00C92BA1"/>
    <w:rsid w:val="00CA0128"/>
    <w:rsid w:val="00CB055B"/>
    <w:rsid w:val="00CC689A"/>
    <w:rsid w:val="00D02164"/>
    <w:rsid w:val="00D02AF7"/>
    <w:rsid w:val="00D223B9"/>
    <w:rsid w:val="00D65D4D"/>
    <w:rsid w:val="00D8711C"/>
    <w:rsid w:val="00DB08AB"/>
    <w:rsid w:val="00DC5035"/>
    <w:rsid w:val="00DD0F21"/>
    <w:rsid w:val="00DD242B"/>
    <w:rsid w:val="00DE305C"/>
    <w:rsid w:val="00E1327B"/>
    <w:rsid w:val="00E3166B"/>
    <w:rsid w:val="00E33D70"/>
    <w:rsid w:val="00E56FBF"/>
    <w:rsid w:val="00E64B84"/>
    <w:rsid w:val="00E9499A"/>
    <w:rsid w:val="00EC41E2"/>
    <w:rsid w:val="00EC5FA2"/>
    <w:rsid w:val="00ED6A65"/>
    <w:rsid w:val="00EF7122"/>
    <w:rsid w:val="00F0581A"/>
    <w:rsid w:val="00F133AB"/>
    <w:rsid w:val="00F51230"/>
    <w:rsid w:val="00F5757E"/>
    <w:rsid w:val="00F77B32"/>
    <w:rsid w:val="00F86550"/>
    <w:rsid w:val="00F86A07"/>
    <w:rsid w:val="00F959CB"/>
    <w:rsid w:val="00F95B3E"/>
    <w:rsid w:val="00FF2205"/>
    <w:rsid w:val="00FF484C"/>
    <w:rsid w:val="00FF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4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0A2FB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A2FBE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A2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A2F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A2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2F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0A2F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A2F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A2FBE"/>
    <w:pPr>
      <w:ind w:left="720"/>
      <w:contextualSpacing/>
    </w:pPr>
  </w:style>
  <w:style w:type="paragraph" w:styleId="a6">
    <w:name w:val="No Spacing"/>
    <w:uiPriority w:val="1"/>
    <w:qFormat/>
    <w:rsid w:val="000A2F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F484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F48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semiHidden/>
    <w:rsid w:val="00F86A07"/>
  </w:style>
  <w:style w:type="paragraph" w:styleId="aa">
    <w:name w:val="header"/>
    <w:basedOn w:val="a"/>
    <w:link w:val="ab"/>
    <w:uiPriority w:val="99"/>
    <w:unhideWhenUsed/>
    <w:rsid w:val="00F865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65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6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32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32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976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F3172"/>
    <w:pPr>
      <w:spacing w:line="276" w:lineRule="auto"/>
      <w:outlineLvl w:val="9"/>
    </w:pPr>
    <w:rPr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0F3172"/>
    <w:pPr>
      <w:spacing w:after="100"/>
      <w:ind w:left="280"/>
    </w:pPr>
  </w:style>
  <w:style w:type="character" w:styleId="af1">
    <w:name w:val="Hyperlink"/>
    <w:basedOn w:val="a0"/>
    <w:uiPriority w:val="99"/>
    <w:unhideWhenUsed/>
    <w:rsid w:val="000F3172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40F5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316F-47E8-4FDE-8A09-8B69B191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34</Pages>
  <Words>7611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</dc:creator>
  <cp:lastModifiedBy>User</cp:lastModifiedBy>
  <cp:revision>5</cp:revision>
  <cp:lastPrinted>2014-11-05T19:04:00Z</cp:lastPrinted>
  <dcterms:created xsi:type="dcterms:W3CDTF">2017-11-24T04:23:00Z</dcterms:created>
  <dcterms:modified xsi:type="dcterms:W3CDTF">2017-11-25T05:16:00Z</dcterms:modified>
</cp:coreProperties>
</file>