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5E" w:rsidRPr="002840E6" w:rsidRDefault="008C365E" w:rsidP="008C365E">
      <w:pPr>
        <w:numPr>
          <w:ilvl w:val="0"/>
          <w:numId w:val="3"/>
        </w:numPr>
        <w:suppressAutoHyphens/>
        <w:jc w:val="center"/>
        <w:rPr>
          <w:rFonts w:ascii="Bookman Old Style" w:hAnsi="Bookman Old Style"/>
          <w:b/>
          <w:bCs/>
        </w:rPr>
      </w:pPr>
      <w:r w:rsidRPr="002840E6">
        <w:rPr>
          <w:rFonts w:ascii="Bookman Old Style" w:hAnsi="Bookman Old Style"/>
          <w:b/>
          <w:bCs/>
        </w:rPr>
        <w:t xml:space="preserve">Главное управление образования и </w:t>
      </w:r>
      <w:r>
        <w:rPr>
          <w:rFonts w:ascii="Bookman Old Style" w:hAnsi="Bookman Old Style"/>
          <w:b/>
          <w:bCs/>
        </w:rPr>
        <w:t>науки</w:t>
      </w:r>
      <w:r w:rsidRPr="002840E6">
        <w:rPr>
          <w:rFonts w:ascii="Bookman Old Style" w:hAnsi="Bookman Old Style"/>
          <w:b/>
          <w:bCs/>
        </w:rPr>
        <w:t xml:space="preserve"> Алтайского края</w:t>
      </w:r>
    </w:p>
    <w:p w:rsidR="008C365E" w:rsidRPr="002840E6" w:rsidRDefault="008C365E" w:rsidP="008C365E">
      <w:pPr>
        <w:pStyle w:val="a3"/>
        <w:numPr>
          <w:ilvl w:val="0"/>
          <w:numId w:val="3"/>
        </w:numPr>
        <w:suppressAutoHyphens/>
        <w:jc w:val="center"/>
        <w:rPr>
          <w:rFonts w:ascii="Bookman Old Style" w:hAnsi="Bookman Old Style"/>
        </w:rPr>
      </w:pPr>
      <w:r w:rsidRPr="002840E6">
        <w:rPr>
          <w:rFonts w:ascii="Bookman Old Style" w:hAnsi="Bookman Old Style"/>
        </w:rPr>
        <w:t xml:space="preserve">краевое государственное бюджетное профессиональное образовательное учреждение </w:t>
      </w:r>
    </w:p>
    <w:p w:rsidR="008C365E" w:rsidRPr="00377A33" w:rsidRDefault="008C365E" w:rsidP="008C365E">
      <w:pPr>
        <w:pStyle w:val="a3"/>
        <w:numPr>
          <w:ilvl w:val="0"/>
          <w:numId w:val="3"/>
        </w:numPr>
        <w:suppressAutoHyphens/>
        <w:jc w:val="center"/>
        <w:rPr>
          <w:rFonts w:ascii="Bookman Old Style" w:hAnsi="Bookman Old Style"/>
        </w:rPr>
      </w:pPr>
      <w:r w:rsidRPr="00377A33">
        <w:rPr>
          <w:rFonts w:ascii="Bookman Old Style" w:hAnsi="Bookman Old Style"/>
        </w:rPr>
        <w:t xml:space="preserve"> «Троицкий агротехнический техникум»</w:t>
      </w:r>
    </w:p>
    <w:p w:rsidR="008C365E" w:rsidRPr="00377A33" w:rsidRDefault="008C365E" w:rsidP="008C365E">
      <w:pPr>
        <w:widowControl w:val="0"/>
        <w:numPr>
          <w:ilvl w:val="0"/>
          <w:numId w:val="3"/>
        </w:numPr>
        <w:suppressAutoHyphens/>
        <w:jc w:val="center"/>
        <w:rPr>
          <w:b/>
          <w:caps/>
        </w:rPr>
      </w:pPr>
      <w:r w:rsidRPr="00377A33">
        <w:rPr>
          <w:b/>
          <w:caps/>
        </w:rPr>
        <w:t xml:space="preserve">   (КГБПОУ «ТАТТ»)</w:t>
      </w:r>
    </w:p>
    <w:p w:rsidR="008C365E" w:rsidRPr="002840E6" w:rsidRDefault="008C365E" w:rsidP="008C365E">
      <w:pPr>
        <w:pStyle w:val="a7"/>
        <w:numPr>
          <w:ilvl w:val="0"/>
          <w:numId w:val="3"/>
        </w:numPr>
        <w:spacing w:after="0" w:line="240" w:lineRule="atLeast"/>
        <w:contextualSpacing/>
        <w:jc w:val="center"/>
      </w:pPr>
    </w:p>
    <w:tbl>
      <w:tblPr>
        <w:tblW w:w="0" w:type="auto"/>
        <w:jc w:val="center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8"/>
        <w:gridCol w:w="3402"/>
        <w:gridCol w:w="5464"/>
      </w:tblGrid>
      <w:tr w:rsidR="008C365E" w:rsidRPr="002840E6" w:rsidTr="00843240">
        <w:trPr>
          <w:jc w:val="center"/>
        </w:trPr>
        <w:tc>
          <w:tcPr>
            <w:tcW w:w="6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5E" w:rsidRPr="002840E6" w:rsidRDefault="008C365E" w:rsidP="00F32E0E">
            <w:pPr>
              <w:pStyle w:val="a7"/>
              <w:spacing w:after="0" w:line="240" w:lineRule="atLeast"/>
              <w:contextualSpacing/>
            </w:pPr>
            <w:proofErr w:type="gramStart"/>
            <w:r w:rsidRPr="002840E6">
              <w:t>Рассмотрен</w:t>
            </w:r>
            <w:proofErr w:type="gramEnd"/>
            <w:r w:rsidRPr="002840E6">
              <w:t xml:space="preserve"> на заседании ЦМК общетехнических и специальных дисциплин</w:t>
            </w:r>
          </w:p>
          <w:p w:rsidR="008C365E" w:rsidRPr="002840E6" w:rsidRDefault="008C365E" w:rsidP="00F32E0E">
            <w:pPr>
              <w:pStyle w:val="a7"/>
              <w:spacing w:after="0" w:line="240" w:lineRule="atLeast"/>
              <w:contextualSpacing/>
            </w:pPr>
            <w:r w:rsidRPr="002840E6">
              <w:t>Протокол № ____ от «____» __________ 201  г.</w:t>
            </w:r>
          </w:p>
          <w:p w:rsidR="008C365E" w:rsidRPr="002840E6" w:rsidRDefault="008C365E" w:rsidP="00F32E0E">
            <w:pPr>
              <w:pStyle w:val="a7"/>
              <w:spacing w:after="0" w:line="240" w:lineRule="atLeast"/>
              <w:contextualSpacing/>
            </w:pPr>
          </w:p>
          <w:p w:rsidR="008C365E" w:rsidRPr="002840E6" w:rsidRDefault="008C365E" w:rsidP="00F32E0E">
            <w:pPr>
              <w:pStyle w:val="a7"/>
              <w:spacing w:after="0" w:line="240" w:lineRule="atLeast"/>
              <w:contextualSpacing/>
            </w:pPr>
            <w:r w:rsidRPr="002840E6">
              <w:t xml:space="preserve">Председатель ЦМК __________ </w:t>
            </w:r>
            <w:r>
              <w:t>Калашников А.Н.</w:t>
            </w:r>
          </w:p>
          <w:p w:rsidR="008C365E" w:rsidRPr="002840E6" w:rsidRDefault="008C365E" w:rsidP="00F32E0E">
            <w:pPr>
              <w:pStyle w:val="a7"/>
              <w:spacing w:after="0" w:line="240" w:lineRule="atLeast"/>
              <w:contextualSpacing/>
            </w:pPr>
            <w:r w:rsidRPr="002840E6">
              <w:t xml:space="preserve">                                      </w:t>
            </w:r>
            <w:r w:rsidRPr="002840E6">
              <w:rPr>
                <w:vertAlign w:val="superscript"/>
              </w:rPr>
              <w:t xml:space="preserve"> (подпись)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5E" w:rsidRPr="002840E6" w:rsidRDefault="008C365E" w:rsidP="00F32E0E">
            <w:pPr>
              <w:pStyle w:val="a7"/>
              <w:spacing w:after="0" w:line="240" w:lineRule="atLeast"/>
              <w:contextualSpacing/>
            </w:pPr>
          </w:p>
        </w:tc>
        <w:tc>
          <w:tcPr>
            <w:tcW w:w="5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5E" w:rsidRPr="002840E6" w:rsidRDefault="008C365E" w:rsidP="001B5606">
            <w:pPr>
              <w:pStyle w:val="a7"/>
              <w:spacing w:after="0" w:line="240" w:lineRule="atLeast"/>
              <w:contextualSpacing/>
              <w:jc w:val="center"/>
            </w:pPr>
            <w:r w:rsidRPr="002840E6">
              <w:rPr>
                <w:b/>
              </w:rPr>
              <w:t>УТВЕРЖДАЮ</w:t>
            </w:r>
          </w:p>
          <w:p w:rsidR="008C365E" w:rsidRPr="002840E6" w:rsidRDefault="008C365E" w:rsidP="001B5606">
            <w:pPr>
              <w:pStyle w:val="a7"/>
              <w:spacing w:after="0" w:line="240" w:lineRule="atLeast"/>
              <w:contextualSpacing/>
              <w:jc w:val="center"/>
            </w:pPr>
            <w:r w:rsidRPr="002840E6">
              <w:t>Заместитель директора по учебной работе</w:t>
            </w:r>
          </w:p>
          <w:p w:rsidR="008C365E" w:rsidRPr="002840E6" w:rsidRDefault="008C365E" w:rsidP="001B5606">
            <w:pPr>
              <w:pStyle w:val="a7"/>
              <w:spacing w:after="0" w:line="240" w:lineRule="atLeast"/>
              <w:contextualSpacing/>
              <w:jc w:val="center"/>
            </w:pPr>
            <w:r w:rsidRPr="002840E6">
              <w:t>_________________Г.И.Кошкарова</w:t>
            </w:r>
          </w:p>
          <w:p w:rsidR="008C365E" w:rsidRPr="002840E6" w:rsidRDefault="008C365E" w:rsidP="001B5606">
            <w:pPr>
              <w:pStyle w:val="a7"/>
              <w:spacing w:after="0" w:line="240" w:lineRule="atLeast"/>
              <w:contextualSpacing/>
              <w:jc w:val="center"/>
            </w:pPr>
            <w:r w:rsidRPr="002840E6">
              <w:rPr>
                <w:vertAlign w:val="superscript"/>
              </w:rPr>
              <w:t>(подпись)</w:t>
            </w:r>
          </w:p>
          <w:p w:rsidR="008C365E" w:rsidRPr="002840E6" w:rsidRDefault="008C365E" w:rsidP="001B5606">
            <w:pPr>
              <w:pStyle w:val="a7"/>
              <w:spacing w:after="0" w:line="240" w:lineRule="atLeast"/>
              <w:contextualSpacing/>
              <w:jc w:val="center"/>
            </w:pPr>
            <w:r w:rsidRPr="002840E6">
              <w:t>«_______»________________201   г.</w:t>
            </w:r>
          </w:p>
          <w:p w:rsidR="008C365E" w:rsidRPr="002840E6" w:rsidRDefault="008C365E" w:rsidP="001B5606">
            <w:pPr>
              <w:pStyle w:val="a7"/>
              <w:spacing w:after="0" w:line="240" w:lineRule="atLeast"/>
              <w:contextualSpacing/>
              <w:jc w:val="center"/>
            </w:pPr>
          </w:p>
        </w:tc>
      </w:tr>
    </w:tbl>
    <w:p w:rsidR="008C365E" w:rsidRDefault="008C365E" w:rsidP="008C365E">
      <w:pPr>
        <w:pStyle w:val="a7"/>
        <w:spacing w:after="0" w:line="240" w:lineRule="atLeast"/>
        <w:contextualSpacing/>
        <w:jc w:val="center"/>
        <w:rPr>
          <w:b/>
          <w:bCs/>
          <w:smallCaps/>
        </w:rPr>
      </w:pPr>
    </w:p>
    <w:p w:rsidR="008C365E" w:rsidRDefault="008C365E" w:rsidP="008C365E">
      <w:pPr>
        <w:pStyle w:val="a7"/>
        <w:spacing w:after="0" w:line="240" w:lineRule="atLeast"/>
        <w:contextualSpacing/>
        <w:jc w:val="center"/>
        <w:rPr>
          <w:b/>
          <w:bCs/>
          <w:smallCaps/>
        </w:rPr>
      </w:pPr>
    </w:p>
    <w:p w:rsidR="008C365E" w:rsidRPr="00377A33" w:rsidRDefault="008C365E" w:rsidP="008C365E">
      <w:pPr>
        <w:pStyle w:val="a7"/>
        <w:spacing w:after="0" w:line="240" w:lineRule="atLeast"/>
        <w:contextualSpacing/>
        <w:jc w:val="center"/>
        <w:rPr>
          <w:b/>
          <w:bCs/>
          <w:smallCaps/>
        </w:rPr>
      </w:pPr>
    </w:p>
    <w:p w:rsidR="008C365E" w:rsidRPr="002840E6" w:rsidRDefault="008C365E" w:rsidP="008C365E">
      <w:pPr>
        <w:pStyle w:val="a7"/>
        <w:spacing w:after="0" w:line="240" w:lineRule="atLeast"/>
        <w:contextualSpacing/>
        <w:jc w:val="center"/>
      </w:pPr>
      <w:r w:rsidRPr="002840E6">
        <w:rPr>
          <w:b/>
          <w:bCs/>
          <w:smallCaps/>
          <w:sz w:val="40"/>
          <w:szCs w:val="40"/>
        </w:rPr>
        <w:t>Перспективно – тематический план</w:t>
      </w:r>
    </w:p>
    <w:p w:rsidR="008C365E" w:rsidRPr="002840E6" w:rsidRDefault="008C365E" w:rsidP="008C365E">
      <w:pPr>
        <w:pStyle w:val="a7"/>
        <w:spacing w:after="0" w:line="240" w:lineRule="atLeast"/>
        <w:contextualSpacing/>
        <w:jc w:val="center"/>
      </w:pPr>
      <w:r w:rsidRPr="002840E6">
        <w:rPr>
          <w:b/>
          <w:bCs/>
          <w:sz w:val="28"/>
          <w:szCs w:val="28"/>
        </w:rPr>
        <w:t xml:space="preserve">на </w:t>
      </w:r>
      <w:r w:rsidRPr="002840E6">
        <w:rPr>
          <w:b/>
          <w:sz w:val="30"/>
        </w:rPr>
        <w:t>201</w:t>
      </w:r>
      <w:r w:rsidR="002E5F11">
        <w:rPr>
          <w:b/>
          <w:sz w:val="30"/>
        </w:rPr>
        <w:t>8</w:t>
      </w:r>
      <w:r w:rsidRPr="002840E6">
        <w:rPr>
          <w:b/>
          <w:sz w:val="30"/>
        </w:rPr>
        <w:t>-201</w:t>
      </w:r>
      <w:r w:rsidR="002E5F11">
        <w:rPr>
          <w:b/>
          <w:sz w:val="30"/>
        </w:rPr>
        <w:t>9</w:t>
      </w:r>
      <w:r w:rsidRPr="002840E6">
        <w:rPr>
          <w:b/>
          <w:sz w:val="30"/>
        </w:rPr>
        <w:t xml:space="preserve"> </w:t>
      </w:r>
      <w:r w:rsidRPr="002840E6">
        <w:rPr>
          <w:b/>
          <w:bCs/>
          <w:sz w:val="28"/>
          <w:szCs w:val="28"/>
        </w:rPr>
        <w:t>учебный год</w:t>
      </w:r>
    </w:p>
    <w:p w:rsidR="00EE61CC" w:rsidRPr="00C07BA4" w:rsidRDefault="00EE61CC" w:rsidP="0085058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</w:p>
    <w:p w:rsidR="00850582" w:rsidRDefault="00850582" w:rsidP="00850582">
      <w:pPr>
        <w:spacing w:line="240" w:lineRule="atLeast"/>
        <w:contextualSpacing/>
        <w:rPr>
          <w:b/>
          <w:bCs/>
          <w:sz w:val="36"/>
          <w:szCs w:val="36"/>
        </w:rPr>
      </w:pPr>
      <w:r w:rsidRPr="00C07BA4">
        <w:t>по дисциплине</w:t>
      </w:r>
      <w:r>
        <w:t xml:space="preserve"> </w:t>
      </w:r>
      <w:r w:rsidRPr="00850582">
        <w:rPr>
          <w:b/>
          <w:bCs/>
          <w:sz w:val="36"/>
          <w:szCs w:val="36"/>
        </w:rPr>
        <w:t xml:space="preserve"> </w:t>
      </w:r>
      <w:r w:rsidR="008632B8" w:rsidRPr="001B5606">
        <w:rPr>
          <w:b/>
          <w:bCs/>
          <w:sz w:val="28"/>
          <w:szCs w:val="28"/>
        </w:rPr>
        <w:t xml:space="preserve">ОП.15 </w:t>
      </w:r>
      <w:r w:rsidR="009B65DC" w:rsidRPr="001B5606">
        <w:rPr>
          <w:b/>
          <w:bCs/>
          <w:sz w:val="28"/>
          <w:szCs w:val="28"/>
        </w:rPr>
        <w:t xml:space="preserve"> </w:t>
      </w:r>
      <w:r w:rsidRPr="001B5606">
        <w:rPr>
          <w:b/>
          <w:bCs/>
          <w:sz w:val="28"/>
          <w:szCs w:val="28"/>
        </w:rPr>
        <w:t>Экспертиза автомобилей</w:t>
      </w:r>
    </w:p>
    <w:p w:rsidR="00EE61CC" w:rsidRPr="00EE61CC" w:rsidRDefault="00850582" w:rsidP="00850582">
      <w:pPr>
        <w:spacing w:line="240" w:lineRule="atLeast"/>
        <w:contextualSpacing/>
        <w:rPr>
          <w:sz w:val="16"/>
          <w:szCs w:val="16"/>
        </w:rPr>
      </w:pPr>
      <w:r w:rsidRPr="00C07BA4">
        <w:t xml:space="preserve"> </w:t>
      </w:r>
    </w:p>
    <w:p w:rsidR="00850582" w:rsidRPr="00C07BA4" w:rsidRDefault="00850582" w:rsidP="00850582">
      <w:pPr>
        <w:spacing w:line="240" w:lineRule="atLeast"/>
        <w:contextualSpacing/>
        <w:rPr>
          <w:b/>
          <w:sz w:val="28"/>
          <w:szCs w:val="28"/>
        </w:rPr>
      </w:pPr>
      <w:r w:rsidRPr="00C07BA4">
        <w:t xml:space="preserve">Специальность  </w:t>
      </w:r>
      <w:r w:rsidRPr="00C07BA4">
        <w:rPr>
          <w:b/>
          <w:sz w:val="28"/>
          <w:szCs w:val="28"/>
        </w:rPr>
        <w:t>23.0</w:t>
      </w:r>
      <w:r w:rsidR="003126B3">
        <w:rPr>
          <w:b/>
          <w:sz w:val="28"/>
          <w:szCs w:val="28"/>
        </w:rPr>
        <w:t>2</w:t>
      </w:r>
      <w:r w:rsidRPr="00C07BA4">
        <w:rPr>
          <w:b/>
          <w:sz w:val="28"/>
          <w:szCs w:val="28"/>
        </w:rPr>
        <w:t>.0</w:t>
      </w:r>
      <w:r w:rsidR="003126B3">
        <w:rPr>
          <w:b/>
          <w:sz w:val="28"/>
          <w:szCs w:val="28"/>
        </w:rPr>
        <w:t>3</w:t>
      </w:r>
      <w:r w:rsidRPr="00C07BA4">
        <w:rPr>
          <w:b/>
          <w:sz w:val="28"/>
          <w:szCs w:val="28"/>
        </w:rPr>
        <w:t xml:space="preserve">  Техническое обслуживание и ремонт автомобильного транспорта</w:t>
      </w:r>
    </w:p>
    <w:p w:rsidR="00EE61CC" w:rsidRPr="00EE61CC" w:rsidRDefault="00EE61CC" w:rsidP="00850582">
      <w:pPr>
        <w:spacing w:line="240" w:lineRule="atLeast"/>
        <w:contextualSpacing/>
        <w:rPr>
          <w:sz w:val="16"/>
          <w:szCs w:val="16"/>
        </w:rPr>
      </w:pPr>
    </w:p>
    <w:p w:rsidR="00533B60" w:rsidRDefault="00850582" w:rsidP="002F7316">
      <w:r w:rsidRPr="00C07BA4">
        <w:t xml:space="preserve">Квалификация  </w:t>
      </w:r>
      <w:r w:rsidRPr="002817E2">
        <w:rPr>
          <w:b/>
          <w:sz w:val="28"/>
          <w:szCs w:val="28"/>
        </w:rPr>
        <w:t xml:space="preserve">техник     </w:t>
      </w:r>
      <w:r w:rsidRPr="002817E2">
        <w:rPr>
          <w:b/>
          <w:bCs/>
          <w:sz w:val="28"/>
          <w:szCs w:val="28"/>
        </w:rPr>
        <w:t xml:space="preserve">                                                                         </w:t>
      </w:r>
      <w:r w:rsidRPr="002F7316">
        <w:rPr>
          <w:bCs/>
          <w:sz w:val="28"/>
          <w:szCs w:val="28"/>
        </w:rPr>
        <w:t>Курс</w:t>
      </w:r>
      <w:r w:rsidRPr="002817E2">
        <w:rPr>
          <w:b/>
          <w:bCs/>
          <w:sz w:val="28"/>
          <w:szCs w:val="28"/>
        </w:rPr>
        <w:t xml:space="preserve"> 3  </w:t>
      </w:r>
      <w:r w:rsidRPr="002F7316">
        <w:rPr>
          <w:bCs/>
          <w:sz w:val="28"/>
          <w:szCs w:val="28"/>
        </w:rPr>
        <w:t>группа</w:t>
      </w:r>
      <w:r w:rsidRPr="002817E2">
        <w:rPr>
          <w:b/>
          <w:bCs/>
          <w:sz w:val="28"/>
          <w:szCs w:val="28"/>
        </w:rPr>
        <w:t xml:space="preserve">  351</w:t>
      </w:r>
      <w:r w:rsidR="00533B60">
        <w:rPr>
          <w:b/>
          <w:bCs/>
          <w:sz w:val="28"/>
          <w:szCs w:val="28"/>
        </w:rPr>
        <w:t xml:space="preserve">  </w:t>
      </w:r>
      <w:r w:rsidR="00533B60" w:rsidRPr="002F7316">
        <w:rPr>
          <w:b/>
        </w:rPr>
        <w:t>заочное обучение</w:t>
      </w:r>
    </w:p>
    <w:p w:rsidR="00850582" w:rsidRPr="002817E2" w:rsidRDefault="00850582" w:rsidP="00850582">
      <w:pPr>
        <w:spacing w:line="240" w:lineRule="atLeast"/>
        <w:contextualSpacing/>
        <w:rPr>
          <w:b/>
          <w:bCs/>
          <w:sz w:val="28"/>
          <w:szCs w:val="28"/>
        </w:rPr>
      </w:pPr>
    </w:p>
    <w:p w:rsidR="00EE61CC" w:rsidRPr="00EE61CC" w:rsidRDefault="00EE61CC" w:rsidP="00850582">
      <w:pPr>
        <w:spacing w:line="240" w:lineRule="atLeast"/>
        <w:contextualSpacing/>
        <w:rPr>
          <w:sz w:val="16"/>
          <w:szCs w:val="16"/>
        </w:rPr>
      </w:pPr>
    </w:p>
    <w:p w:rsidR="00850582" w:rsidRPr="00C07BA4" w:rsidRDefault="00850582" w:rsidP="00850582">
      <w:pPr>
        <w:spacing w:line="240" w:lineRule="atLeast"/>
        <w:contextualSpacing/>
        <w:rPr>
          <w:b/>
          <w:bCs/>
          <w:sz w:val="28"/>
          <w:szCs w:val="28"/>
        </w:rPr>
      </w:pPr>
      <w:r w:rsidRPr="00C07BA4">
        <w:t xml:space="preserve">Преподаватель  </w:t>
      </w:r>
      <w:r w:rsidRPr="00C07BA4">
        <w:rPr>
          <w:b/>
          <w:sz w:val="28"/>
          <w:szCs w:val="28"/>
        </w:rPr>
        <w:t>Левачёв Сергей Николаевич</w:t>
      </w:r>
    </w:p>
    <w:p w:rsidR="00850582" w:rsidRPr="00EE61CC" w:rsidRDefault="00850582" w:rsidP="00850582">
      <w:pPr>
        <w:spacing w:line="240" w:lineRule="atLeast"/>
        <w:contextualSpacing/>
        <w:rPr>
          <w:sz w:val="16"/>
          <w:szCs w:val="16"/>
        </w:rPr>
      </w:pPr>
    </w:p>
    <w:p w:rsidR="00850582" w:rsidRPr="00F72026" w:rsidRDefault="00850582" w:rsidP="00850582">
      <w:pPr>
        <w:pStyle w:val="a7"/>
        <w:tabs>
          <w:tab w:val="left" w:pos="14317"/>
        </w:tabs>
        <w:spacing w:after="0" w:line="240" w:lineRule="atLeast"/>
        <w:contextualSpacing/>
      </w:pPr>
      <w:proofErr w:type="gramStart"/>
      <w:r w:rsidRPr="00F72026">
        <w:t>Составлен</w:t>
      </w:r>
      <w:proofErr w:type="gramEnd"/>
      <w:r w:rsidRPr="00F72026">
        <w:t xml:space="preserve"> в соответствии с рабочей программой, утверждённой директором КГБПОУ «ТАТТ» Завьяловым А.А.</w:t>
      </w:r>
      <w:r w:rsidR="00F12EDA" w:rsidRPr="00F72026">
        <w:t xml:space="preserve">от </w:t>
      </w:r>
      <w:r w:rsidRPr="00F72026">
        <w:t xml:space="preserve"> 01 сентября 201</w:t>
      </w:r>
      <w:r w:rsidR="00F72026" w:rsidRPr="00F72026">
        <w:t>6</w:t>
      </w:r>
      <w:r w:rsidRPr="00F72026">
        <w:t xml:space="preserve"> года</w:t>
      </w:r>
    </w:p>
    <w:p w:rsidR="00850582" w:rsidRPr="00EE61CC" w:rsidRDefault="00850582" w:rsidP="00850582">
      <w:pPr>
        <w:tabs>
          <w:tab w:val="left" w:pos="14317"/>
        </w:tabs>
        <w:spacing w:line="240" w:lineRule="atLeast"/>
        <w:contextualSpacing/>
        <w:rPr>
          <w:smallCaps/>
          <w:sz w:val="16"/>
          <w:szCs w:val="16"/>
        </w:rPr>
      </w:pPr>
    </w:p>
    <w:p w:rsidR="00850582" w:rsidRPr="00C07BA4" w:rsidRDefault="00850582" w:rsidP="00850582">
      <w:pPr>
        <w:tabs>
          <w:tab w:val="left" w:pos="14317"/>
        </w:tabs>
        <w:spacing w:line="240" w:lineRule="atLeast"/>
        <w:contextualSpacing/>
        <w:rPr>
          <w:smallCaps/>
        </w:rPr>
      </w:pPr>
      <w:r w:rsidRPr="00C07BA4">
        <w:rPr>
          <w:smallCaps/>
        </w:rPr>
        <w:t xml:space="preserve">Общее количество часов по учебному плану   </w:t>
      </w:r>
      <w:r w:rsidR="002E5F11">
        <w:rPr>
          <w:b/>
          <w:smallCaps/>
        </w:rPr>
        <w:t>84</w:t>
      </w:r>
      <w:r w:rsidRPr="00C07BA4">
        <w:rPr>
          <w:smallCaps/>
        </w:rPr>
        <w:t>час.</w:t>
      </w:r>
    </w:p>
    <w:p w:rsidR="00850582" w:rsidRPr="00C07BA4" w:rsidRDefault="00850582" w:rsidP="00850582">
      <w:pPr>
        <w:rPr>
          <w:b/>
          <w:bCs/>
        </w:rPr>
      </w:pPr>
      <w:r w:rsidRPr="00C07BA4">
        <w:rPr>
          <w:b/>
          <w:bCs/>
        </w:rPr>
        <w:t xml:space="preserve">Всего </w:t>
      </w:r>
      <w:proofErr w:type="gramStart"/>
      <w:r w:rsidRPr="00C07BA4">
        <w:rPr>
          <w:b/>
          <w:bCs/>
        </w:rPr>
        <w:t>аудиторных</w:t>
      </w:r>
      <w:proofErr w:type="gramEnd"/>
      <w:r w:rsidRPr="00C07BA4">
        <w:rPr>
          <w:b/>
          <w:bCs/>
        </w:rPr>
        <w:t xml:space="preserve">                     </w:t>
      </w:r>
      <w:r w:rsidR="001B5606">
        <w:rPr>
          <w:b/>
          <w:bCs/>
        </w:rPr>
        <w:t>16</w:t>
      </w:r>
      <w:r w:rsidRPr="00C07BA4">
        <w:rPr>
          <w:b/>
          <w:bCs/>
        </w:rPr>
        <w:t xml:space="preserve"> час.</w:t>
      </w:r>
    </w:p>
    <w:p w:rsidR="00850582" w:rsidRPr="00C07BA4" w:rsidRDefault="00850582" w:rsidP="00850582">
      <w:r w:rsidRPr="00C07BA4">
        <w:t xml:space="preserve">В т.ч. теоретические                   </w:t>
      </w:r>
      <w:r w:rsidRPr="00C07BA4">
        <w:rPr>
          <w:b/>
        </w:rPr>
        <w:t xml:space="preserve"> </w:t>
      </w:r>
      <w:r w:rsidR="001B5606">
        <w:rPr>
          <w:b/>
        </w:rPr>
        <w:t xml:space="preserve">8  </w:t>
      </w:r>
      <w:r w:rsidRPr="00C07BA4">
        <w:t>час</w:t>
      </w:r>
      <w:proofErr w:type="gramStart"/>
      <w:r w:rsidRPr="00C07BA4">
        <w:t>.</w:t>
      </w:r>
      <w:proofErr w:type="gramEnd"/>
      <w:r w:rsidRPr="00C07BA4">
        <w:t xml:space="preserve">                                                                                  </w:t>
      </w:r>
      <w:proofErr w:type="gramStart"/>
      <w:r w:rsidRPr="00C07BA4">
        <w:t>л</w:t>
      </w:r>
      <w:proofErr w:type="gramEnd"/>
      <w:r w:rsidRPr="00C07BA4">
        <w:t>абораторные работы  __</w:t>
      </w:r>
      <w:r w:rsidRPr="00C07BA4">
        <w:rPr>
          <w:b/>
        </w:rPr>
        <w:t>_</w:t>
      </w:r>
      <w:r w:rsidRPr="00C07BA4">
        <w:t xml:space="preserve">____час.        </w:t>
      </w:r>
    </w:p>
    <w:p w:rsidR="00850582" w:rsidRPr="00C07BA4" w:rsidRDefault="00850582" w:rsidP="00850582">
      <w:r w:rsidRPr="00C07BA4">
        <w:t xml:space="preserve">           практические                    </w:t>
      </w:r>
      <w:r w:rsidR="001B5606">
        <w:t xml:space="preserve"> </w:t>
      </w:r>
      <w:r w:rsidRPr="00C07BA4">
        <w:t xml:space="preserve"> </w:t>
      </w:r>
      <w:r w:rsidR="001B5606">
        <w:rPr>
          <w:b/>
        </w:rPr>
        <w:t>8</w:t>
      </w:r>
      <w:r w:rsidRPr="00C07BA4">
        <w:t xml:space="preserve">  час</w:t>
      </w:r>
      <w:proofErr w:type="gramStart"/>
      <w:r w:rsidRPr="00C07BA4">
        <w:t>.</w:t>
      </w:r>
      <w:proofErr w:type="gramEnd"/>
      <w:r w:rsidRPr="00C07BA4">
        <w:t xml:space="preserve">                                                                                </w:t>
      </w:r>
      <w:proofErr w:type="gramStart"/>
      <w:r w:rsidR="002D2029">
        <w:t>д</w:t>
      </w:r>
      <w:proofErr w:type="gramEnd"/>
      <w:r w:rsidR="002D2029">
        <w:t xml:space="preserve">омашняя </w:t>
      </w:r>
      <w:r w:rsidRPr="00C07BA4">
        <w:t>контрольн</w:t>
      </w:r>
      <w:r w:rsidR="002D2029">
        <w:t>ая</w:t>
      </w:r>
      <w:r w:rsidRPr="00C07BA4">
        <w:t xml:space="preserve"> работ</w:t>
      </w:r>
      <w:r w:rsidR="002D2029">
        <w:t>а – 1 шт.</w:t>
      </w:r>
    </w:p>
    <w:p w:rsidR="002D2029" w:rsidRDefault="00850582" w:rsidP="00850582">
      <w:r w:rsidRPr="00C07BA4">
        <w:t xml:space="preserve">    </w:t>
      </w:r>
      <w:r w:rsidR="001B5606">
        <w:t xml:space="preserve">       самостоятельная работа </w:t>
      </w:r>
      <w:r w:rsidRPr="00C07BA4">
        <w:t xml:space="preserve"> </w:t>
      </w:r>
      <w:r w:rsidRPr="00C07BA4">
        <w:rPr>
          <w:b/>
        </w:rPr>
        <w:t xml:space="preserve"> </w:t>
      </w:r>
      <w:r w:rsidR="001B5606">
        <w:rPr>
          <w:b/>
        </w:rPr>
        <w:t>68</w:t>
      </w:r>
      <w:r w:rsidRPr="00C07BA4">
        <w:t xml:space="preserve"> час</w:t>
      </w:r>
      <w:proofErr w:type="gramStart"/>
      <w:r w:rsidRPr="00C07BA4">
        <w:t>.</w:t>
      </w:r>
      <w:proofErr w:type="gramEnd"/>
      <w:r w:rsidRPr="00C07BA4">
        <w:t xml:space="preserve">                                                                                 </w:t>
      </w:r>
      <w:proofErr w:type="gramStart"/>
      <w:r w:rsidRPr="00C07BA4">
        <w:t>и</w:t>
      </w:r>
      <w:proofErr w:type="gramEnd"/>
      <w:r w:rsidRPr="00C07BA4">
        <w:t xml:space="preserve">тоговый контроль -  </w:t>
      </w:r>
      <w:r w:rsidR="002D2029">
        <w:rPr>
          <w:b/>
          <w:bCs/>
        </w:rPr>
        <w:t xml:space="preserve">3 курс - </w:t>
      </w:r>
      <w:r w:rsidRPr="00C07BA4">
        <w:t xml:space="preserve"> </w:t>
      </w:r>
      <w:r w:rsidR="002D2029">
        <w:t xml:space="preserve">домашняя </w:t>
      </w:r>
      <w:r w:rsidR="002D2029" w:rsidRPr="00C07BA4">
        <w:t>контрольн</w:t>
      </w:r>
      <w:r w:rsidR="002D2029">
        <w:t>ая</w:t>
      </w:r>
      <w:r w:rsidR="002D2029" w:rsidRPr="00C07BA4">
        <w:t xml:space="preserve"> работ</w:t>
      </w:r>
      <w:r w:rsidR="002D2029">
        <w:t xml:space="preserve">а </w:t>
      </w:r>
    </w:p>
    <w:p w:rsidR="00850582" w:rsidRDefault="002D2029" w:rsidP="00850582">
      <w: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>3 курс - экзамен</w:t>
      </w:r>
      <w:r w:rsidR="00850582" w:rsidRPr="00642F4E">
        <w:rPr>
          <w:b/>
          <w:bCs/>
        </w:rPr>
        <w:t xml:space="preserve"> </w:t>
      </w:r>
    </w:p>
    <w:p w:rsidR="00EB40B5" w:rsidRDefault="00850582" w:rsidP="00850582">
      <w:pPr>
        <w:jc w:val="center"/>
        <w:rPr>
          <w:b/>
          <w:bCs/>
          <w:sz w:val="28"/>
          <w:szCs w:val="28"/>
        </w:rPr>
      </w:pPr>
      <w:r w:rsidRPr="00C07BA4">
        <w:rPr>
          <w:b/>
          <w:bCs/>
          <w:sz w:val="28"/>
          <w:szCs w:val="28"/>
        </w:rPr>
        <w:t>201</w:t>
      </w:r>
      <w:r w:rsidR="008C365E">
        <w:rPr>
          <w:b/>
          <w:bCs/>
          <w:sz w:val="28"/>
          <w:szCs w:val="28"/>
        </w:rPr>
        <w:t>6</w:t>
      </w:r>
      <w:r w:rsidRPr="00C07BA4">
        <w:rPr>
          <w:b/>
          <w:bCs/>
          <w:sz w:val="28"/>
          <w:szCs w:val="28"/>
        </w:rPr>
        <w:t xml:space="preserve"> – 201</w:t>
      </w:r>
      <w:r w:rsidR="008C365E">
        <w:rPr>
          <w:b/>
          <w:bCs/>
          <w:sz w:val="28"/>
          <w:szCs w:val="28"/>
        </w:rPr>
        <w:t>7</w:t>
      </w:r>
      <w:r w:rsidRPr="00C07BA4">
        <w:rPr>
          <w:b/>
          <w:bCs/>
          <w:sz w:val="28"/>
          <w:szCs w:val="28"/>
        </w:rPr>
        <w:t xml:space="preserve"> учебный год</w:t>
      </w:r>
    </w:p>
    <w:p w:rsidR="00EB40B5" w:rsidRDefault="00EB40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03"/>
        <w:gridCol w:w="5422"/>
        <w:gridCol w:w="592"/>
        <w:gridCol w:w="626"/>
        <w:gridCol w:w="1360"/>
        <w:gridCol w:w="2176"/>
        <w:gridCol w:w="1635"/>
        <w:gridCol w:w="1606"/>
        <w:gridCol w:w="1683"/>
      </w:tblGrid>
      <w:tr w:rsidR="00FF7F1F" w:rsidRPr="00917D49" w:rsidTr="008C6345">
        <w:trPr>
          <w:trHeight w:val="52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FF7F1F" w:rsidRPr="00917D49" w:rsidRDefault="00FF7F1F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0;text-align:left;margin-left:474.55pt;margin-top:10.5pt;width:3.55pt;height:3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0RasAIAALY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" filled="f" stroked="f">
                  <v:textbox style="mso-next-textbox:#Text Box 2">
                    <w:txbxContent>
                      <w:p w:rsidR="00FF7F1F" w:rsidRDefault="00FF7F1F" w:rsidP="0005433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FF7F1F" w:rsidRDefault="00FF7F1F" w:rsidP="0005433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FF7F1F" w:rsidRDefault="00FF7F1F" w:rsidP="0005433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w:pict>
            </w:r>
            <w:r w:rsidRPr="00917D49">
              <w:rPr>
                <w:i/>
                <w:iCs/>
                <w:sz w:val="22"/>
                <w:szCs w:val="22"/>
              </w:rPr>
              <w:t>№</w:t>
            </w:r>
          </w:p>
          <w:p w:rsidR="00FF7F1F" w:rsidRPr="00917D49" w:rsidRDefault="00FF7F1F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proofErr w:type="gramStart"/>
            <w:r w:rsidRPr="00917D49">
              <w:rPr>
                <w:i/>
                <w:iCs/>
                <w:sz w:val="22"/>
                <w:szCs w:val="22"/>
              </w:rPr>
              <w:t>п</w:t>
            </w:r>
            <w:proofErr w:type="gramEnd"/>
            <w:r w:rsidRPr="00917D49">
              <w:rPr>
                <w:i/>
                <w:iCs/>
                <w:sz w:val="22"/>
                <w:szCs w:val="22"/>
              </w:rPr>
              <w:t>/п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FF7F1F" w:rsidRPr="00FF7F1F" w:rsidRDefault="00FF7F1F" w:rsidP="00FF7F1F">
            <w:pPr>
              <w:spacing w:line="200" w:lineRule="exact"/>
              <w:contextualSpacing/>
              <w:jc w:val="center"/>
              <w:rPr>
                <w:b/>
                <w:bCs/>
                <w:i/>
                <w:iCs/>
              </w:rPr>
            </w:pPr>
            <w:r w:rsidRPr="00FF7F1F">
              <w:rPr>
                <w:b/>
                <w:bCs/>
                <w:i/>
                <w:iCs/>
              </w:rPr>
              <w:t>Наименование разделов, тем, перечень основных вопросов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FF7F1F" w:rsidRPr="00FF7F1F" w:rsidRDefault="00FF7F1F" w:rsidP="00FF7F1F">
            <w:pPr>
              <w:spacing w:line="200" w:lineRule="exact"/>
              <w:ind w:left="-171" w:right="-162"/>
              <w:contextualSpacing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F7F1F">
              <w:rPr>
                <w:b/>
                <w:bCs/>
                <w:i/>
                <w:iCs/>
                <w:sz w:val="16"/>
                <w:szCs w:val="16"/>
              </w:rPr>
              <w:t>Кол-во</w:t>
            </w:r>
          </w:p>
          <w:p w:rsidR="00FF7F1F" w:rsidRPr="00FF7F1F" w:rsidRDefault="00FF7F1F" w:rsidP="00FF7F1F">
            <w:pPr>
              <w:spacing w:line="200" w:lineRule="exact"/>
              <w:ind w:left="-171" w:right="-162"/>
              <w:contextualSpacing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час</w:t>
            </w:r>
            <w:r w:rsidRPr="00FF7F1F">
              <w:rPr>
                <w:b/>
                <w:bCs/>
                <w:i/>
                <w:iCs/>
                <w:sz w:val="16"/>
                <w:szCs w:val="16"/>
              </w:rPr>
              <w:t>ов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FF7F1F" w:rsidRPr="00FF7F1F" w:rsidRDefault="00FF7F1F" w:rsidP="00FF7F1F">
            <w:pPr>
              <w:spacing w:line="200" w:lineRule="exact"/>
              <w:ind w:left="-54" w:right="-103"/>
              <w:contextualSpacing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F7F1F">
              <w:rPr>
                <w:b/>
                <w:bCs/>
                <w:i/>
                <w:iCs/>
                <w:sz w:val="16"/>
                <w:szCs w:val="16"/>
              </w:rPr>
              <w:t>№</w:t>
            </w:r>
          </w:p>
          <w:p w:rsidR="00FF7F1F" w:rsidRPr="00FF7F1F" w:rsidRDefault="00FF7F1F" w:rsidP="00FF7F1F">
            <w:pPr>
              <w:spacing w:line="200" w:lineRule="exact"/>
              <w:ind w:left="-54" w:right="-103"/>
              <w:contextualSpacing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F7F1F">
              <w:rPr>
                <w:b/>
                <w:bCs/>
                <w:i/>
                <w:iCs/>
                <w:sz w:val="16"/>
                <w:szCs w:val="16"/>
              </w:rPr>
              <w:t>Урока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FF7F1F" w:rsidRPr="00FF7F1F" w:rsidRDefault="00FF7F1F" w:rsidP="00FF7F1F">
            <w:pPr>
              <w:spacing w:line="200" w:lineRule="exact"/>
              <w:contextualSpacing/>
              <w:jc w:val="center"/>
              <w:rPr>
                <w:b/>
                <w:bCs/>
                <w:i/>
                <w:iCs/>
              </w:rPr>
            </w:pPr>
            <w:r w:rsidRPr="00FF7F1F">
              <w:rPr>
                <w:b/>
                <w:bCs/>
                <w:i/>
                <w:iCs/>
              </w:rPr>
              <w:t>Тип урока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FF7F1F" w:rsidRPr="00FF7F1F" w:rsidRDefault="00FF7F1F" w:rsidP="00FF7F1F">
            <w:pPr>
              <w:spacing w:line="200" w:lineRule="exact"/>
              <w:contextualSpacing/>
              <w:jc w:val="center"/>
              <w:rPr>
                <w:b/>
                <w:bCs/>
                <w:i/>
                <w:iCs/>
              </w:rPr>
            </w:pPr>
            <w:r w:rsidRPr="00FF7F1F">
              <w:rPr>
                <w:b/>
                <w:bCs/>
                <w:i/>
                <w:iCs/>
              </w:rPr>
              <w:t>Межпредметные связи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FF7F1F" w:rsidRPr="00FF7F1F" w:rsidRDefault="00FF7F1F" w:rsidP="00FF7F1F">
            <w:pPr>
              <w:spacing w:line="200" w:lineRule="exact"/>
              <w:contextualSpacing/>
              <w:jc w:val="center"/>
              <w:rPr>
                <w:b/>
                <w:bCs/>
                <w:i/>
                <w:iCs/>
              </w:rPr>
            </w:pPr>
            <w:r w:rsidRPr="00FF7F1F">
              <w:rPr>
                <w:b/>
                <w:bCs/>
                <w:i/>
                <w:iCs/>
              </w:rPr>
              <w:t>Средства обучения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FF7F1F" w:rsidRPr="00FF7F1F" w:rsidRDefault="00FF7F1F" w:rsidP="00FF7F1F">
            <w:pPr>
              <w:spacing w:line="200" w:lineRule="exact"/>
              <w:contextualSpacing/>
              <w:jc w:val="center"/>
              <w:rPr>
                <w:b/>
                <w:bCs/>
                <w:i/>
                <w:iCs/>
              </w:rPr>
            </w:pPr>
            <w:r w:rsidRPr="00FF7F1F">
              <w:rPr>
                <w:b/>
                <w:bCs/>
                <w:i/>
                <w:iCs/>
              </w:rPr>
              <w:t>Домашнее задание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FF7F1F" w:rsidRPr="00FF7F1F" w:rsidRDefault="00FF7F1F" w:rsidP="00FF7F1F">
            <w:pPr>
              <w:spacing w:line="200" w:lineRule="exact"/>
              <w:ind w:left="-126" w:right="-145"/>
              <w:contextualSpacing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F7F1F">
              <w:rPr>
                <w:b/>
                <w:bCs/>
                <w:i/>
                <w:iCs/>
                <w:sz w:val="20"/>
                <w:szCs w:val="20"/>
              </w:rPr>
              <w:t>Примечание</w:t>
            </w:r>
          </w:p>
        </w:tc>
      </w:tr>
      <w:tr w:rsidR="00E25D09" w:rsidRPr="00917D49" w:rsidTr="008C6345">
        <w:trPr>
          <w:cantSplit/>
          <w:trHeight w:val="375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E25D09" w:rsidRPr="00483A8D" w:rsidRDefault="00E25D09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E25D09" w:rsidRPr="00917D49" w:rsidRDefault="00E25D09" w:rsidP="00726139">
            <w:pPr>
              <w:spacing w:line="200" w:lineRule="exact"/>
              <w:contextualSpacing/>
              <w:rPr>
                <w:b/>
                <w:bCs/>
              </w:rPr>
            </w:pPr>
            <w:r w:rsidRPr="00917D49">
              <w:rPr>
                <w:b/>
                <w:bCs/>
              </w:rPr>
              <w:t>Введение</w:t>
            </w:r>
            <w:r>
              <w:rPr>
                <w:b/>
                <w:bCs/>
              </w:rPr>
              <w:t xml:space="preserve">. </w:t>
            </w:r>
            <w:r w:rsidRPr="00E62FF4">
              <w:rPr>
                <w:bCs/>
              </w:rPr>
              <w:t>Установочное занятие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E25D09" w:rsidRPr="00065CBF" w:rsidRDefault="00E25D09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 w:rsidRPr="00065CBF">
              <w:rPr>
                <w:b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E25D09" w:rsidRPr="00065CBF" w:rsidRDefault="00E25D09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 w:rsidRPr="00065CBF">
              <w:rPr>
                <w:b/>
              </w:rPr>
              <w:t>1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E25D09" w:rsidRPr="00A0682C" w:rsidRDefault="00E25D09" w:rsidP="00726139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</w:t>
            </w:r>
            <w:r w:rsidR="00FF3894">
              <w:rPr>
                <w:sz w:val="20"/>
                <w:szCs w:val="20"/>
              </w:rPr>
              <w:t xml:space="preserve"> </w:t>
            </w:r>
            <w:r w:rsidRPr="00A0682C">
              <w:rPr>
                <w:sz w:val="20"/>
                <w:szCs w:val="20"/>
              </w:rPr>
              <w:t>нового материала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FF3894" w:rsidRDefault="00E25D09" w:rsidP="00FF38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2CD5">
              <w:rPr>
                <w:sz w:val="20"/>
                <w:szCs w:val="20"/>
              </w:rPr>
              <w:t>МДК.01.01 Устройство автомобилей,</w:t>
            </w:r>
            <w:r>
              <w:rPr>
                <w:sz w:val="20"/>
                <w:szCs w:val="20"/>
              </w:rPr>
              <w:t xml:space="preserve"> </w:t>
            </w:r>
            <w:r w:rsidR="00FF3894">
              <w:rPr>
                <w:sz w:val="20"/>
                <w:szCs w:val="20"/>
              </w:rPr>
              <w:t xml:space="preserve">БЖ, </w:t>
            </w:r>
          </w:p>
          <w:p w:rsidR="00E25D09" w:rsidRPr="00842CD5" w:rsidRDefault="00E25D09" w:rsidP="00FF389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67F9E">
              <w:rPr>
                <w:sz w:val="20"/>
                <w:szCs w:val="20"/>
              </w:rPr>
              <w:t>МДК.01.02</w:t>
            </w:r>
            <w:r>
              <w:rPr>
                <w:sz w:val="20"/>
                <w:szCs w:val="20"/>
              </w:rPr>
              <w:t xml:space="preserve"> Техническое обслуживание и ремонт автомобилей</w:t>
            </w:r>
            <w:r w:rsidRPr="00367F9E">
              <w:rPr>
                <w:sz w:val="20"/>
                <w:szCs w:val="20"/>
              </w:rPr>
              <w:t>,</w:t>
            </w:r>
            <w:r w:rsidRPr="00842C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842CD5">
              <w:rPr>
                <w:sz w:val="20"/>
                <w:szCs w:val="20"/>
              </w:rPr>
              <w:t>сновы экономики</w:t>
            </w:r>
            <w:r>
              <w:rPr>
                <w:sz w:val="20"/>
                <w:szCs w:val="20"/>
              </w:rPr>
              <w:t>,</w:t>
            </w:r>
            <w:r w:rsidRPr="00842C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="00FF3894">
              <w:rPr>
                <w:sz w:val="20"/>
                <w:szCs w:val="20"/>
              </w:rPr>
              <w:t>атериаловедение</w:t>
            </w:r>
            <w:r w:rsidRPr="00842C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BD79B6" w:rsidRDefault="00BD79B6" w:rsidP="00E25D09">
            <w:pPr>
              <w:ind w:left="-126" w:right="-64"/>
              <w:jc w:val="center"/>
              <w:rPr>
                <w:sz w:val="16"/>
                <w:szCs w:val="16"/>
              </w:rPr>
            </w:pPr>
            <w:r w:rsidRPr="00BD79B6">
              <w:rPr>
                <w:sz w:val="16"/>
                <w:szCs w:val="16"/>
              </w:rPr>
              <w:t xml:space="preserve">1. </w:t>
            </w:r>
            <w:r w:rsidRPr="00BD79B6">
              <w:rPr>
                <w:sz w:val="16"/>
                <w:szCs w:val="16"/>
              </w:rPr>
              <w:t>Методическое руководство по определению стоимости автотранспортных средств с учетом естественного износа и технического состояния на момент предъявления</w:t>
            </w:r>
            <w:r w:rsidR="00E25D09" w:rsidRPr="00BD79B6">
              <w:rPr>
                <w:sz w:val="16"/>
                <w:szCs w:val="16"/>
              </w:rPr>
              <w:t xml:space="preserve">, </w:t>
            </w:r>
          </w:p>
          <w:p w:rsidR="00BD79B6" w:rsidRPr="00BD79B6" w:rsidRDefault="00BD79B6" w:rsidP="00E25D09">
            <w:pPr>
              <w:ind w:left="-126" w:right="-64"/>
              <w:jc w:val="center"/>
              <w:rPr>
                <w:sz w:val="16"/>
                <w:szCs w:val="16"/>
              </w:rPr>
            </w:pPr>
            <w:r w:rsidRPr="00BD79B6">
              <w:rPr>
                <w:sz w:val="16"/>
                <w:szCs w:val="16"/>
              </w:rPr>
              <w:t>2.</w:t>
            </w:r>
            <w:r w:rsidRPr="00BD79B6">
              <w:rPr>
                <w:sz w:val="16"/>
                <w:szCs w:val="16"/>
              </w:rPr>
              <w:t xml:space="preserve">Закон РФ «О защите прав потребителей», </w:t>
            </w:r>
          </w:p>
          <w:p w:rsidR="008C6345" w:rsidRDefault="00BD79B6" w:rsidP="00E25D09">
            <w:pPr>
              <w:ind w:left="-126" w:right="-64"/>
              <w:jc w:val="center"/>
              <w:rPr>
                <w:sz w:val="16"/>
                <w:szCs w:val="16"/>
              </w:rPr>
            </w:pPr>
            <w:r w:rsidRPr="00BD79B6">
              <w:rPr>
                <w:sz w:val="16"/>
                <w:szCs w:val="16"/>
              </w:rPr>
              <w:t xml:space="preserve">3. </w:t>
            </w:r>
            <w:r w:rsidRPr="00BD79B6">
              <w:rPr>
                <w:sz w:val="16"/>
                <w:szCs w:val="16"/>
              </w:rPr>
              <w:t>Комментарий к «Правилам организации и проведения НТЭТС при решении вопроса о выплате страхового возмещения по договору обязательного страхования гражданской ответственности владельца ТС</w:t>
            </w:r>
            <w:r w:rsidRPr="00BD79B6">
              <w:rPr>
                <w:sz w:val="16"/>
                <w:szCs w:val="16"/>
              </w:rPr>
              <w:t xml:space="preserve"> </w:t>
            </w:r>
            <w:r w:rsidR="00E25D09" w:rsidRPr="00BD79B6">
              <w:rPr>
                <w:sz w:val="16"/>
                <w:szCs w:val="16"/>
              </w:rPr>
              <w:t xml:space="preserve">каталоги, </w:t>
            </w:r>
            <w:proofErr w:type="gramStart"/>
            <w:r w:rsidR="00E25D09" w:rsidRPr="00BD79B6">
              <w:rPr>
                <w:sz w:val="16"/>
                <w:szCs w:val="16"/>
              </w:rPr>
              <w:t>прайс – листы</w:t>
            </w:r>
            <w:proofErr w:type="gramEnd"/>
            <w:r w:rsidR="00E25D09" w:rsidRPr="00BD79B6">
              <w:rPr>
                <w:sz w:val="16"/>
                <w:szCs w:val="16"/>
              </w:rPr>
              <w:t xml:space="preserve">, комментарии, </w:t>
            </w:r>
          </w:p>
          <w:p w:rsidR="00E25D09" w:rsidRPr="00BD79B6" w:rsidRDefault="008C6345" w:rsidP="00E25D09">
            <w:pPr>
              <w:ind w:left="-126" w:right="-6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E25D09" w:rsidRPr="00BD79B6">
              <w:rPr>
                <w:sz w:val="16"/>
                <w:szCs w:val="16"/>
              </w:rPr>
              <w:t>Постановление№238 от 24.04.03г.</w:t>
            </w:r>
            <w:bookmarkStart w:id="0" w:name="_GoBack"/>
            <w:bookmarkEnd w:id="0"/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E25D09" w:rsidRPr="00FF3894" w:rsidRDefault="00E25D09" w:rsidP="00FF3894">
            <w:pPr>
              <w:ind w:left="-41" w:right="-130"/>
              <w:rPr>
                <w:sz w:val="22"/>
                <w:szCs w:val="22"/>
              </w:rPr>
            </w:pPr>
            <w:r w:rsidRPr="00FF3894">
              <w:rPr>
                <w:sz w:val="22"/>
                <w:szCs w:val="22"/>
              </w:rPr>
              <w:t xml:space="preserve">Знакомство с методическими указаниями по определению ущерба транспортным средствам в результате аварии, каталогами, </w:t>
            </w:r>
            <w:proofErr w:type="gramStart"/>
            <w:r w:rsidRPr="00FF3894">
              <w:rPr>
                <w:sz w:val="22"/>
                <w:szCs w:val="22"/>
              </w:rPr>
              <w:t>прайс – листами</w:t>
            </w:r>
            <w:proofErr w:type="gramEnd"/>
            <w:r w:rsidRPr="00FF3894">
              <w:rPr>
                <w:sz w:val="22"/>
                <w:szCs w:val="22"/>
              </w:rPr>
              <w:t>, комментариями</w:t>
            </w:r>
          </w:p>
        </w:tc>
        <w:tc>
          <w:tcPr>
            <w:tcW w:w="1683" w:type="dxa"/>
            <w:shd w:val="clear" w:color="auto" w:fill="FFFFFF" w:themeFill="background1"/>
          </w:tcPr>
          <w:p w:rsidR="00E25D09" w:rsidRPr="00A0682C" w:rsidRDefault="00E25D09" w:rsidP="00726139">
            <w:pPr>
              <w:spacing w:line="200" w:lineRule="exact"/>
              <w:ind w:right="-1"/>
              <w:contextualSpacing/>
              <w:rPr>
                <w:sz w:val="20"/>
                <w:szCs w:val="20"/>
              </w:rPr>
            </w:pPr>
          </w:p>
        </w:tc>
      </w:tr>
      <w:tr w:rsidR="00E25D09" w:rsidRPr="00C816DC" w:rsidTr="008C6345">
        <w:trPr>
          <w:cantSplit/>
          <w:trHeight w:val="34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E25D09" w:rsidRPr="00483A8D" w:rsidRDefault="00E25D09" w:rsidP="00726139">
            <w:pPr>
              <w:spacing w:line="200" w:lineRule="exact"/>
              <w:contextualSpacing/>
              <w:jc w:val="center"/>
            </w:pPr>
            <w:r w:rsidRPr="00483A8D">
              <w:t xml:space="preserve">1. 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E25D09" w:rsidRPr="00C816DC" w:rsidRDefault="00E25D09" w:rsidP="00726139">
            <w:pPr>
              <w:spacing w:line="200" w:lineRule="exact"/>
              <w:contextualSpacing/>
            </w:pPr>
            <w:r w:rsidRPr="00C816DC">
              <w:t>Общие сведения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E25D09" w:rsidRPr="00C816DC" w:rsidRDefault="00E25D09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E25D09" w:rsidRPr="00C816DC" w:rsidRDefault="00E25D09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E25D09" w:rsidRPr="00483A8D" w:rsidRDefault="00E25D09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E25D09" w:rsidRPr="00A0682C" w:rsidRDefault="00E25D09" w:rsidP="00726139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E25D09" w:rsidRPr="00874244" w:rsidRDefault="00E25D09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 w:rsidR="00BD79B6"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E25D09" w:rsidRPr="00302A86" w:rsidRDefault="00BD79B6" w:rsidP="00BD79B6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Правила НТЭ ТС, </w:t>
            </w:r>
            <w:r w:rsidR="00E25D09" w:rsidRPr="00302A86">
              <w:rPr>
                <w:sz w:val="18"/>
                <w:szCs w:val="18"/>
              </w:rPr>
              <w:t xml:space="preserve">  Закон РФ «ОСАГО»        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E25D09" w:rsidRPr="00153A98" w:rsidRDefault="00E25D09" w:rsidP="00E25D09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483A8D" w:rsidTr="008C6345">
        <w:trPr>
          <w:cantSplit/>
          <w:trHeight w:val="34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lang w:val="en-US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rPr>
                <w:i/>
                <w:iCs/>
              </w:rPr>
            </w:pPr>
            <w:r w:rsidRPr="00483A8D">
              <w:rPr>
                <w:i/>
                <w:iCs/>
              </w:rPr>
              <w:t>Основные положения Закона РФ “ОСАГО»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631EB0" w:rsidRDefault="00BD79B6" w:rsidP="000E43C1">
            <w:pPr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Закон РФ «ОСАГО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483A8D" w:rsidTr="008C6345">
        <w:trPr>
          <w:cantSplit/>
          <w:trHeight w:val="34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lang w:val="en-US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rPr>
                <w:i/>
                <w:iCs/>
              </w:rPr>
            </w:pPr>
            <w:r w:rsidRPr="00483A8D">
              <w:rPr>
                <w:i/>
                <w:iCs/>
              </w:rPr>
              <w:t>Ознакомление с Постановлением  №238 от 24.04 03 года. Сведения, необходимые для проведения НТЭ ТС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 xml:space="preserve">Правила НТЭ ТС, с  Закон РФ «ОСАГО»        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34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lang w:val="en-US"/>
              </w:rPr>
            </w:pPr>
            <w:r w:rsidRPr="00483A8D">
              <w:rPr>
                <w:lang w:val="en-US"/>
              </w:rPr>
              <w:t>2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Формулировки, сокращения.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4E3248" w:rsidRDefault="00BD79B6" w:rsidP="000E43C1">
            <w:pPr>
              <w:spacing w:line="160" w:lineRule="exact"/>
              <w:ind w:left="-153" w:right="-130"/>
              <w:jc w:val="center"/>
              <w:rPr>
                <w:sz w:val="18"/>
                <w:szCs w:val="18"/>
              </w:rPr>
            </w:pPr>
            <w:r w:rsidRPr="004E3248">
              <w:rPr>
                <w:sz w:val="18"/>
                <w:szCs w:val="18"/>
              </w:rPr>
              <w:t>Выписать расшифровки на лист и запомнить их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34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lang w:val="en-US"/>
              </w:rPr>
            </w:pPr>
            <w:r w:rsidRPr="00483A8D">
              <w:rPr>
                <w:lang w:val="en-US"/>
              </w:rPr>
              <w:t>3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Цели и задачи экспертизы транспортных средств.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4E3248" w:rsidRDefault="00BD79B6" w:rsidP="000E43C1">
            <w:pPr>
              <w:spacing w:line="160" w:lineRule="exact"/>
              <w:ind w:left="-153" w:right="-130"/>
              <w:jc w:val="center"/>
              <w:rPr>
                <w:sz w:val="18"/>
                <w:szCs w:val="18"/>
              </w:rPr>
            </w:pPr>
            <w:r w:rsidRPr="004E3248">
              <w:rPr>
                <w:sz w:val="18"/>
                <w:szCs w:val="18"/>
              </w:rPr>
              <w:t>Выписать расшифровки на лист и запомнить их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065CBF" w:rsidRPr="00C816DC" w:rsidTr="008C6345">
        <w:trPr>
          <w:cantSplit/>
          <w:trHeight w:val="34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065CBF" w:rsidRPr="00483A8D" w:rsidRDefault="00065CBF" w:rsidP="00726139">
            <w:pPr>
              <w:spacing w:line="200" w:lineRule="exact"/>
              <w:contextualSpacing/>
              <w:jc w:val="center"/>
            </w:pPr>
            <w:r w:rsidRPr="00483A8D">
              <w:t>4.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065CBF" w:rsidRPr="00C816DC" w:rsidRDefault="00065CBF" w:rsidP="00726139">
            <w:pPr>
              <w:spacing w:line="200" w:lineRule="exact"/>
              <w:contextualSpacing/>
            </w:pPr>
            <w:r w:rsidRPr="00C816DC">
              <w:t>Разновидности экспертизы.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065CBF" w:rsidRPr="00065CBF" w:rsidRDefault="00065CBF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 w:rsidRPr="00065CBF">
              <w:rPr>
                <w:b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065CBF" w:rsidRPr="00065CBF" w:rsidRDefault="00065CBF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 w:rsidRPr="00065CBF">
              <w:rPr>
                <w:b/>
              </w:rPr>
              <w:t>2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065CBF" w:rsidRPr="00726139" w:rsidRDefault="00065CBF" w:rsidP="000E43C1">
            <w:pPr>
              <w:tabs>
                <w:tab w:val="left" w:pos="1426"/>
              </w:tabs>
              <w:spacing w:line="200" w:lineRule="exact"/>
              <w:ind w:left="-133" w:right="-216"/>
              <w:contextualSpacing/>
              <w:jc w:val="center"/>
              <w:rPr>
                <w:sz w:val="16"/>
                <w:szCs w:val="16"/>
              </w:rPr>
            </w:pPr>
            <w:r w:rsidRPr="00726139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065CBF" w:rsidRPr="00842CD5" w:rsidRDefault="00065CBF" w:rsidP="000E43C1">
            <w:pPr>
              <w:spacing w:line="180" w:lineRule="exact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42CD5">
              <w:rPr>
                <w:sz w:val="20"/>
                <w:szCs w:val="20"/>
              </w:rPr>
              <w:t xml:space="preserve">МДК.01.01, </w:t>
            </w:r>
            <w:r w:rsidRPr="00367F9E">
              <w:rPr>
                <w:sz w:val="20"/>
                <w:szCs w:val="20"/>
              </w:rPr>
              <w:t>МДК.01.02,</w:t>
            </w:r>
            <w:r>
              <w:rPr>
                <w:sz w:val="20"/>
                <w:szCs w:val="20"/>
              </w:rPr>
              <w:t xml:space="preserve"> И</w:t>
            </w:r>
            <w:r w:rsidRPr="00842CD5">
              <w:rPr>
                <w:sz w:val="20"/>
                <w:szCs w:val="20"/>
              </w:rPr>
              <w:t xml:space="preserve">стория, </w:t>
            </w:r>
            <w:r>
              <w:rPr>
                <w:sz w:val="20"/>
                <w:szCs w:val="20"/>
              </w:rPr>
              <w:t>О</w:t>
            </w:r>
            <w:r w:rsidRPr="00842CD5">
              <w:rPr>
                <w:sz w:val="20"/>
                <w:szCs w:val="20"/>
              </w:rPr>
              <w:t>сновы экономики</w:t>
            </w:r>
            <w:r>
              <w:rPr>
                <w:sz w:val="20"/>
                <w:szCs w:val="20"/>
              </w:rPr>
              <w:t>,</w:t>
            </w:r>
            <w:r w:rsidRPr="00842C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842CD5">
              <w:rPr>
                <w:sz w:val="20"/>
                <w:szCs w:val="20"/>
              </w:rPr>
              <w:t xml:space="preserve">атериаловедение, </w:t>
            </w:r>
            <w:r>
              <w:rPr>
                <w:sz w:val="20"/>
                <w:szCs w:val="20"/>
              </w:rPr>
              <w:t>М</w:t>
            </w:r>
            <w:r w:rsidRPr="00842CD5">
              <w:rPr>
                <w:sz w:val="20"/>
                <w:szCs w:val="20"/>
              </w:rPr>
              <w:t>енеджмент, БЖ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65CBF" w:rsidRPr="0059439A" w:rsidRDefault="00065CBF" w:rsidP="000E43C1">
            <w:pPr>
              <w:spacing w:line="140" w:lineRule="exact"/>
              <w:jc w:val="center"/>
              <w:rPr>
                <w:sz w:val="16"/>
                <w:szCs w:val="16"/>
              </w:rPr>
            </w:pPr>
            <w:r w:rsidRPr="0059439A">
              <w:rPr>
                <w:sz w:val="16"/>
                <w:szCs w:val="16"/>
              </w:rPr>
              <w:t>Мультимедийный проектор, интерактивная доска, презентация, калькуляторы,</w:t>
            </w:r>
          </w:p>
          <w:p w:rsidR="00065CBF" w:rsidRPr="0059439A" w:rsidRDefault="00065CBF" w:rsidP="000E43C1">
            <w:pPr>
              <w:spacing w:line="140" w:lineRule="exact"/>
              <w:jc w:val="center"/>
              <w:rPr>
                <w:sz w:val="16"/>
                <w:szCs w:val="16"/>
              </w:rPr>
            </w:pPr>
            <w:r w:rsidRPr="0059439A">
              <w:rPr>
                <w:sz w:val="16"/>
                <w:szCs w:val="16"/>
              </w:rPr>
              <w:t>ко</w:t>
            </w:r>
            <w:r w:rsidR="00FF3894">
              <w:rPr>
                <w:sz w:val="16"/>
                <w:szCs w:val="16"/>
              </w:rPr>
              <w:t>м</w:t>
            </w:r>
            <w:r w:rsidRPr="0059439A">
              <w:rPr>
                <w:sz w:val="16"/>
                <w:szCs w:val="16"/>
              </w:rPr>
              <w:t>ментарии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065CBF" w:rsidRPr="00065CBF" w:rsidRDefault="00065CBF" w:rsidP="00065CBF">
            <w:pPr>
              <w:spacing w:line="160" w:lineRule="exact"/>
              <w:ind w:left="-153" w:right="-130"/>
              <w:jc w:val="center"/>
              <w:rPr>
                <w:sz w:val="18"/>
                <w:szCs w:val="18"/>
              </w:rPr>
            </w:pPr>
            <w:r w:rsidRPr="00065CBF">
              <w:rPr>
                <w:sz w:val="18"/>
                <w:szCs w:val="18"/>
              </w:rPr>
              <w:t xml:space="preserve">Знать </w:t>
            </w:r>
            <w:r>
              <w:rPr>
                <w:sz w:val="18"/>
                <w:szCs w:val="18"/>
              </w:rPr>
              <w:t>р</w:t>
            </w:r>
            <w:r w:rsidRPr="00065CBF">
              <w:rPr>
                <w:sz w:val="18"/>
                <w:szCs w:val="18"/>
              </w:rPr>
              <w:t>азновидности экспертизы</w:t>
            </w:r>
            <w:r w:rsidRPr="00065CBF">
              <w:rPr>
                <w:sz w:val="18"/>
                <w:szCs w:val="18"/>
              </w:rPr>
              <w:t>, название и адреса страховых компаний</w:t>
            </w:r>
          </w:p>
        </w:tc>
        <w:tc>
          <w:tcPr>
            <w:tcW w:w="1683" w:type="dxa"/>
            <w:shd w:val="clear" w:color="auto" w:fill="FFFFFF" w:themeFill="background1"/>
          </w:tcPr>
          <w:p w:rsidR="00065CBF" w:rsidRPr="00C816DC" w:rsidRDefault="00065CBF" w:rsidP="00726139">
            <w:pPr>
              <w:spacing w:line="200" w:lineRule="exact"/>
              <w:ind w:right="-1"/>
              <w:contextualSpacing/>
              <w:jc w:val="center"/>
            </w:pPr>
          </w:p>
        </w:tc>
      </w:tr>
      <w:tr w:rsidR="00BD79B6" w:rsidRPr="00483A8D" w:rsidTr="008C6345">
        <w:trPr>
          <w:cantSplit/>
          <w:trHeight w:val="34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rPr>
                <w:i/>
                <w:iCs/>
              </w:rPr>
            </w:pPr>
            <w:r w:rsidRPr="00483A8D">
              <w:rPr>
                <w:i/>
                <w:iCs/>
              </w:rPr>
              <w:t>Страховые компании, их услуги, документация.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34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5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Особенности судебной экспертизы.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200" w:lineRule="exact"/>
              <w:ind w:left="-142" w:right="-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0E43C1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с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279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6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Права и обязанности водителей транспортных сре</w:t>
            </w:r>
            <w:proofErr w:type="gramStart"/>
            <w:r w:rsidRPr="00C816DC">
              <w:t>дств пр</w:t>
            </w:r>
            <w:proofErr w:type="gramEnd"/>
            <w:r w:rsidRPr="00C816DC">
              <w:t>и НТЭ ТС.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200" w:lineRule="exact"/>
              <w:ind w:left="-142" w:right="-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341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 w:rsidRPr="00483A8D">
              <w:t>7.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Документация независимой транспортной экспертизы ТС.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200" w:lineRule="exact"/>
              <w:ind w:left="-142" w:right="-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371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 w:rsidRPr="00483A8D">
              <w:t>8.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Участники экспертизы ТС.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200" w:lineRule="exact"/>
              <w:ind w:left="-142" w:right="-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359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 w:rsidRPr="00483A8D">
              <w:t>9.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Оценка транспортных средств, оценщики.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200" w:lineRule="exact"/>
              <w:ind w:left="-142" w:right="-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297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 w:rsidRPr="00483A8D">
              <w:t>10.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Права эксперта при проведении НТЭ ТС.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200" w:lineRule="exact"/>
              <w:ind w:left="-142" w:right="-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2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11</w:t>
            </w:r>
            <w:r w:rsidRPr="00483A8D">
              <w:t>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Обязанности эксперта.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200" w:lineRule="exact"/>
              <w:ind w:left="-142" w:right="-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483A8D" w:rsidTr="008C6345">
        <w:trPr>
          <w:cantSplit/>
          <w:trHeight w:val="35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12</w:t>
            </w:r>
            <w:r w:rsidRPr="00483A8D">
              <w:t>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</w:pPr>
            <w:r w:rsidRPr="00483A8D">
              <w:t>Экспертное заключение. Акт осмотра транспортных средств.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200" w:lineRule="exact"/>
              <w:ind w:left="-142" w:right="-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483A8D" w:rsidTr="008C6345">
        <w:trPr>
          <w:cantSplit/>
          <w:trHeight w:val="35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12</w:t>
            </w:r>
            <w:r w:rsidRPr="00483A8D">
              <w:t>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</w:pPr>
            <w:r w:rsidRPr="00483A8D">
              <w:t>Экспертное заключение. Акт осмотра транспортных средств.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200" w:lineRule="exact"/>
              <w:ind w:left="-142" w:right="-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</w:t>
            </w:r>
            <w:r>
              <w:rPr>
                <w:sz w:val="16"/>
                <w:szCs w:val="16"/>
              </w:rPr>
              <w:t>, нормативными документами</w:t>
            </w:r>
            <w:r w:rsidRPr="00874244">
              <w:rPr>
                <w:sz w:val="16"/>
                <w:szCs w:val="16"/>
              </w:rPr>
              <w:t xml:space="preserve">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BD79B6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E25D09" w:rsidRPr="00F12EDA" w:rsidTr="008C6345">
        <w:trPr>
          <w:cantSplit/>
          <w:trHeight w:val="35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E25D09" w:rsidRPr="00F12EDA" w:rsidRDefault="00E25D09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E25D09" w:rsidRPr="00F12EDA" w:rsidRDefault="00E25D09" w:rsidP="00726139">
            <w:pPr>
              <w:spacing w:line="200" w:lineRule="exact"/>
              <w:contextualSpacing/>
              <w:rPr>
                <w:color w:val="C00000"/>
              </w:rPr>
            </w:pPr>
            <w:r w:rsidRPr="00F12EDA">
              <w:rPr>
                <w:b/>
                <w:bCs/>
                <w:color w:val="C00000"/>
              </w:rPr>
              <w:t>ПЗ-1.</w:t>
            </w:r>
            <w:r w:rsidRPr="00F12EDA">
              <w:rPr>
                <w:color w:val="C00000"/>
              </w:rPr>
              <w:t xml:space="preserve"> Изучение документации НТЭ ТС.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E25D09" w:rsidRPr="00F12EDA" w:rsidRDefault="00E25D09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F12EDA">
              <w:rPr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E25D09" w:rsidRPr="00F12EDA" w:rsidRDefault="00E25D09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E25D09" w:rsidRPr="00483A8D" w:rsidRDefault="00E25D09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E25D09" w:rsidRPr="007E0072" w:rsidRDefault="00E25D09" w:rsidP="007E0072">
            <w:pPr>
              <w:spacing w:line="200" w:lineRule="exact"/>
              <w:ind w:left="-142" w:right="-59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E25D09" w:rsidRPr="00874244" w:rsidRDefault="00E25D09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E25D09" w:rsidRPr="00BD79B6" w:rsidRDefault="00BD79B6" w:rsidP="00BD79B6">
            <w:pPr>
              <w:spacing w:line="160" w:lineRule="exact"/>
              <w:ind w:left="-40" w:right="-13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BD79B6">
              <w:rPr>
                <w:sz w:val="16"/>
                <w:szCs w:val="16"/>
              </w:rPr>
              <w:t>Методическое руководство по определению стоимости автотранспортных средств с учетом естественного износа и технического состояния на момент предъявления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E25D09" w:rsidRPr="00153A98" w:rsidRDefault="00E25D09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E25D09" w:rsidRPr="00F12EDA" w:rsidTr="008C6345">
        <w:trPr>
          <w:cantSplit/>
          <w:trHeight w:val="352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E25D09" w:rsidRPr="00F12EDA" w:rsidRDefault="00E25D09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E25D09" w:rsidRPr="00F12EDA" w:rsidRDefault="00E25D09" w:rsidP="00726139">
            <w:pPr>
              <w:spacing w:line="200" w:lineRule="exact"/>
              <w:contextualSpacing/>
              <w:rPr>
                <w:color w:val="C00000"/>
              </w:rPr>
            </w:pPr>
            <w:r w:rsidRPr="00F12EDA">
              <w:rPr>
                <w:b/>
                <w:bCs/>
                <w:color w:val="C00000"/>
              </w:rPr>
              <w:t>ПЗ-2.</w:t>
            </w:r>
            <w:r w:rsidRPr="00F12EDA">
              <w:rPr>
                <w:color w:val="C00000"/>
              </w:rPr>
              <w:t xml:space="preserve"> Акт осмотра ТС.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E25D09" w:rsidRPr="00F12EDA" w:rsidRDefault="00E25D09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F12EDA">
              <w:rPr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E25D09" w:rsidRPr="00F12EDA" w:rsidRDefault="00E25D09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E25D09" w:rsidRPr="00483A8D" w:rsidRDefault="00E25D09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E25D09" w:rsidRPr="007E0072" w:rsidRDefault="00E25D09" w:rsidP="007E0072">
            <w:pPr>
              <w:spacing w:line="200" w:lineRule="exact"/>
              <w:ind w:left="-142" w:right="-59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E25D09" w:rsidRPr="00874244" w:rsidRDefault="00E25D09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E25D09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</w:rPr>
              <w:t>К</w:t>
            </w:r>
            <w:r w:rsidRPr="00BD79B6">
              <w:rPr>
                <w:sz w:val="16"/>
                <w:szCs w:val="16"/>
              </w:rPr>
              <w:t xml:space="preserve">аталоги, </w:t>
            </w:r>
            <w:proofErr w:type="gramStart"/>
            <w:r w:rsidRPr="00BD79B6">
              <w:rPr>
                <w:sz w:val="16"/>
                <w:szCs w:val="16"/>
              </w:rPr>
              <w:t>прайс – листы</w:t>
            </w:r>
            <w:proofErr w:type="gramEnd"/>
            <w:r w:rsidRPr="00BD79B6">
              <w:rPr>
                <w:sz w:val="16"/>
                <w:szCs w:val="16"/>
              </w:rPr>
              <w:t>, комментария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E25D09" w:rsidRPr="00153A98" w:rsidRDefault="00E25D09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469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13</w:t>
            </w:r>
            <w:r w:rsidRPr="00483A8D">
              <w:t>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Несогласие потерпевшего с НТЭ ТС.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  <w:r w:rsidRPr="00C816DC"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302A86" w:rsidRDefault="00BD79B6" w:rsidP="000E43C1">
            <w:pPr>
              <w:spacing w:line="180" w:lineRule="exact"/>
              <w:ind w:left="-182" w:right="-129"/>
              <w:jc w:val="center"/>
              <w:rPr>
                <w:sz w:val="18"/>
                <w:szCs w:val="18"/>
              </w:rPr>
            </w:pPr>
            <w:r w:rsidRPr="00302A86">
              <w:rPr>
                <w:sz w:val="18"/>
                <w:szCs w:val="18"/>
              </w:rPr>
              <w:t>Правила НТЭ ТС,  Закон РФ «ОСАГО»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483A8D" w:rsidTr="008C6345">
        <w:trPr>
          <w:cantSplit/>
          <w:trHeight w:val="469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rPr>
                <w:i/>
                <w:iCs/>
              </w:rPr>
            </w:pPr>
            <w:r w:rsidRPr="00483A8D">
              <w:rPr>
                <w:i/>
                <w:iCs/>
              </w:rPr>
              <w:t>Сбор информации для расчёта ущерба ТС в результате аварии.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vMerge w:val="restart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483A8D" w:rsidTr="008C6345">
        <w:trPr>
          <w:cantSplit/>
          <w:trHeight w:val="469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rPr>
                <w:i/>
                <w:iCs/>
              </w:rPr>
            </w:pPr>
            <w:r w:rsidRPr="00483A8D">
              <w:rPr>
                <w:i/>
                <w:iCs/>
              </w:rPr>
              <w:t>Составление перечня дефектов ДТП.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483A8D" w:rsidTr="008C6345">
        <w:trPr>
          <w:cantSplit/>
          <w:trHeight w:val="469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rPr>
                <w:i/>
                <w:iCs/>
              </w:rPr>
            </w:pPr>
            <w:r w:rsidRPr="00483A8D">
              <w:rPr>
                <w:i/>
                <w:iCs/>
              </w:rPr>
              <w:t>Расчёт стоимости ремонта автомобиля.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C816DC" w:rsidTr="008C6345">
        <w:trPr>
          <w:cantSplit/>
          <w:trHeight w:val="28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597BB6" w:rsidRDefault="00BD79B6" w:rsidP="00726139">
            <w:pPr>
              <w:spacing w:line="200" w:lineRule="exact"/>
              <w:contextualSpacing/>
              <w:jc w:val="center"/>
            </w:pPr>
            <w:r w:rsidRPr="00597BB6">
              <w:t>1</w:t>
            </w:r>
            <w:r>
              <w:t>4</w:t>
            </w:r>
            <w:r w:rsidRPr="00597BB6">
              <w:t>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Определение объёма восстановительных работ.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 w:rsidRPr="00065CBF">
              <w:rPr>
                <w:b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 w:rsidRPr="00065CBF">
              <w:rPr>
                <w:b/>
              </w:rPr>
              <w:t>3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726139" w:rsidRDefault="00BD79B6" w:rsidP="00726139">
            <w:pPr>
              <w:tabs>
                <w:tab w:val="left" w:pos="1426"/>
              </w:tabs>
              <w:spacing w:line="200" w:lineRule="exact"/>
              <w:ind w:left="-133" w:right="-216"/>
              <w:contextualSpacing/>
              <w:jc w:val="center"/>
              <w:rPr>
                <w:sz w:val="16"/>
                <w:szCs w:val="16"/>
              </w:rPr>
            </w:pPr>
            <w:r w:rsidRPr="00726139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1185D" w:rsidRDefault="00BD79B6" w:rsidP="000E43C1">
            <w:pPr>
              <w:spacing w:line="180" w:lineRule="exact"/>
              <w:ind w:left="-147" w:right="-91"/>
              <w:jc w:val="center"/>
              <w:rPr>
                <w:sz w:val="20"/>
                <w:szCs w:val="20"/>
              </w:rPr>
            </w:pPr>
            <w:r w:rsidRPr="0031185D">
              <w:rPr>
                <w:sz w:val="20"/>
                <w:szCs w:val="20"/>
              </w:rPr>
              <w:t xml:space="preserve">МДК.01.01, МДК.01.02, Основы экономики, Материаловедение, Менеджмент, БЖ, </w:t>
            </w:r>
            <w:proofErr w:type="gramStart"/>
            <w:r w:rsidRPr="0031185D">
              <w:rPr>
                <w:sz w:val="20"/>
                <w:szCs w:val="20"/>
              </w:rPr>
              <w:t>ИТ</w:t>
            </w:r>
            <w:proofErr w:type="gramEnd"/>
            <w:r w:rsidRPr="0031185D">
              <w:rPr>
                <w:sz w:val="20"/>
                <w:szCs w:val="20"/>
              </w:rPr>
              <w:t xml:space="preserve"> в ПД, Математика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31185D" w:rsidRDefault="00BD79B6" w:rsidP="000E43C1">
            <w:pPr>
              <w:spacing w:line="140" w:lineRule="exact"/>
              <w:ind w:left="-126" w:right="-64"/>
              <w:jc w:val="center"/>
              <w:rPr>
                <w:sz w:val="16"/>
                <w:szCs w:val="16"/>
              </w:rPr>
            </w:pPr>
            <w:proofErr w:type="spellStart"/>
            <w:r w:rsidRPr="0031185D">
              <w:rPr>
                <w:sz w:val="16"/>
                <w:szCs w:val="16"/>
              </w:rPr>
              <w:t>Мультипроектор</w:t>
            </w:r>
            <w:proofErr w:type="spellEnd"/>
            <w:r w:rsidRPr="0031185D">
              <w:rPr>
                <w:sz w:val="16"/>
                <w:szCs w:val="16"/>
              </w:rPr>
              <w:t>, интерактивная доска, презентация, перечни возможных повреждений, калькуляция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 w:rsidRPr="00726139">
              <w:rPr>
                <w:sz w:val="18"/>
                <w:szCs w:val="18"/>
              </w:rPr>
              <w:t>Знать терминологию ремонтных работ</w:t>
            </w:r>
          </w:p>
        </w:tc>
        <w:tc>
          <w:tcPr>
            <w:tcW w:w="1683" w:type="dxa"/>
            <w:shd w:val="clear" w:color="auto" w:fill="FFFFFF" w:themeFill="background1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D79B6" w:rsidRPr="00C816DC" w:rsidTr="008C6345">
        <w:trPr>
          <w:cantSplit/>
          <w:trHeight w:val="28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597BB6" w:rsidRDefault="00BD79B6" w:rsidP="00726139">
            <w:pPr>
              <w:spacing w:line="200" w:lineRule="exact"/>
              <w:contextualSpacing/>
              <w:jc w:val="center"/>
            </w:pPr>
            <w:r w:rsidRPr="00597BB6">
              <w:t>1</w:t>
            </w:r>
            <w:r>
              <w:t>4.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</w:pPr>
            <w:r w:rsidRPr="00C816DC">
              <w:t>Определение объёма восстановительных работ.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7E35C7" w:rsidRDefault="00BD79B6" w:rsidP="00726139">
            <w:pPr>
              <w:spacing w:line="200" w:lineRule="exact"/>
              <w:contextualSpacing/>
              <w:jc w:val="center"/>
            </w:pPr>
            <w: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C816DC" w:rsidRDefault="00BD79B6" w:rsidP="00726139">
            <w:pPr>
              <w:spacing w:line="200" w:lineRule="exact"/>
              <w:contextualSpacing/>
              <w:jc w:val="center"/>
              <w:rPr>
                <w:lang w:val="en-US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EC3518" w:rsidTr="008C6345">
        <w:trPr>
          <w:cantSplit/>
          <w:trHeight w:val="28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15.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EC3518" w:rsidRDefault="00BD79B6" w:rsidP="00726139">
            <w:pPr>
              <w:spacing w:line="200" w:lineRule="exact"/>
              <w:contextualSpacing/>
            </w:pPr>
            <w:r w:rsidRPr="00EC3518">
              <w:t>Порядок расчёта ущерба ТС в результате аварии.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 w:rsidRPr="00065CBF">
              <w:rPr>
                <w:b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 w:rsidRPr="00065CBF">
              <w:rPr>
                <w:b/>
              </w:rPr>
              <w:t>4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726139" w:rsidRDefault="00BD79B6" w:rsidP="00726139">
            <w:pPr>
              <w:spacing w:line="200" w:lineRule="exact"/>
              <w:ind w:left="-133" w:right="-74"/>
              <w:contextualSpacing/>
              <w:jc w:val="center"/>
              <w:rPr>
                <w:sz w:val="16"/>
                <w:szCs w:val="16"/>
              </w:rPr>
            </w:pPr>
            <w:r w:rsidRPr="00726139"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1185D" w:rsidRDefault="00BD79B6" w:rsidP="000E43C1">
            <w:pPr>
              <w:spacing w:line="180" w:lineRule="exact"/>
              <w:ind w:left="-147" w:right="-91"/>
              <w:jc w:val="center"/>
              <w:rPr>
                <w:sz w:val="20"/>
                <w:szCs w:val="20"/>
              </w:rPr>
            </w:pPr>
            <w:r w:rsidRPr="0031185D">
              <w:rPr>
                <w:sz w:val="20"/>
                <w:szCs w:val="20"/>
              </w:rPr>
              <w:t xml:space="preserve">МДК.01.01, МДК.01.02, Основы экономики, Материаловедение, Менеджмент, БЖ, </w:t>
            </w:r>
            <w:proofErr w:type="gramStart"/>
            <w:r w:rsidRPr="0031185D">
              <w:rPr>
                <w:sz w:val="20"/>
                <w:szCs w:val="20"/>
              </w:rPr>
              <w:t>ИТ</w:t>
            </w:r>
            <w:proofErr w:type="gramEnd"/>
            <w:r w:rsidRPr="0031185D">
              <w:rPr>
                <w:sz w:val="20"/>
                <w:szCs w:val="20"/>
              </w:rPr>
              <w:t xml:space="preserve"> в ПД, Математика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065CBF" w:rsidRDefault="00BD79B6" w:rsidP="00065CBF">
            <w:pPr>
              <w:spacing w:line="160" w:lineRule="exact"/>
              <w:ind w:left="-159" w:right="-79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065CBF">
              <w:rPr>
                <w:sz w:val="16"/>
                <w:szCs w:val="16"/>
              </w:rPr>
              <w:t>Мультипроектор</w:t>
            </w:r>
            <w:proofErr w:type="spellEnd"/>
            <w:r w:rsidRPr="00065CBF">
              <w:rPr>
                <w:sz w:val="16"/>
                <w:szCs w:val="16"/>
              </w:rPr>
              <w:t>, интерактивная доска, презентация, перечни возможных повреждений, калькуляция</w:t>
            </w:r>
            <w:r w:rsidRPr="00065CBF">
              <w:rPr>
                <w:sz w:val="16"/>
                <w:szCs w:val="16"/>
              </w:rPr>
              <w:t>, прайс-листы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  <w:r w:rsidRPr="00726139">
              <w:rPr>
                <w:sz w:val="18"/>
                <w:szCs w:val="18"/>
              </w:rPr>
              <w:t>Завершить расчёт по своему заданию</w:t>
            </w:r>
          </w:p>
        </w:tc>
        <w:tc>
          <w:tcPr>
            <w:tcW w:w="1683" w:type="dxa"/>
            <w:shd w:val="clear" w:color="auto" w:fill="FFFFFF" w:themeFill="background1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D79B6" w:rsidRPr="00EC3518" w:rsidTr="008C6345">
        <w:trPr>
          <w:cantSplit/>
          <w:trHeight w:val="28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  <w:r>
              <w:t>15.</w:t>
            </w: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EC3518" w:rsidRDefault="00BD79B6" w:rsidP="00726139">
            <w:pPr>
              <w:spacing w:line="200" w:lineRule="exact"/>
              <w:contextualSpacing/>
            </w:pPr>
            <w:r w:rsidRPr="00EC3518">
              <w:t>Порядок расчёта ущерба ТС в результате аварии.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EC3518" w:rsidRDefault="00BD79B6" w:rsidP="00726139">
            <w:pPr>
              <w:spacing w:line="200" w:lineRule="exact"/>
              <w:contextualSpacing/>
              <w:jc w:val="center"/>
            </w:pPr>
            <w: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EC3518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16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153A98" w:rsidTr="008C6345">
        <w:trPr>
          <w:cantSplit/>
          <w:trHeight w:val="28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rPr>
                <w:b/>
                <w:bCs/>
                <w:color w:val="C00000"/>
              </w:rPr>
            </w:pPr>
            <w:r w:rsidRPr="00153A98">
              <w:rPr>
                <w:b/>
                <w:bCs/>
                <w:color w:val="C00000"/>
              </w:rPr>
              <w:t xml:space="preserve">ПЗ-3. </w:t>
            </w:r>
            <w:r w:rsidRPr="00153A98">
              <w:rPr>
                <w:color w:val="C00000"/>
              </w:rPr>
              <w:t>Определение объёма восстановительных работ.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bCs/>
                <w:color w:val="C00000"/>
              </w:rPr>
            </w:pPr>
            <w:r w:rsidRPr="00153A98">
              <w:rPr>
                <w:bCs/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bCs/>
                <w:color w:val="C00000"/>
                <w:lang w:val="en-US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E0072" w:rsidRDefault="00BD79B6" w:rsidP="007E0072">
            <w:pPr>
              <w:spacing w:line="16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153A98" w:rsidTr="008C6345">
        <w:trPr>
          <w:cantSplit/>
          <w:trHeight w:val="28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rPr>
                <w:b/>
                <w:bCs/>
                <w:color w:val="C00000"/>
              </w:rPr>
            </w:pPr>
            <w:r w:rsidRPr="00153A98">
              <w:rPr>
                <w:b/>
                <w:bCs/>
                <w:color w:val="C00000"/>
              </w:rPr>
              <w:t xml:space="preserve">ПЗ-4. </w:t>
            </w:r>
            <w:r w:rsidRPr="00153A98">
              <w:rPr>
                <w:color w:val="C00000"/>
              </w:rPr>
              <w:t>Определение остаточной стоимости АКБ автомобиля.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  <w:bCs/>
                <w:color w:val="C00000"/>
              </w:rPr>
            </w:pPr>
            <w:r w:rsidRPr="00065CBF">
              <w:rPr>
                <w:b/>
                <w:bCs/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  <w:bCs/>
                <w:color w:val="C00000"/>
              </w:rPr>
            </w:pPr>
            <w:r w:rsidRPr="00065CBF">
              <w:rPr>
                <w:b/>
                <w:bCs/>
                <w:color w:val="C00000"/>
              </w:rPr>
              <w:t>5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153A98" w:rsidRDefault="00BD79B6" w:rsidP="00E25D09">
            <w:pPr>
              <w:spacing w:line="200" w:lineRule="exact"/>
              <w:ind w:left="-165" w:right="-68"/>
              <w:contextualSpacing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Практическая</w:t>
            </w:r>
            <w:r w:rsidRPr="00153A98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работа</w:t>
            </w:r>
            <w:r w:rsidRPr="00153A98">
              <w:rPr>
                <w:color w:val="C00000"/>
                <w:sz w:val="20"/>
                <w:szCs w:val="20"/>
              </w:rPr>
              <w:t xml:space="preserve"> 4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1185D" w:rsidRDefault="00BD79B6" w:rsidP="000E43C1">
            <w:pPr>
              <w:spacing w:line="180" w:lineRule="exact"/>
              <w:ind w:left="-147" w:right="-91"/>
              <w:jc w:val="center"/>
              <w:rPr>
                <w:sz w:val="20"/>
                <w:szCs w:val="20"/>
              </w:rPr>
            </w:pPr>
            <w:r w:rsidRPr="0031185D">
              <w:rPr>
                <w:sz w:val="20"/>
                <w:szCs w:val="20"/>
              </w:rPr>
              <w:t xml:space="preserve">МДК.01.01, МДК.01.02, Основы экономики, Материаловедение, Менеджмент, БЖ, </w:t>
            </w:r>
            <w:proofErr w:type="gramStart"/>
            <w:r w:rsidRPr="0031185D">
              <w:rPr>
                <w:sz w:val="20"/>
                <w:szCs w:val="20"/>
              </w:rPr>
              <w:t>ИТ</w:t>
            </w:r>
            <w:proofErr w:type="gramEnd"/>
            <w:r w:rsidRPr="0031185D">
              <w:rPr>
                <w:sz w:val="20"/>
                <w:szCs w:val="20"/>
              </w:rPr>
              <w:t xml:space="preserve"> в ПД, Математика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31185D" w:rsidRDefault="00BD79B6" w:rsidP="00065CBF">
            <w:pPr>
              <w:spacing w:line="140" w:lineRule="exact"/>
              <w:ind w:left="-56" w:right="-85"/>
              <w:jc w:val="center"/>
              <w:rPr>
                <w:color w:val="C00000"/>
                <w:sz w:val="16"/>
                <w:szCs w:val="16"/>
              </w:rPr>
            </w:pPr>
            <w:proofErr w:type="spellStart"/>
            <w:r w:rsidRPr="0031185D">
              <w:rPr>
                <w:color w:val="C00000"/>
                <w:sz w:val="16"/>
                <w:szCs w:val="16"/>
              </w:rPr>
              <w:t>Мультипроектор</w:t>
            </w:r>
            <w:proofErr w:type="spellEnd"/>
            <w:r w:rsidRPr="0031185D">
              <w:rPr>
                <w:color w:val="C00000"/>
                <w:sz w:val="16"/>
                <w:szCs w:val="16"/>
              </w:rPr>
              <w:t>, интерактивная доска, презентация, инструкционная карта, калькуляция, прайс-листы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  <w:r w:rsidRPr="00726139">
              <w:rPr>
                <w:color w:val="C00000"/>
                <w:sz w:val="18"/>
                <w:szCs w:val="18"/>
              </w:rPr>
              <w:t>Выполнение индивидуального задания</w:t>
            </w:r>
          </w:p>
        </w:tc>
        <w:tc>
          <w:tcPr>
            <w:tcW w:w="1683" w:type="dxa"/>
            <w:shd w:val="clear" w:color="auto" w:fill="FFFFFF" w:themeFill="background1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BD79B6" w:rsidRPr="00153A98" w:rsidTr="008C6345">
        <w:trPr>
          <w:cantSplit/>
          <w:trHeight w:val="28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rPr>
                <w:b/>
                <w:bCs/>
                <w:color w:val="C00000"/>
              </w:rPr>
            </w:pPr>
            <w:r w:rsidRPr="00153A98">
              <w:rPr>
                <w:b/>
                <w:bCs/>
                <w:color w:val="C00000"/>
              </w:rPr>
              <w:t xml:space="preserve">ПЗ-5. </w:t>
            </w:r>
            <w:r w:rsidRPr="00153A98">
              <w:rPr>
                <w:color w:val="C00000"/>
              </w:rPr>
              <w:t>Определение остаточной стоимости</w:t>
            </w:r>
            <w:proofErr w:type="gramStart"/>
            <w:r w:rsidRPr="00153A98">
              <w:rPr>
                <w:color w:val="C00000"/>
              </w:rPr>
              <w:t xml:space="preserve"> ,</w:t>
            </w:r>
            <w:proofErr w:type="gramEnd"/>
            <w:r w:rsidRPr="00153A98">
              <w:rPr>
                <w:color w:val="C00000"/>
              </w:rPr>
              <w:t xml:space="preserve"> автошин автомобиля.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  <w:bCs/>
                <w:color w:val="C00000"/>
              </w:rPr>
            </w:pPr>
            <w:r w:rsidRPr="00065CBF">
              <w:rPr>
                <w:b/>
                <w:bCs/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  <w:bCs/>
                <w:color w:val="C00000"/>
              </w:rPr>
            </w:pPr>
            <w:r w:rsidRPr="00065CBF">
              <w:rPr>
                <w:b/>
                <w:bCs/>
                <w:color w:val="C00000"/>
              </w:rPr>
              <w:t>6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153A98" w:rsidRDefault="00BD79B6" w:rsidP="00E25D09">
            <w:pPr>
              <w:spacing w:line="200" w:lineRule="exact"/>
              <w:ind w:left="-165" w:right="-68"/>
              <w:contextualSpacing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Практическая</w:t>
            </w:r>
            <w:r w:rsidRPr="00153A98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работа</w:t>
            </w:r>
            <w:r w:rsidRPr="00153A98">
              <w:rPr>
                <w:color w:val="C00000"/>
                <w:sz w:val="20"/>
                <w:szCs w:val="20"/>
              </w:rPr>
              <w:t xml:space="preserve"> 5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1185D" w:rsidRDefault="00BD79B6" w:rsidP="000E43C1">
            <w:pPr>
              <w:spacing w:line="180" w:lineRule="exact"/>
              <w:ind w:left="-147" w:right="-91"/>
              <w:jc w:val="center"/>
              <w:rPr>
                <w:sz w:val="20"/>
                <w:szCs w:val="20"/>
              </w:rPr>
            </w:pPr>
            <w:r w:rsidRPr="0031185D">
              <w:rPr>
                <w:sz w:val="20"/>
                <w:szCs w:val="20"/>
              </w:rPr>
              <w:t xml:space="preserve">МДК.01.01, МДК.01.02, Основы экономики, Материаловедение, Менеджмент, БЖ, </w:t>
            </w:r>
            <w:proofErr w:type="gramStart"/>
            <w:r w:rsidRPr="0031185D">
              <w:rPr>
                <w:sz w:val="20"/>
                <w:szCs w:val="20"/>
              </w:rPr>
              <w:t>ИТ</w:t>
            </w:r>
            <w:proofErr w:type="gramEnd"/>
            <w:r w:rsidRPr="0031185D">
              <w:rPr>
                <w:sz w:val="20"/>
                <w:szCs w:val="20"/>
              </w:rPr>
              <w:t xml:space="preserve"> в ПД, Математика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31185D" w:rsidRDefault="00BD79B6" w:rsidP="00065CBF">
            <w:pPr>
              <w:spacing w:line="140" w:lineRule="exact"/>
              <w:ind w:left="-56" w:right="-85"/>
              <w:jc w:val="center"/>
              <w:rPr>
                <w:color w:val="C00000"/>
                <w:sz w:val="16"/>
                <w:szCs w:val="16"/>
              </w:rPr>
            </w:pPr>
            <w:proofErr w:type="spellStart"/>
            <w:r w:rsidRPr="0031185D">
              <w:rPr>
                <w:color w:val="C00000"/>
                <w:sz w:val="16"/>
                <w:szCs w:val="16"/>
              </w:rPr>
              <w:t>Мультипроектор</w:t>
            </w:r>
            <w:proofErr w:type="spellEnd"/>
            <w:r w:rsidRPr="0031185D">
              <w:rPr>
                <w:color w:val="C00000"/>
                <w:sz w:val="16"/>
                <w:szCs w:val="16"/>
              </w:rPr>
              <w:t>, интерактивная доска, презентация, инструкционная карта, калькуляция, прайс-листы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  <w:r w:rsidRPr="00726139">
              <w:rPr>
                <w:color w:val="C00000"/>
                <w:sz w:val="18"/>
                <w:szCs w:val="18"/>
              </w:rPr>
              <w:t>Выполнение индивидуального задания</w:t>
            </w:r>
          </w:p>
        </w:tc>
        <w:tc>
          <w:tcPr>
            <w:tcW w:w="1683" w:type="dxa"/>
            <w:shd w:val="clear" w:color="auto" w:fill="FFFFFF" w:themeFill="background1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BD79B6" w:rsidRPr="00483A8D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rPr>
                <w:i/>
                <w:iCs/>
              </w:rPr>
            </w:pPr>
            <w:r w:rsidRPr="00483A8D">
              <w:rPr>
                <w:i/>
                <w:iCs/>
              </w:rPr>
              <w:t>Техническая терминология: детали, дефекты, ремонт.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 w:rsidRPr="00483A8D">
              <w:rPr>
                <w:i/>
                <w:i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26139" w:rsidRDefault="00BD79B6" w:rsidP="007E0072">
            <w:pPr>
              <w:spacing w:line="16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483A8D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pStyle w:val="a3"/>
              <w:spacing w:line="200" w:lineRule="exact"/>
              <w:ind w:firstLine="0"/>
              <w:contextualSpacing/>
              <w:jc w:val="left"/>
              <w:rPr>
                <w:i/>
                <w:iCs/>
              </w:rPr>
            </w:pPr>
            <w:r w:rsidRPr="00483A8D">
              <w:rPr>
                <w:i/>
                <w:iCs/>
              </w:rPr>
              <w:t>Возможные последствия неверной экспертизы.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 w:rsidRPr="00483A8D">
              <w:rPr>
                <w:i/>
                <w:iCs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26139" w:rsidRDefault="00BD79B6" w:rsidP="007E0072">
            <w:pPr>
              <w:spacing w:line="16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483A8D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pStyle w:val="a3"/>
              <w:spacing w:line="200" w:lineRule="exact"/>
              <w:ind w:firstLine="0"/>
              <w:contextualSpacing/>
              <w:jc w:val="left"/>
              <w:rPr>
                <w:i/>
                <w:iCs/>
              </w:rPr>
            </w:pPr>
            <w:r w:rsidRPr="00483A8D">
              <w:rPr>
                <w:i/>
                <w:iCs/>
              </w:rPr>
              <w:t>Расчёт ущерба ТС в результате ДТП.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26139" w:rsidRDefault="00BD79B6" w:rsidP="007E0072">
            <w:pPr>
              <w:spacing w:line="16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153A98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rPr>
                <w:color w:val="C00000"/>
              </w:rPr>
            </w:pPr>
            <w:r w:rsidRPr="00153A98">
              <w:rPr>
                <w:b/>
                <w:bCs/>
                <w:color w:val="C00000"/>
              </w:rPr>
              <w:t>ПЗ-6.</w:t>
            </w:r>
            <w:r w:rsidRPr="00153A98">
              <w:rPr>
                <w:color w:val="C00000"/>
              </w:rPr>
              <w:t xml:space="preserve"> Расчёт ущерба ТС в результате аварии.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153A98">
              <w:rPr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lang w:val="en-US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B19AD" w:rsidRDefault="00BD79B6" w:rsidP="007E0072">
            <w:pPr>
              <w:spacing w:line="16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153A98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rPr>
                <w:color w:val="C00000"/>
              </w:rPr>
            </w:pPr>
            <w:r w:rsidRPr="00153A98">
              <w:rPr>
                <w:b/>
                <w:bCs/>
                <w:color w:val="C00000"/>
              </w:rPr>
              <w:t>ПЗ-7.</w:t>
            </w:r>
            <w:r w:rsidRPr="00153A98">
              <w:rPr>
                <w:color w:val="C00000"/>
              </w:rPr>
              <w:t xml:space="preserve"> Определение остаточной стоимости автомобиля.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  <w:color w:val="C00000"/>
              </w:rPr>
            </w:pPr>
            <w:r w:rsidRPr="00065CBF">
              <w:rPr>
                <w:b/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  <w:color w:val="C00000"/>
              </w:rPr>
            </w:pPr>
            <w:r w:rsidRPr="00065CBF">
              <w:rPr>
                <w:b/>
                <w:color w:val="C00000"/>
              </w:rPr>
              <w:t>7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153A98" w:rsidRDefault="00BD79B6" w:rsidP="00E25D09">
            <w:pPr>
              <w:spacing w:line="200" w:lineRule="exact"/>
              <w:ind w:left="-165" w:right="-68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  <w:sz w:val="20"/>
                <w:szCs w:val="20"/>
              </w:rPr>
              <w:t>Практическая</w:t>
            </w:r>
            <w:r w:rsidRPr="00153A98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работа</w:t>
            </w:r>
            <w:r w:rsidRPr="00153A98">
              <w:rPr>
                <w:color w:val="C00000"/>
                <w:sz w:val="20"/>
                <w:szCs w:val="20"/>
              </w:rPr>
              <w:t xml:space="preserve"> 7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1185D" w:rsidRDefault="00BD79B6" w:rsidP="000E43C1">
            <w:pPr>
              <w:spacing w:line="180" w:lineRule="exact"/>
              <w:ind w:left="-147" w:right="-91"/>
              <w:jc w:val="center"/>
              <w:rPr>
                <w:sz w:val="20"/>
                <w:szCs w:val="20"/>
              </w:rPr>
            </w:pPr>
            <w:r w:rsidRPr="0031185D">
              <w:rPr>
                <w:sz w:val="20"/>
                <w:szCs w:val="20"/>
              </w:rPr>
              <w:t xml:space="preserve">МДК.01.01, МДК.01.02, Основы экономики, Материаловедение, Менеджмент, БЖ, </w:t>
            </w:r>
            <w:proofErr w:type="gramStart"/>
            <w:r w:rsidRPr="0031185D">
              <w:rPr>
                <w:sz w:val="20"/>
                <w:szCs w:val="20"/>
              </w:rPr>
              <w:t>ИТ</w:t>
            </w:r>
            <w:proofErr w:type="gramEnd"/>
            <w:r w:rsidRPr="0031185D">
              <w:rPr>
                <w:sz w:val="20"/>
                <w:szCs w:val="20"/>
              </w:rPr>
              <w:t xml:space="preserve"> в ПД, Математика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31185D" w:rsidRDefault="00BD79B6" w:rsidP="000E43C1">
            <w:pPr>
              <w:spacing w:line="140" w:lineRule="exact"/>
              <w:ind w:left="-126" w:right="-64"/>
              <w:jc w:val="center"/>
              <w:rPr>
                <w:color w:val="C00000"/>
                <w:sz w:val="16"/>
                <w:szCs w:val="16"/>
              </w:rPr>
            </w:pPr>
            <w:proofErr w:type="spellStart"/>
            <w:r w:rsidRPr="0031185D">
              <w:rPr>
                <w:color w:val="C00000"/>
                <w:sz w:val="16"/>
                <w:szCs w:val="16"/>
              </w:rPr>
              <w:t>Мультипроектор</w:t>
            </w:r>
            <w:proofErr w:type="spellEnd"/>
            <w:r w:rsidRPr="0031185D">
              <w:rPr>
                <w:color w:val="C00000"/>
                <w:sz w:val="16"/>
                <w:szCs w:val="16"/>
              </w:rPr>
              <w:t>, интерактивная доска, презентация, тех. паспорта ТС; прайс-листы; калькуляция работ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A12227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  <w:r w:rsidRPr="00A12227">
              <w:rPr>
                <w:color w:val="C00000"/>
                <w:sz w:val="18"/>
                <w:szCs w:val="18"/>
              </w:rPr>
              <w:t>Подготовка отчёта по инд. заданию</w:t>
            </w:r>
          </w:p>
        </w:tc>
        <w:tc>
          <w:tcPr>
            <w:tcW w:w="1683" w:type="dxa"/>
            <w:shd w:val="clear" w:color="auto" w:fill="FFFFFF" w:themeFill="background1"/>
          </w:tcPr>
          <w:p w:rsidR="00BD79B6" w:rsidRPr="00A12227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BD79B6" w:rsidRPr="00153A98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rPr>
                <w:color w:val="C00000"/>
              </w:rPr>
            </w:pPr>
            <w:r w:rsidRPr="00153A98">
              <w:rPr>
                <w:b/>
                <w:bCs/>
                <w:color w:val="C00000"/>
              </w:rPr>
              <w:t>ПЗ-8</w:t>
            </w:r>
            <w:r w:rsidRPr="00153A98">
              <w:rPr>
                <w:color w:val="C00000"/>
              </w:rPr>
              <w:t>. Определение стоимости ремонта кузова автомобиля и покраски.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153A98">
              <w:rPr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lang w:val="en-US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ind w:left="-157" w:right="-77"/>
              <w:contextualSpacing/>
              <w:jc w:val="center"/>
              <w:rPr>
                <w:color w:val="C00000"/>
              </w:rPr>
            </w:pP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153A98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pStyle w:val="a3"/>
              <w:spacing w:line="200" w:lineRule="exact"/>
              <w:ind w:firstLine="0"/>
              <w:contextualSpacing/>
              <w:jc w:val="left"/>
              <w:rPr>
                <w:color w:val="C00000"/>
              </w:rPr>
            </w:pPr>
            <w:r w:rsidRPr="00153A98">
              <w:rPr>
                <w:b/>
                <w:bCs/>
                <w:color w:val="C00000"/>
              </w:rPr>
              <w:t>ПЗ-9.</w:t>
            </w:r>
            <w:r w:rsidRPr="00153A98">
              <w:rPr>
                <w:color w:val="C00000"/>
              </w:rPr>
              <w:t xml:space="preserve"> Расчёт утраты товарной стоимости автомобиля в результате аварии ТС.</w:t>
            </w:r>
            <w:r>
              <w:rPr>
                <w:color w:val="C00000"/>
              </w:rPr>
              <w:t xml:space="preserve"> Итоговое занятие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  <w:color w:val="C00000"/>
              </w:rPr>
            </w:pPr>
            <w:r w:rsidRPr="00065CBF">
              <w:rPr>
                <w:b/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065CBF" w:rsidRDefault="00BD79B6" w:rsidP="00726139">
            <w:pPr>
              <w:spacing w:line="200" w:lineRule="exact"/>
              <w:contextualSpacing/>
              <w:jc w:val="center"/>
              <w:rPr>
                <w:b/>
                <w:color w:val="C00000"/>
              </w:rPr>
            </w:pPr>
            <w:r w:rsidRPr="00065CBF">
              <w:rPr>
                <w:b/>
                <w:color w:val="C00000"/>
              </w:rPr>
              <w:t>8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153A98" w:rsidRDefault="00BD79B6" w:rsidP="00E25D09">
            <w:pPr>
              <w:spacing w:line="200" w:lineRule="exact"/>
              <w:ind w:left="-165" w:right="-68"/>
              <w:contextualSpacing/>
              <w:jc w:val="center"/>
              <w:rPr>
                <w:color w:val="C00000"/>
              </w:rPr>
            </w:pPr>
            <w:r>
              <w:rPr>
                <w:color w:val="C00000"/>
                <w:sz w:val="20"/>
                <w:szCs w:val="20"/>
              </w:rPr>
              <w:t>Практическая</w:t>
            </w:r>
            <w:r w:rsidRPr="00153A98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работа</w:t>
            </w:r>
            <w:r w:rsidRPr="00153A98">
              <w:rPr>
                <w:color w:val="C00000"/>
                <w:sz w:val="20"/>
                <w:szCs w:val="20"/>
              </w:rPr>
              <w:t xml:space="preserve"> 9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1185D" w:rsidRDefault="00BD79B6" w:rsidP="000E43C1">
            <w:pPr>
              <w:spacing w:line="180" w:lineRule="exact"/>
              <w:ind w:left="-147" w:right="-91"/>
              <w:jc w:val="center"/>
              <w:rPr>
                <w:sz w:val="20"/>
                <w:szCs w:val="20"/>
              </w:rPr>
            </w:pPr>
            <w:r w:rsidRPr="0031185D">
              <w:rPr>
                <w:sz w:val="20"/>
                <w:szCs w:val="20"/>
              </w:rPr>
              <w:t xml:space="preserve">МДК.01.01, МДК.01.02, Основы экономики, Материаловедение, Менеджмент, БЖ, </w:t>
            </w:r>
            <w:proofErr w:type="gramStart"/>
            <w:r w:rsidRPr="0031185D">
              <w:rPr>
                <w:sz w:val="20"/>
                <w:szCs w:val="20"/>
              </w:rPr>
              <w:t>ИТ</w:t>
            </w:r>
            <w:proofErr w:type="gramEnd"/>
            <w:r w:rsidRPr="0031185D">
              <w:rPr>
                <w:sz w:val="20"/>
                <w:szCs w:val="20"/>
              </w:rPr>
              <w:t xml:space="preserve"> в ПД, Математика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FF3894" w:rsidRDefault="00BD79B6" w:rsidP="00FF3894">
            <w:pPr>
              <w:spacing w:line="160" w:lineRule="exact"/>
              <w:ind w:left="-159" w:right="-79"/>
              <w:contextualSpacing/>
              <w:jc w:val="center"/>
              <w:rPr>
                <w:color w:val="C00000"/>
                <w:sz w:val="16"/>
                <w:szCs w:val="16"/>
              </w:rPr>
            </w:pPr>
            <w:proofErr w:type="spellStart"/>
            <w:r w:rsidRPr="00FF3894">
              <w:rPr>
                <w:color w:val="C00000"/>
                <w:sz w:val="16"/>
                <w:szCs w:val="16"/>
              </w:rPr>
              <w:t>Мультипроектор</w:t>
            </w:r>
            <w:proofErr w:type="spellEnd"/>
            <w:r w:rsidRPr="00FF3894">
              <w:rPr>
                <w:color w:val="C00000"/>
                <w:sz w:val="16"/>
                <w:szCs w:val="16"/>
              </w:rPr>
              <w:t>, интерактивная доска, презентация, тех. паспорта ТС; прайс-листы; калькуляция работ</w:t>
            </w:r>
            <w:r w:rsidRPr="00FF3894">
              <w:rPr>
                <w:color w:val="C00000"/>
                <w:sz w:val="16"/>
                <w:szCs w:val="16"/>
              </w:rPr>
              <w:t>, цифровые фото ТС после аварии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726139">
              <w:rPr>
                <w:color w:val="C00000"/>
                <w:sz w:val="20"/>
                <w:szCs w:val="20"/>
              </w:rPr>
              <w:t xml:space="preserve">Оформление отчёта по инд. заданию </w:t>
            </w:r>
          </w:p>
        </w:tc>
        <w:tc>
          <w:tcPr>
            <w:tcW w:w="1683" w:type="dxa"/>
            <w:shd w:val="clear" w:color="auto" w:fill="FFFFFF" w:themeFill="background1"/>
          </w:tcPr>
          <w:p w:rsidR="00BD79B6" w:rsidRPr="00726139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BD79B6" w:rsidRPr="00153A98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pStyle w:val="a3"/>
              <w:spacing w:line="200" w:lineRule="exact"/>
              <w:ind w:firstLine="0"/>
              <w:contextualSpacing/>
              <w:jc w:val="left"/>
              <w:rPr>
                <w:color w:val="C00000"/>
              </w:rPr>
            </w:pPr>
            <w:r w:rsidRPr="00153A98">
              <w:rPr>
                <w:b/>
                <w:bCs/>
                <w:color w:val="C00000"/>
              </w:rPr>
              <w:t>ПЗ-10.</w:t>
            </w:r>
            <w:r>
              <w:rPr>
                <w:color w:val="C00000"/>
              </w:rPr>
              <w:t xml:space="preserve"> Заключение эксперта – техника.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153A98">
              <w:rPr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lang w:val="en-US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B19AD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153A98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pStyle w:val="a3"/>
              <w:spacing w:line="200" w:lineRule="exact"/>
              <w:ind w:firstLine="0"/>
              <w:contextualSpacing/>
              <w:jc w:val="left"/>
              <w:rPr>
                <w:color w:val="C00000"/>
              </w:rPr>
            </w:pPr>
            <w:r w:rsidRPr="00153A98">
              <w:rPr>
                <w:b/>
                <w:bCs/>
                <w:color w:val="C00000"/>
              </w:rPr>
              <w:t>ПЗ-1</w:t>
            </w:r>
            <w:r>
              <w:rPr>
                <w:b/>
                <w:bCs/>
                <w:color w:val="C00000"/>
              </w:rPr>
              <w:t>1</w:t>
            </w:r>
            <w:r w:rsidRPr="00153A98">
              <w:rPr>
                <w:b/>
                <w:bCs/>
                <w:color w:val="C00000"/>
              </w:rPr>
              <w:t>.</w:t>
            </w:r>
            <w:r w:rsidRPr="00153A98">
              <w:rPr>
                <w:color w:val="C00000"/>
              </w:rPr>
              <w:t xml:space="preserve"> Выводы НТЭ ТС.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153A98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153A98">
              <w:rPr>
                <w:color w:val="C00000"/>
              </w:rPr>
              <w:t>2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597BB6" w:rsidRDefault="00BD79B6" w:rsidP="00726139">
            <w:pPr>
              <w:spacing w:line="200" w:lineRule="exact"/>
              <w:contextualSpacing/>
              <w:jc w:val="center"/>
              <w:rPr>
                <w:color w:val="C0000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483A8D" w:rsidRDefault="00BD79B6" w:rsidP="00726139">
            <w:pPr>
              <w:spacing w:line="200" w:lineRule="exact"/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B19AD" w:rsidRDefault="00BD79B6" w:rsidP="00726139">
            <w:pPr>
              <w:spacing w:line="200" w:lineRule="exact"/>
              <w:contextualSpacing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874244" w:rsidRDefault="00BD79B6" w:rsidP="000E43C1">
            <w:pPr>
              <w:spacing w:line="160" w:lineRule="exact"/>
              <w:ind w:left="-125" w:right="-62"/>
              <w:jc w:val="center"/>
              <w:rPr>
                <w:sz w:val="16"/>
                <w:szCs w:val="16"/>
              </w:rPr>
            </w:pPr>
            <w:r w:rsidRPr="00874244">
              <w:rPr>
                <w:sz w:val="16"/>
                <w:szCs w:val="16"/>
              </w:rPr>
              <w:t>Работа с учебниками и Интернет-ресурсами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153A98" w:rsidRDefault="00BD79B6" w:rsidP="0066396E">
            <w:pPr>
              <w:spacing w:line="160" w:lineRule="exact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D79B6" w:rsidRPr="00153A98" w:rsidRDefault="00BD79B6" w:rsidP="000E43C1">
            <w:pPr>
              <w:spacing w:line="160" w:lineRule="exact"/>
              <w:ind w:left="-126" w:right="-145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53A98">
              <w:rPr>
                <w:i/>
                <w:iCs/>
                <w:sz w:val="18"/>
                <w:szCs w:val="18"/>
              </w:rPr>
              <w:t>Самостоятельная работа студентов</w:t>
            </w:r>
          </w:p>
        </w:tc>
      </w:tr>
      <w:tr w:rsidR="00BD79B6" w:rsidRPr="00EC3518" w:rsidTr="008C6345">
        <w:trPr>
          <w:cantSplit/>
          <w:trHeight w:val="126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:rsidR="00BD79B6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5422" w:type="dxa"/>
            <w:shd w:val="clear" w:color="auto" w:fill="FFFFFF" w:themeFill="background1"/>
            <w:vAlign w:val="center"/>
          </w:tcPr>
          <w:p w:rsidR="00BD79B6" w:rsidRPr="00AF01E7" w:rsidRDefault="00BD79B6" w:rsidP="00726139">
            <w:pPr>
              <w:pStyle w:val="a3"/>
              <w:spacing w:line="200" w:lineRule="exact"/>
              <w:ind w:firstLine="0"/>
              <w:contextualSpacing/>
              <w:jc w:val="right"/>
              <w:rPr>
                <w:b/>
              </w:rPr>
            </w:pPr>
            <w:r w:rsidRPr="00AF01E7">
              <w:rPr>
                <w:b/>
              </w:rPr>
              <w:t>Итого</w:t>
            </w: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:rsidR="00BD79B6" w:rsidRPr="00AF01E7" w:rsidRDefault="00BD79B6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 w:rsidRPr="00AF01E7">
              <w:rPr>
                <w:b/>
              </w:rPr>
              <w:t>84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:rsidR="00BD79B6" w:rsidRPr="00AF01E7" w:rsidRDefault="00BD79B6" w:rsidP="00726139">
            <w:pPr>
              <w:spacing w:line="20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BD79B6" w:rsidRPr="00EC3518" w:rsidRDefault="00BD79B6" w:rsidP="00726139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BD79B6" w:rsidRPr="003B19AD" w:rsidRDefault="00BD79B6" w:rsidP="00726139">
            <w:pPr>
              <w:spacing w:line="20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D79B6" w:rsidRPr="00A0682C" w:rsidRDefault="00BD79B6" w:rsidP="00726139">
            <w:pPr>
              <w:spacing w:line="200" w:lineRule="exact"/>
              <w:ind w:right="14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BD79B6" w:rsidRPr="00EC3518" w:rsidRDefault="00BD79B6" w:rsidP="00726139">
            <w:pPr>
              <w:spacing w:line="200" w:lineRule="exact"/>
              <w:contextualSpacing/>
              <w:jc w:val="center"/>
            </w:pPr>
          </w:p>
        </w:tc>
        <w:tc>
          <w:tcPr>
            <w:tcW w:w="1683" w:type="dxa"/>
            <w:shd w:val="clear" w:color="auto" w:fill="FFFFFF" w:themeFill="background1"/>
          </w:tcPr>
          <w:p w:rsidR="00BD79B6" w:rsidRPr="00EC3518" w:rsidRDefault="00BD79B6" w:rsidP="00726139">
            <w:pPr>
              <w:spacing w:line="200" w:lineRule="exact"/>
              <w:contextualSpacing/>
              <w:jc w:val="center"/>
            </w:pPr>
          </w:p>
        </w:tc>
      </w:tr>
    </w:tbl>
    <w:p w:rsidR="00B007E9" w:rsidRPr="00CD6D44" w:rsidRDefault="00B007E9" w:rsidP="004175C7">
      <w:pPr>
        <w:jc w:val="both"/>
        <w:rPr>
          <w:b/>
          <w:bCs/>
        </w:rPr>
      </w:pPr>
    </w:p>
    <w:sectPr w:rsidR="00B007E9" w:rsidRPr="00CD6D44" w:rsidSect="00EE61CC">
      <w:pgSz w:w="16838" w:h="11906" w:orient="landscape"/>
      <w:pgMar w:top="709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5D78AE"/>
    <w:multiLevelType w:val="multilevel"/>
    <w:tmpl w:val="132AB2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B320A34"/>
    <w:multiLevelType w:val="hybridMultilevel"/>
    <w:tmpl w:val="EF9A6F06"/>
    <w:lvl w:ilvl="0" w:tplc="78302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5CF34C">
      <w:start w:val="1"/>
      <w:numFmt w:val="lowerLetter"/>
      <w:lvlText w:val="%2."/>
      <w:lvlJc w:val="left"/>
      <w:pPr>
        <w:ind w:left="1440" w:hanging="360"/>
      </w:pPr>
    </w:lvl>
    <w:lvl w:ilvl="2" w:tplc="60C8572E">
      <w:start w:val="1"/>
      <w:numFmt w:val="lowerRoman"/>
      <w:lvlText w:val="%3."/>
      <w:lvlJc w:val="right"/>
      <w:pPr>
        <w:ind w:left="2160" w:hanging="180"/>
      </w:pPr>
    </w:lvl>
    <w:lvl w:ilvl="3" w:tplc="EEC8330A">
      <w:start w:val="1"/>
      <w:numFmt w:val="decimal"/>
      <w:lvlText w:val="%4."/>
      <w:lvlJc w:val="left"/>
      <w:pPr>
        <w:ind w:left="2880" w:hanging="360"/>
      </w:pPr>
    </w:lvl>
    <w:lvl w:ilvl="4" w:tplc="692C429E">
      <w:start w:val="1"/>
      <w:numFmt w:val="lowerLetter"/>
      <w:lvlText w:val="%5."/>
      <w:lvlJc w:val="left"/>
      <w:pPr>
        <w:ind w:left="3600" w:hanging="360"/>
      </w:pPr>
    </w:lvl>
    <w:lvl w:ilvl="5" w:tplc="32D69346">
      <w:start w:val="1"/>
      <w:numFmt w:val="lowerRoman"/>
      <w:lvlText w:val="%6."/>
      <w:lvlJc w:val="right"/>
      <w:pPr>
        <w:ind w:left="4320" w:hanging="180"/>
      </w:pPr>
    </w:lvl>
    <w:lvl w:ilvl="6" w:tplc="7F543774">
      <w:start w:val="1"/>
      <w:numFmt w:val="decimal"/>
      <w:lvlText w:val="%7."/>
      <w:lvlJc w:val="left"/>
      <w:pPr>
        <w:ind w:left="5040" w:hanging="360"/>
      </w:pPr>
    </w:lvl>
    <w:lvl w:ilvl="7" w:tplc="B62AF984">
      <w:start w:val="1"/>
      <w:numFmt w:val="lowerLetter"/>
      <w:lvlText w:val="%8."/>
      <w:lvlJc w:val="left"/>
      <w:pPr>
        <w:ind w:left="5760" w:hanging="360"/>
      </w:pPr>
    </w:lvl>
    <w:lvl w:ilvl="8" w:tplc="DD583D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04F4B"/>
    <w:rsid w:val="00015301"/>
    <w:rsid w:val="00035C81"/>
    <w:rsid w:val="00041C3F"/>
    <w:rsid w:val="00047387"/>
    <w:rsid w:val="00054333"/>
    <w:rsid w:val="00065CBF"/>
    <w:rsid w:val="000A710A"/>
    <w:rsid w:val="000B4C11"/>
    <w:rsid w:val="000C7E4F"/>
    <w:rsid w:val="000E7533"/>
    <w:rsid w:val="001037BD"/>
    <w:rsid w:val="001268DC"/>
    <w:rsid w:val="00153A98"/>
    <w:rsid w:val="001B5606"/>
    <w:rsid w:val="001C116A"/>
    <w:rsid w:val="001D410C"/>
    <w:rsid w:val="001E17D6"/>
    <w:rsid w:val="002056CA"/>
    <w:rsid w:val="00265096"/>
    <w:rsid w:val="00275FE0"/>
    <w:rsid w:val="002811E3"/>
    <w:rsid w:val="002817E2"/>
    <w:rsid w:val="002A5C4C"/>
    <w:rsid w:val="002B4BB4"/>
    <w:rsid w:val="002D2029"/>
    <w:rsid w:val="002E5F11"/>
    <w:rsid w:val="002F0D5C"/>
    <w:rsid w:val="002F7251"/>
    <w:rsid w:val="002F7316"/>
    <w:rsid w:val="00311BA3"/>
    <w:rsid w:val="00312431"/>
    <w:rsid w:val="003126B3"/>
    <w:rsid w:val="00321D32"/>
    <w:rsid w:val="00335BCB"/>
    <w:rsid w:val="00377563"/>
    <w:rsid w:val="003B19AD"/>
    <w:rsid w:val="003E4DD0"/>
    <w:rsid w:val="00403DA7"/>
    <w:rsid w:val="004175C7"/>
    <w:rsid w:val="00424907"/>
    <w:rsid w:val="00425030"/>
    <w:rsid w:val="004445DE"/>
    <w:rsid w:val="00483A8D"/>
    <w:rsid w:val="004B7DFD"/>
    <w:rsid w:val="00503C53"/>
    <w:rsid w:val="00504F4B"/>
    <w:rsid w:val="00514456"/>
    <w:rsid w:val="00533B60"/>
    <w:rsid w:val="00535B0A"/>
    <w:rsid w:val="00536A7B"/>
    <w:rsid w:val="00553DF4"/>
    <w:rsid w:val="00586285"/>
    <w:rsid w:val="00590206"/>
    <w:rsid w:val="00593E33"/>
    <w:rsid w:val="00597BB6"/>
    <w:rsid w:val="005A465A"/>
    <w:rsid w:val="005A50CC"/>
    <w:rsid w:val="00602CCE"/>
    <w:rsid w:val="00606022"/>
    <w:rsid w:val="0064369D"/>
    <w:rsid w:val="0064646A"/>
    <w:rsid w:val="006543FE"/>
    <w:rsid w:val="00682718"/>
    <w:rsid w:val="006850C7"/>
    <w:rsid w:val="006952CF"/>
    <w:rsid w:val="006C27BF"/>
    <w:rsid w:val="006C3642"/>
    <w:rsid w:val="006D4BC1"/>
    <w:rsid w:val="006E4865"/>
    <w:rsid w:val="007133A9"/>
    <w:rsid w:val="00726139"/>
    <w:rsid w:val="007365DE"/>
    <w:rsid w:val="00753659"/>
    <w:rsid w:val="0078736E"/>
    <w:rsid w:val="007B5DE6"/>
    <w:rsid w:val="007E0072"/>
    <w:rsid w:val="007E35C7"/>
    <w:rsid w:val="0080144F"/>
    <w:rsid w:val="00826F95"/>
    <w:rsid w:val="008419A5"/>
    <w:rsid w:val="00843240"/>
    <w:rsid w:val="00850582"/>
    <w:rsid w:val="00853791"/>
    <w:rsid w:val="00861C00"/>
    <w:rsid w:val="008632B8"/>
    <w:rsid w:val="00875E4A"/>
    <w:rsid w:val="0088363A"/>
    <w:rsid w:val="008C365E"/>
    <w:rsid w:val="008C6345"/>
    <w:rsid w:val="008E4CBF"/>
    <w:rsid w:val="008F13AF"/>
    <w:rsid w:val="008F5421"/>
    <w:rsid w:val="00917D49"/>
    <w:rsid w:val="00930C3F"/>
    <w:rsid w:val="009375DB"/>
    <w:rsid w:val="00982E5B"/>
    <w:rsid w:val="009849EF"/>
    <w:rsid w:val="00992462"/>
    <w:rsid w:val="009B04CC"/>
    <w:rsid w:val="009B65DC"/>
    <w:rsid w:val="009D2F1F"/>
    <w:rsid w:val="009F34AD"/>
    <w:rsid w:val="00A0682C"/>
    <w:rsid w:val="00A12227"/>
    <w:rsid w:val="00A27369"/>
    <w:rsid w:val="00A47BFD"/>
    <w:rsid w:val="00A56D05"/>
    <w:rsid w:val="00A66BC2"/>
    <w:rsid w:val="00AD3E76"/>
    <w:rsid w:val="00AE532D"/>
    <w:rsid w:val="00AF01E7"/>
    <w:rsid w:val="00B007E9"/>
    <w:rsid w:val="00B0661E"/>
    <w:rsid w:val="00B21464"/>
    <w:rsid w:val="00B37B4F"/>
    <w:rsid w:val="00BD07D8"/>
    <w:rsid w:val="00BD1A4C"/>
    <w:rsid w:val="00BD486B"/>
    <w:rsid w:val="00BD624C"/>
    <w:rsid w:val="00BD79B6"/>
    <w:rsid w:val="00BE0775"/>
    <w:rsid w:val="00BE67FE"/>
    <w:rsid w:val="00C00D25"/>
    <w:rsid w:val="00C23F7F"/>
    <w:rsid w:val="00C754F7"/>
    <w:rsid w:val="00C816DC"/>
    <w:rsid w:val="00C81BFE"/>
    <w:rsid w:val="00C93FB8"/>
    <w:rsid w:val="00CA485D"/>
    <w:rsid w:val="00CA578C"/>
    <w:rsid w:val="00CD6D44"/>
    <w:rsid w:val="00CF604F"/>
    <w:rsid w:val="00D11481"/>
    <w:rsid w:val="00D574E8"/>
    <w:rsid w:val="00D63228"/>
    <w:rsid w:val="00D75031"/>
    <w:rsid w:val="00DA7341"/>
    <w:rsid w:val="00DB36C1"/>
    <w:rsid w:val="00DB5121"/>
    <w:rsid w:val="00DB5F27"/>
    <w:rsid w:val="00DD00F9"/>
    <w:rsid w:val="00DD5B5D"/>
    <w:rsid w:val="00DF6DC0"/>
    <w:rsid w:val="00E01C77"/>
    <w:rsid w:val="00E22461"/>
    <w:rsid w:val="00E25D09"/>
    <w:rsid w:val="00E36189"/>
    <w:rsid w:val="00E47714"/>
    <w:rsid w:val="00E62FF4"/>
    <w:rsid w:val="00EB40B5"/>
    <w:rsid w:val="00EB5179"/>
    <w:rsid w:val="00EC3518"/>
    <w:rsid w:val="00EC7F37"/>
    <w:rsid w:val="00EE61CC"/>
    <w:rsid w:val="00EF2C4A"/>
    <w:rsid w:val="00F10C4A"/>
    <w:rsid w:val="00F12EDA"/>
    <w:rsid w:val="00F344B4"/>
    <w:rsid w:val="00F458AB"/>
    <w:rsid w:val="00F71A33"/>
    <w:rsid w:val="00F72026"/>
    <w:rsid w:val="00F75063"/>
    <w:rsid w:val="00FE5390"/>
    <w:rsid w:val="00FF389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4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05433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04F4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04F4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504F4B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04F4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5DE6"/>
    <w:pPr>
      <w:ind w:left="720"/>
    </w:pPr>
  </w:style>
  <w:style w:type="paragraph" w:styleId="a6">
    <w:name w:val="caption"/>
    <w:basedOn w:val="a"/>
    <w:next w:val="a"/>
    <w:unhideWhenUsed/>
    <w:qFormat/>
    <w:locked/>
    <w:rsid w:val="00054333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543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21">
    <w:name w:val="Основной текст 21"/>
    <w:basedOn w:val="a"/>
    <w:uiPriority w:val="99"/>
    <w:rsid w:val="00054333"/>
    <w:pPr>
      <w:overflowPunct w:val="0"/>
      <w:autoSpaceDE w:val="0"/>
      <w:autoSpaceDN w:val="0"/>
      <w:adjustRightInd w:val="0"/>
      <w:jc w:val="center"/>
    </w:pPr>
    <w:rPr>
      <w:b/>
      <w:caps/>
      <w:color w:val="FF0000"/>
      <w:sz w:val="36"/>
      <w:szCs w:val="20"/>
    </w:rPr>
  </w:style>
  <w:style w:type="paragraph" w:customStyle="1" w:styleId="a7">
    <w:name w:val="Базовый"/>
    <w:rsid w:val="00850582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4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05433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04F4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04F4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504F4B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04F4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5DE6"/>
    <w:pPr>
      <w:ind w:left="720"/>
    </w:pPr>
  </w:style>
  <w:style w:type="paragraph" w:styleId="a6">
    <w:name w:val="caption"/>
    <w:basedOn w:val="a"/>
    <w:next w:val="a"/>
    <w:unhideWhenUsed/>
    <w:qFormat/>
    <w:locked/>
    <w:rsid w:val="00054333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543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21">
    <w:name w:val="Основной текст 21"/>
    <w:basedOn w:val="a"/>
    <w:uiPriority w:val="99"/>
    <w:rsid w:val="00054333"/>
    <w:pPr>
      <w:overflowPunct w:val="0"/>
      <w:autoSpaceDE w:val="0"/>
      <w:autoSpaceDN w:val="0"/>
      <w:adjustRightInd w:val="0"/>
      <w:jc w:val="center"/>
    </w:pPr>
    <w:rPr>
      <w:b/>
      <w:caps/>
      <w:color w:val="FF0000"/>
      <w:sz w:val="36"/>
      <w:szCs w:val="20"/>
    </w:rPr>
  </w:style>
  <w:style w:type="paragraph" w:customStyle="1" w:styleId="a7">
    <w:name w:val="Базовый"/>
    <w:rsid w:val="00850582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2013-10-16T05:44:00Z</cp:lastPrinted>
  <dcterms:created xsi:type="dcterms:W3CDTF">2016-09-06T15:11:00Z</dcterms:created>
  <dcterms:modified xsi:type="dcterms:W3CDTF">2017-02-21T05:16:00Z</dcterms:modified>
</cp:coreProperties>
</file>