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33" w:rsidRPr="00C03D9C" w:rsidRDefault="00203333" w:rsidP="00203333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203333" w:rsidRPr="00C03D9C" w:rsidRDefault="00203333" w:rsidP="00203333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203333" w:rsidRPr="00C03D9C" w:rsidRDefault="00203333" w:rsidP="00203333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203333" w:rsidRPr="00C03D9C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03D9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(КГБПОУ «ТАТТ»)</w:t>
      </w:r>
    </w:p>
    <w:p w:rsidR="00203333" w:rsidRDefault="00203333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203333" w:rsidRPr="00203333" w:rsidTr="00203333">
        <w:tc>
          <w:tcPr>
            <w:tcW w:w="4501" w:type="dxa"/>
            <w:shd w:val="clear" w:color="auto" w:fill="auto"/>
          </w:tcPr>
          <w:p w:rsidR="00203333" w:rsidRPr="00203333" w:rsidRDefault="00203333" w:rsidP="0020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</w:p>
        </w:tc>
      </w:tr>
      <w:tr w:rsidR="00203333" w:rsidRPr="00203333" w:rsidTr="00203333">
        <w:tc>
          <w:tcPr>
            <w:tcW w:w="4501" w:type="dxa"/>
            <w:shd w:val="clear" w:color="auto" w:fill="auto"/>
          </w:tcPr>
          <w:p w:rsidR="00203333" w:rsidRPr="00203333" w:rsidRDefault="00203333" w:rsidP="0020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20333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20333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20333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203333" w:rsidRPr="00203333" w:rsidRDefault="00203333" w:rsidP="0020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20333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20333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20333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20333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ОП.16 Страховое дело</w:t>
      </w: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20333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203333" w:rsidRPr="00203333" w:rsidRDefault="00203333" w:rsidP="00203333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20333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20333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p w:rsidR="00203333" w:rsidRPr="00203333" w:rsidRDefault="00203333" w:rsidP="002033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33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203333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ОП.16 страховое дело </w:t>
      </w:r>
      <w:r w:rsidRPr="002033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2033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33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3333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203333" w:rsidRPr="00203333" w:rsidRDefault="00203333" w:rsidP="00203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3333" w:rsidRPr="00203333" w:rsidRDefault="00203333" w:rsidP="00203333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3333" w:rsidRPr="00203333" w:rsidTr="005764DC">
        <w:tc>
          <w:tcPr>
            <w:tcW w:w="4785" w:type="dxa"/>
            <w:vMerge w:val="restart"/>
          </w:tcPr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203333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203333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203333" w:rsidRPr="00203333" w:rsidTr="005764DC">
        <w:tc>
          <w:tcPr>
            <w:tcW w:w="0" w:type="auto"/>
            <w:vMerge/>
            <w:vAlign w:val="center"/>
            <w:hideMark/>
          </w:tcPr>
          <w:p w:rsidR="00203333" w:rsidRPr="00203333" w:rsidRDefault="00203333" w:rsidP="00203333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203333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203333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203333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03333" w:rsidRPr="00203333" w:rsidRDefault="00203333" w:rsidP="0020333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2A2B" w:rsidRPr="00CB785A" w:rsidRDefault="00BF2A2B" w:rsidP="00BF2A2B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78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BF2A2B" w:rsidRPr="00CB785A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BF2A2B" w:rsidRPr="00CB785A" w:rsidTr="00BF2A2B">
        <w:tc>
          <w:tcPr>
            <w:tcW w:w="7668" w:type="dxa"/>
          </w:tcPr>
          <w:p w:rsidR="00BF2A2B" w:rsidRPr="00CB785A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CB785A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BF2A2B" w:rsidRPr="00CB785A" w:rsidTr="00BF2A2B">
        <w:tc>
          <w:tcPr>
            <w:tcW w:w="7668" w:type="dxa"/>
          </w:tcPr>
          <w:p w:rsidR="00BF2A2B" w:rsidRPr="00CB785A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BF2A2B" w:rsidRPr="00CB785A" w:rsidRDefault="00BF2A2B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CB785A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BF2A2B" w:rsidRPr="00CB785A" w:rsidTr="00BF2A2B">
        <w:tc>
          <w:tcPr>
            <w:tcW w:w="7668" w:type="dxa"/>
          </w:tcPr>
          <w:p w:rsidR="00BF2A2B" w:rsidRPr="00CB785A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BF2A2B" w:rsidRPr="00CB785A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CB785A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BF2A2B" w:rsidRPr="00CB785A" w:rsidTr="00BF2A2B">
        <w:trPr>
          <w:trHeight w:val="670"/>
        </w:trPr>
        <w:tc>
          <w:tcPr>
            <w:tcW w:w="7668" w:type="dxa"/>
          </w:tcPr>
          <w:p w:rsidR="00BF2A2B" w:rsidRPr="00CB785A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BF2A2B" w:rsidRPr="00CB785A" w:rsidRDefault="00BF2A2B" w:rsidP="00FB117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CB785A" w:rsidRDefault="00BF2A2B" w:rsidP="00D06DE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06DE5"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F2A2B" w:rsidRPr="00CB785A" w:rsidTr="00BF2A2B">
        <w:tc>
          <w:tcPr>
            <w:tcW w:w="7668" w:type="dxa"/>
          </w:tcPr>
          <w:p w:rsidR="00BF2A2B" w:rsidRPr="00CB785A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CB78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BF2A2B" w:rsidRPr="00CB785A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CB785A" w:rsidRDefault="00BF2A2B" w:rsidP="00D06DE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06DE5" w:rsidRPr="00CB785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BF2A2B" w:rsidRPr="00CB785A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BF2A2B" w:rsidRDefault="00BF2A2B" w:rsidP="00BF2A2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BF2A2B" w:rsidRDefault="009157F7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16 </w:t>
      </w:r>
      <w:r w:rsidR="00412149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Страховое дело</w:t>
      </w:r>
    </w:p>
    <w:p w:rsidR="00BF2A2B" w:rsidRDefault="00BF2A2B" w:rsidP="00BF2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CB785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программы подготовки специалистов среднего звена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соответствии с ФГОС   по специальности СПО </w:t>
      </w:r>
      <w:r w:rsidR="000C1D6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38.02.01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рассчитывать сумму страхового возмещения при различных системах страхования.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сущность и виды страхования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формы и системы страхования;</w:t>
      </w:r>
    </w:p>
    <w:p w:rsidR="00BF2A2B" w:rsidRDefault="00412149" w:rsidP="00412149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-понятие и задачи актуарных расчетов в страховании.</w:t>
      </w:r>
    </w:p>
    <w:p w:rsidR="00412149" w:rsidRDefault="00412149" w:rsidP="00412149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BF2A2B" w:rsidRDefault="00CC1A7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BF2A2B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обучающегося </w:t>
      </w:r>
      <w:r w:rsidR="0041214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63 </w:t>
      </w:r>
      <w:r w:rsidR="00CB785A">
        <w:rPr>
          <w:rFonts w:ascii="Times New Roman" w:eastAsia="Calibri" w:hAnsi="Times New Roman" w:cs="Calibri"/>
          <w:sz w:val="28"/>
          <w:szCs w:val="28"/>
          <w:lang w:eastAsia="ar-SA"/>
        </w:rPr>
        <w:t>часа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, в том числе: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CB785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12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41214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CB785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51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CB785A">
        <w:rPr>
          <w:rFonts w:ascii="Times New Roman" w:eastAsia="Calibri" w:hAnsi="Times New Roman" w:cs="Calibri"/>
          <w:sz w:val="28"/>
          <w:szCs w:val="28"/>
          <w:lang w:eastAsia="ar-SA"/>
        </w:rPr>
        <w:t>час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BF2A2B" w:rsidTr="000C1D61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BF2A2B" w:rsidTr="000C1D61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412149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63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CB785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CB785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CB785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51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BF2A2B" w:rsidRDefault="00BF2A2B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BF2A2B" w:rsidRDefault="00BF2A2B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BF2A2B" w:rsidRDefault="00CB785A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51</w:t>
            </w:r>
          </w:p>
        </w:tc>
      </w:tr>
      <w:tr w:rsidR="00BF2A2B" w:rsidTr="000C1D61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экзамена </w:t>
            </w:r>
          </w:p>
        </w:tc>
      </w:tr>
    </w:tbl>
    <w:p w:rsidR="00BF2A2B" w:rsidRDefault="00BF2A2B" w:rsidP="00BF2A2B">
      <w:pPr>
        <w:spacing w:after="0"/>
        <w:rPr>
          <w:rFonts w:ascii="Times New Roman" w:eastAsia="Calibri" w:hAnsi="Times New Roman" w:cs="Calibri"/>
          <w:lang w:eastAsia="ar-SA"/>
        </w:rPr>
        <w:sectPr w:rsidR="00BF2A2B" w:rsidSect="00203333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 w:rsidR="0041214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Страховое дело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9644"/>
        <w:gridCol w:w="1418"/>
        <w:gridCol w:w="368"/>
      </w:tblGrid>
      <w:tr w:rsidR="00BF2A2B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F2A2B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75E5" w:rsidRPr="00CF416E" w:rsidRDefault="006475E5" w:rsidP="00CF416E">
            <w:pPr>
              <w:pStyle w:val="a5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CF416E">
              <w:rPr>
                <w:b/>
                <w:bCs/>
                <w:sz w:val="20"/>
                <w:szCs w:val="20"/>
              </w:rPr>
              <w:t>Тема 1. Экономическая сущность страхования, функции и роль страхования, основные понятия и термины страхования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Pr="00CF416E" w:rsidRDefault="006475E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Default="006475E5" w:rsidP="000330BD">
            <w:pPr>
              <w:pStyle w:val="a5"/>
              <w:ind w:firstLine="40"/>
              <w:jc w:val="both"/>
              <w:rPr>
                <w:sz w:val="20"/>
                <w:szCs w:val="20"/>
              </w:rPr>
            </w:pPr>
            <w:r w:rsidRPr="00CF416E">
              <w:rPr>
                <w:sz w:val="20"/>
                <w:szCs w:val="20"/>
              </w:rPr>
              <w:t>Экономическая сущность страхования, категории страхования.</w:t>
            </w:r>
          </w:p>
          <w:p w:rsidR="006475E5" w:rsidRPr="00CF416E" w:rsidRDefault="006475E5" w:rsidP="000330BD">
            <w:pPr>
              <w:pStyle w:val="a5"/>
              <w:ind w:firstLine="40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416E">
              <w:rPr>
                <w:sz w:val="20"/>
                <w:szCs w:val="20"/>
              </w:rPr>
              <w:t>Функции страхования: рисковая, предупредительная, сберегательная, контрольная. Основные понятия и термины страхования.</w:t>
            </w:r>
            <w:r>
              <w:rPr>
                <w:sz w:val="20"/>
                <w:szCs w:val="20"/>
              </w:rPr>
              <w:t xml:space="preserve"> Этапы развития страхования.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Default="006475E5" w:rsidP="00167F34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1</w:t>
            </w:r>
          </w:p>
          <w:p w:rsidR="006475E5" w:rsidRPr="00CF416E" w:rsidRDefault="006475E5" w:rsidP="000330BD">
            <w:pPr>
              <w:pStyle w:val="a5"/>
              <w:ind w:firstLin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 «Страховой агент-страхователь»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3425" w:rsidRPr="00CF416E" w:rsidRDefault="00F93425" w:rsidP="00CF416E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 </w:t>
            </w:r>
            <w:r w:rsidRPr="003F3C25">
              <w:rPr>
                <w:b/>
                <w:bCs/>
                <w:sz w:val="20"/>
                <w:szCs w:val="20"/>
              </w:rPr>
              <w:t xml:space="preserve"> Классификация страхования. Системы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F9342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3F3C25" w:rsidRDefault="00F93425" w:rsidP="00F93425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Объекты страхования. Классификация страхования: отрасль, виды, разновидности страхования.</w:t>
            </w:r>
          </w:p>
          <w:p w:rsidR="00F93425" w:rsidRPr="00CF416E" w:rsidRDefault="00F93425" w:rsidP="00F93425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Формы страхования: обязательная, добровольная.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Системы страхования и франшизы.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Default="00F9342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</w:t>
            </w:r>
            <w:r w:rsidR="000330BD">
              <w:rPr>
                <w:rFonts w:eastAsia="Calibri"/>
                <w:b/>
                <w:lang w:eastAsia="ar-SA"/>
              </w:rPr>
              <w:t xml:space="preserve"> </w:t>
            </w:r>
            <w:r w:rsidR="00167F34">
              <w:rPr>
                <w:rFonts w:eastAsia="Calibri"/>
                <w:b/>
                <w:lang w:eastAsia="ar-SA"/>
              </w:rPr>
              <w:t>№ 2</w:t>
            </w:r>
            <w:r w:rsidR="00AB1ACA">
              <w:rPr>
                <w:rFonts w:eastAsia="Calibri"/>
                <w:b/>
                <w:lang w:eastAsia="ar-SA"/>
              </w:rPr>
              <w:t xml:space="preserve"> ауд.</w:t>
            </w:r>
          </w:p>
          <w:p w:rsidR="00F93425" w:rsidRPr="00CF416E" w:rsidRDefault="00F93425" w:rsidP="00F93425">
            <w:pPr>
              <w:pStyle w:val="a5"/>
              <w:numPr>
                <w:ilvl w:val="0"/>
                <w:numId w:val="2"/>
              </w:numPr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Расчет франшизы и суммы страхового возмещения.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7301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7301" w:rsidRPr="00CF416E" w:rsidRDefault="00DA7301" w:rsidP="00DA7301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Тема 3.</w:t>
            </w:r>
            <w:r w:rsidRPr="003F3C25">
              <w:rPr>
                <w:b/>
                <w:bCs/>
                <w:sz w:val="20"/>
                <w:szCs w:val="20"/>
              </w:rPr>
              <w:t>Основные принципы и формы организации страхового дела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AB1ACA" w:rsidP="00AB1ACA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7301" w:rsidRPr="00CF416E" w:rsidRDefault="000330BD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7301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DA7301" w:rsidP="00412239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Страховой рынок: внутренний и внешний.</w:t>
            </w:r>
            <w:r w:rsidR="00412239">
              <w:rPr>
                <w:sz w:val="20"/>
                <w:szCs w:val="20"/>
              </w:rPr>
              <w:t xml:space="preserve"> </w:t>
            </w:r>
            <w:proofErr w:type="gramStart"/>
            <w:r w:rsidRPr="003F3C25">
              <w:rPr>
                <w:sz w:val="20"/>
                <w:szCs w:val="20"/>
              </w:rPr>
              <w:t>Государственная</w:t>
            </w:r>
            <w:proofErr w:type="gramEnd"/>
            <w:r w:rsidRPr="003F3C25">
              <w:rPr>
                <w:sz w:val="20"/>
                <w:szCs w:val="20"/>
              </w:rPr>
              <w:t xml:space="preserve"> и акционерное страхование. Негосударственный пенсионный фонд. Взаимное страхование. Договор страхования.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7245A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7245A" w:rsidRPr="00CF416E" w:rsidRDefault="00E7245A" w:rsidP="00E7245A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F3C25">
              <w:rPr>
                <w:b/>
                <w:bCs/>
                <w:sz w:val="20"/>
                <w:szCs w:val="20"/>
              </w:rPr>
              <w:t>. Основы правового обеспечения и регулирования страховой деятельности.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167F34" w:rsidRDefault="00AB1ACA" w:rsidP="00AB1ACA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7245A" w:rsidRPr="00CF416E" w:rsidRDefault="00167F34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7245A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CF416E" w:rsidRDefault="00E7245A" w:rsidP="00167F34">
            <w:pPr>
              <w:pStyle w:val="a5"/>
              <w:spacing w:line="240" w:lineRule="atLeast"/>
              <w:ind w:left="39" w:firstLine="28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 xml:space="preserve">Необходимость создания эффективной системы страховой защиты интересов граждан и юридических </w:t>
            </w:r>
            <w:proofErr w:type="spellStart"/>
            <w:r w:rsidRPr="003F3C25">
              <w:rPr>
                <w:sz w:val="20"/>
                <w:szCs w:val="20"/>
              </w:rPr>
              <w:t>лиц</w:t>
            </w:r>
            <w:proofErr w:type="gramStart"/>
            <w:r w:rsidRPr="003F3C25">
              <w:rPr>
                <w:sz w:val="20"/>
                <w:szCs w:val="20"/>
              </w:rPr>
              <w:t>.Г</w:t>
            </w:r>
            <w:proofErr w:type="gramEnd"/>
            <w:r w:rsidRPr="003F3C25">
              <w:rPr>
                <w:sz w:val="20"/>
                <w:szCs w:val="20"/>
              </w:rPr>
              <w:t>осударственная</w:t>
            </w:r>
            <w:proofErr w:type="spellEnd"/>
            <w:r w:rsidRPr="003F3C25">
              <w:rPr>
                <w:sz w:val="20"/>
                <w:szCs w:val="20"/>
              </w:rPr>
              <w:t xml:space="preserve"> поддержка страхования.</w:t>
            </w:r>
            <w:r w:rsidR="00412239"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Функции, обеспечивающие надежную защиту страхователей: регистрация, обеспечение гласности, поддержание правопорядка в отрасли.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2239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12239" w:rsidRPr="00CF416E" w:rsidRDefault="00412239" w:rsidP="00412239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5.</w:t>
            </w:r>
            <w:r w:rsidRPr="003F3C25">
              <w:rPr>
                <w:b/>
                <w:bCs/>
                <w:sz w:val="20"/>
                <w:szCs w:val="20"/>
              </w:rPr>
              <w:t xml:space="preserve"> Организационная структура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CF416E" w:rsidRDefault="00E67938" w:rsidP="0041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lang w:eastAsia="ar-SA"/>
              </w:rPr>
            </w:pPr>
            <w:r w:rsidRPr="00167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2239" w:rsidRPr="00CF416E" w:rsidRDefault="00167F34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2239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3F3C25" w:rsidRDefault="00412239" w:rsidP="00412239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Элементы организационной структуры страхования, страховое событие, страховая сумма, страховой взнос, страховой случай, уще</w:t>
            </w:r>
            <w:proofErr w:type="gramStart"/>
            <w:r w:rsidRPr="003F3C25">
              <w:rPr>
                <w:sz w:val="20"/>
                <w:szCs w:val="20"/>
              </w:rPr>
              <w:t>рб стр</w:t>
            </w:r>
            <w:proofErr w:type="gramEnd"/>
            <w:r w:rsidRPr="003F3C25">
              <w:rPr>
                <w:sz w:val="20"/>
                <w:szCs w:val="20"/>
              </w:rPr>
              <w:t>ахователя, страховая выплата, их характеристика.</w:t>
            </w:r>
          </w:p>
          <w:p w:rsidR="00412239" w:rsidRPr="003F3C25" w:rsidRDefault="00412239" w:rsidP="00412239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Структура нетто-ставки. Структура брутто-ставки.</w:t>
            </w:r>
          </w:p>
          <w:p w:rsidR="00412239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</w:p>
          <w:p w:rsidR="00412239" w:rsidRPr="00CF416E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412239" w:rsidP="006475E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425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167F34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Практические занятия № 3,4</w:t>
            </w:r>
          </w:p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Расчет нетто-ставки</w:t>
            </w:r>
            <w:r w:rsidR="00AB1ACA">
              <w:rPr>
                <w:rFonts w:eastAsia="Calibri"/>
                <w:b/>
                <w:lang w:eastAsia="ar-SA"/>
              </w:rPr>
              <w:t xml:space="preserve"> ауд.</w:t>
            </w:r>
          </w:p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Расчет брутто ставки</w:t>
            </w:r>
            <w:r w:rsidR="00AB1ACA">
              <w:rPr>
                <w:rFonts w:eastAsia="Calibri"/>
                <w:b/>
                <w:lang w:eastAsia="ar-SA"/>
              </w:rPr>
              <w:t xml:space="preserve"> ауд.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rPr>
          <w:trHeight w:val="101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711431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E67938" w:rsidRPr="003F3C25" w:rsidRDefault="00E67938" w:rsidP="00711431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страхового риска. Классификационная система рисков.</w:t>
            </w:r>
          </w:p>
          <w:p w:rsidR="00E67938" w:rsidRPr="00CF416E" w:rsidRDefault="00E67938" w:rsidP="00711431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Методы оценки рисков.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Понятие ущерба.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 xml:space="preserve"> 6. </w:t>
            </w:r>
            <w:r w:rsidRPr="003F3C25">
              <w:rPr>
                <w:b/>
                <w:bCs/>
                <w:sz w:val="20"/>
                <w:szCs w:val="20"/>
              </w:rPr>
              <w:t>Понятия и задачи актуарных расчетов, объекты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BE26A6" w:rsidP="00BE26A6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3F3C25" w:rsidRDefault="00E67938" w:rsidP="00711431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и задачи актуарных расчетов.</w:t>
            </w:r>
          </w:p>
          <w:p w:rsidR="00E67938" w:rsidRPr="00CF416E" w:rsidRDefault="00E67938" w:rsidP="00711431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Классификация актуарных расчетов. Объекты страхования.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Тарифная ставка. Расчетные показатели страховой статистики.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5</w:t>
            </w:r>
          </w:p>
          <w:p w:rsidR="00E67938" w:rsidRPr="00CF416E" w:rsidRDefault="00E67938" w:rsidP="0071143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Calibri"/>
                <w:b/>
                <w:lang w:eastAsia="ar-SA"/>
              </w:rPr>
            </w:pPr>
            <w:r>
              <w:t>Расчет</w:t>
            </w:r>
            <w:r w:rsidRPr="003F3C25">
              <w:t xml:space="preserve"> показателей страховой статистики.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711431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202A9E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страховой премии (страхового взноса).</w:t>
            </w:r>
            <w:r>
              <w:rPr>
                <w:sz w:val="20"/>
                <w:szCs w:val="20"/>
              </w:rPr>
              <w:t xml:space="preserve"> </w:t>
            </w:r>
          </w:p>
          <w:p w:rsidR="00E67938" w:rsidRPr="00CF416E" w:rsidRDefault="00E67938" w:rsidP="00202A9E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Виды страховых премий: по назначению, по форме уплаты, в зависимости от последовательности уплаты.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7.</w:t>
            </w:r>
            <w:r w:rsidRPr="003F3C25">
              <w:rPr>
                <w:b/>
                <w:bCs/>
                <w:sz w:val="20"/>
                <w:szCs w:val="20"/>
              </w:rPr>
              <w:t xml:space="preserve"> Основные виды личного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BE26A6" w:rsidP="00BE26A6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rPr>
          <w:trHeight w:val="87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39" w:firstLine="142"/>
              <w:jc w:val="both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 xml:space="preserve">Сущность личного страхования. Классификация личного страхования. Виды личного </w:t>
            </w:r>
            <w:proofErr w:type="spellStart"/>
            <w:r w:rsidRPr="003F3C25">
              <w:rPr>
                <w:sz w:val="20"/>
                <w:szCs w:val="20"/>
              </w:rPr>
              <w:t>страхования</w:t>
            </w:r>
            <w:proofErr w:type="gramStart"/>
            <w:r w:rsidRPr="003F3C25">
              <w:rPr>
                <w:sz w:val="20"/>
                <w:szCs w:val="20"/>
              </w:rPr>
              <w:t>.П</w:t>
            </w:r>
            <w:proofErr w:type="gramEnd"/>
            <w:r w:rsidRPr="003F3C25">
              <w:rPr>
                <w:sz w:val="20"/>
                <w:szCs w:val="20"/>
              </w:rPr>
              <w:t>орядок</w:t>
            </w:r>
            <w:proofErr w:type="spellEnd"/>
            <w:r w:rsidRPr="003F3C25">
              <w:rPr>
                <w:sz w:val="20"/>
                <w:szCs w:val="20"/>
              </w:rPr>
              <w:t xml:space="preserve"> расчета тарифной ставки при страховании граждан от несчастных случаев на производстве.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Расчет тарифа по риску временной утраты трудоспособности.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6</w:t>
            </w:r>
          </w:p>
          <w:p w:rsidR="00E67938" w:rsidRPr="00CF416E" w:rsidRDefault="00E67938" w:rsidP="00202A9E">
            <w:pPr>
              <w:pStyle w:val="a5"/>
              <w:ind w:left="720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1. Расчет тарифных ставок при личном страховании.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rPr>
          <w:trHeight w:val="73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202A9E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E67938" w:rsidRDefault="00E67938" w:rsidP="00E67938">
            <w:pPr>
              <w:pStyle w:val="a5"/>
              <w:ind w:left="40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Добровольное и обязательное медицинское страхование, их характеристика.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 xml:space="preserve">Субъекты медицинского страхования. </w:t>
            </w:r>
          </w:p>
          <w:p w:rsidR="00E67938" w:rsidRDefault="00E67938" w:rsidP="00E67938">
            <w:pPr>
              <w:pStyle w:val="a5"/>
              <w:ind w:left="40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Принципы медицинского страхования.</w:t>
            </w:r>
          </w:p>
          <w:p w:rsidR="00E67938" w:rsidRPr="00CF416E" w:rsidRDefault="00E67938" w:rsidP="00E67938">
            <w:pPr>
              <w:pStyle w:val="a5"/>
              <w:ind w:left="40"/>
              <w:rPr>
                <w:rFonts w:eastAsia="Calibri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3F3C25" w:rsidRDefault="00E67938" w:rsidP="00E67938">
            <w:pPr>
              <w:pStyle w:val="a5"/>
              <w:ind w:left="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E67938">
            <w:pPr>
              <w:pStyle w:val="a3"/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Default="00E67938" w:rsidP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 w:rsidP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 w:rsidRPr="003F3C25">
              <w:rPr>
                <w:b/>
                <w:bCs/>
                <w:sz w:val="20"/>
                <w:szCs w:val="20"/>
              </w:rPr>
              <w:t>. Классификация и сущность имущественного страхования.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BE26A6" w:rsidP="00BE26A6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CB785A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202A9E">
            <w:pPr>
              <w:pStyle w:val="a5"/>
              <w:ind w:left="39"/>
            </w:pPr>
            <w:r w:rsidRPr="003F3C25">
              <w:rPr>
                <w:sz w:val="20"/>
                <w:szCs w:val="20"/>
              </w:rPr>
              <w:t>Сущность имущественного страхования.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Виды имущественного страхования. Комбинированное страхование.</w:t>
            </w:r>
            <w:r w:rsidRPr="003F3C25">
              <w:t xml:space="preserve"> </w:t>
            </w:r>
          </w:p>
          <w:p w:rsidR="00E67938" w:rsidRPr="00CF416E" w:rsidRDefault="00E67938" w:rsidP="00202A9E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Страхование сре</w:t>
            </w:r>
            <w:proofErr w:type="gramStart"/>
            <w:r w:rsidRPr="003F3C25">
              <w:rPr>
                <w:sz w:val="20"/>
                <w:szCs w:val="20"/>
              </w:rPr>
              <w:t>дств тр</w:t>
            </w:r>
            <w:proofErr w:type="gramEnd"/>
            <w:r w:rsidRPr="003F3C25">
              <w:rPr>
                <w:sz w:val="20"/>
                <w:szCs w:val="20"/>
              </w:rPr>
              <w:t>анспорта.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Страхование финансовых рисков. Страхование грузов.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CB785A">
        <w:trPr>
          <w:trHeight w:val="4210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31C2" w:rsidRDefault="00E831C2" w:rsidP="00E67938">
            <w:pPr>
              <w:pStyle w:val="a5"/>
              <w:ind w:left="720"/>
              <w:jc w:val="center"/>
              <w:rPr>
                <w:b/>
                <w:sz w:val="20"/>
                <w:szCs w:val="20"/>
              </w:rPr>
            </w:pPr>
            <w:r w:rsidRPr="009563FE">
              <w:rPr>
                <w:b/>
                <w:sz w:val="20"/>
                <w:szCs w:val="20"/>
              </w:rPr>
              <w:t>Практическ</w:t>
            </w:r>
            <w:r>
              <w:rPr>
                <w:b/>
                <w:sz w:val="20"/>
                <w:szCs w:val="20"/>
              </w:rPr>
              <w:t>и</w:t>
            </w:r>
            <w:r w:rsidRPr="009563FE">
              <w:rPr>
                <w:b/>
                <w:sz w:val="20"/>
                <w:szCs w:val="20"/>
              </w:rPr>
              <w:t>е заняти</w:t>
            </w:r>
            <w:r>
              <w:rPr>
                <w:b/>
                <w:sz w:val="20"/>
                <w:szCs w:val="20"/>
              </w:rPr>
              <w:t>я № 7 - 14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страхового возмещения и страховых премий при страховании урожая сельскохозяйственных культур.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страхового возмещения и страховых премий при страховании сельскохозяйственных животных.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дохода страхового агента.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размера страховых платежей перестраховщику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«Страховой сервис»</w:t>
            </w:r>
          </w:p>
          <w:p w:rsidR="00E831C2" w:rsidRPr="00A26E79" w:rsidRDefault="00A26E79" w:rsidP="00E831C2">
            <w:pPr>
              <w:pStyle w:val="a5"/>
              <w:rPr>
                <w:b/>
                <w:sz w:val="20"/>
                <w:szCs w:val="20"/>
              </w:rPr>
            </w:pPr>
            <w:r w:rsidRPr="00A26E79">
              <w:rPr>
                <w:b/>
                <w:sz w:val="20"/>
                <w:szCs w:val="20"/>
              </w:rPr>
              <w:t>Деловая игра «Мир страхового мошенничества»</w:t>
            </w:r>
          </w:p>
          <w:p w:rsidR="00A26E79" w:rsidRDefault="00A26E79" w:rsidP="00A26E79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«Презентация страховой компании»</w:t>
            </w:r>
          </w:p>
          <w:p w:rsidR="00A26E79" w:rsidRPr="003F3C25" w:rsidRDefault="00A26E79" w:rsidP="00A26E79">
            <w:pPr>
              <w:pStyle w:val="a5"/>
              <w:ind w:left="3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«Искусство выгодно рисковать»</w:t>
            </w: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</w:p>
          <w:p w:rsidR="00E831C2" w:rsidRPr="003F3C25" w:rsidRDefault="00E831C2" w:rsidP="00E831C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15</w:t>
            </w:r>
          </w:p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Pr="00CF416E" w:rsidRDefault="00E831C2" w:rsidP="005E7A9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CB785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3F3C25" w:rsidRDefault="00E831C2" w:rsidP="00202A9E">
            <w:pPr>
              <w:pStyle w:val="a5"/>
              <w:ind w:left="7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E831C2" w:rsidRDefault="00E831C2" w:rsidP="00E831C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831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E831C2" w:rsidRDefault="00E831C2" w:rsidP="00E831C2">
            <w:pPr>
              <w:pStyle w:val="a5"/>
              <w:ind w:left="720"/>
              <w:jc w:val="center"/>
              <w:rPr>
                <w:b/>
                <w:sz w:val="20"/>
                <w:szCs w:val="20"/>
              </w:rPr>
            </w:pPr>
            <w:r w:rsidRPr="00E831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E831C2" w:rsidRDefault="00E831C2" w:rsidP="00E831C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3F3C25" w:rsidRDefault="00E831C2" w:rsidP="00E831C2">
            <w:pPr>
              <w:pStyle w:val="a5"/>
              <w:ind w:left="7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 xml:space="preserve">Страхование домашнего имущества. </w:t>
            </w: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 xml:space="preserve">Имущественное страхование юридических лиц. </w:t>
            </w:r>
          </w:p>
          <w:p w:rsidR="00E831C2" w:rsidRPr="003F3C25" w:rsidRDefault="00E831C2" w:rsidP="00E831C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Перестрахование, </w:t>
            </w:r>
            <w:proofErr w:type="spellStart"/>
            <w:r>
              <w:rPr>
                <w:sz w:val="20"/>
                <w:szCs w:val="20"/>
              </w:rPr>
              <w:t>сострахование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A2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двойное страхование.</w:t>
            </w:r>
          </w:p>
          <w:p w:rsidR="00E831C2" w:rsidRPr="003F3C25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Страхование урожая сельскохозяйственных культур и многолетних насаждений.</w:t>
            </w:r>
          </w:p>
          <w:p w:rsidR="00E831C2" w:rsidRPr="00E831C2" w:rsidRDefault="00E831C2" w:rsidP="00A26E79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Страхование сельскохозяйственных животных, принадлежащих сельскохозяйственным производителям.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2CB7" w:rsidTr="00CB785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CB7" w:rsidRPr="003F3C25" w:rsidRDefault="00B92CB7" w:rsidP="00202A9E">
            <w:pPr>
              <w:pStyle w:val="a5"/>
              <w:ind w:left="7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BF2A2B" w:rsidRDefault="00BF2A2B" w:rsidP="00BF2A2B">
      <w:pPr>
        <w:spacing w:after="0"/>
        <w:rPr>
          <w:rFonts w:ascii="Calibri" w:eastAsia="Calibri" w:hAnsi="Calibri" w:cs="Calibri"/>
          <w:lang w:eastAsia="ar-SA"/>
        </w:rPr>
        <w:sectPr w:rsidR="00BF2A2B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BF2A2B" w:rsidRDefault="00BF2A2B" w:rsidP="00BF2A2B">
      <w:pPr>
        <w:spacing w:after="0"/>
        <w:rPr>
          <w:rFonts w:ascii="Calibri" w:eastAsia="Calibri" w:hAnsi="Calibri" w:cs="Calibri"/>
          <w:lang w:eastAsia="ar-SA"/>
        </w:rPr>
      </w:pPr>
    </w:p>
    <w:p w:rsidR="00F93425" w:rsidRDefault="00F93425" w:rsidP="00BF2A2B">
      <w:pPr>
        <w:spacing w:after="0"/>
        <w:rPr>
          <w:rFonts w:ascii="Calibri" w:eastAsia="Calibri" w:hAnsi="Calibri" w:cs="Calibri"/>
          <w:lang w:eastAsia="ar-SA"/>
        </w:rPr>
        <w:sectPr w:rsidR="00F93425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на </w:t>
      </w:r>
      <w:r w:rsidR="001D64C1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25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посадочных мест.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BF2A2B" w:rsidRPr="00CC1A70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1A7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Основные источники: 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Балабанов И.Т., Балабанов А.И. Страхование. – СПб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.: 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Питер,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Гвозденко А.А. Основы страхования: Учебник. Изд. 2-е,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перераб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и доп. – М.: Финансы и статистика, 2013.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Грищенко Н.Б. Основы страховой деятельности: Учеб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особие. - М.: Финансы и статистика,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2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- 352 с.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Сербиновский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Б.Ю.,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Гарькуша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В.Н. Страховое дело: Учебное пособие для вузов.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Изд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-е 2-е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перераб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и доп. - Ростов н/Д.: «Феникс»,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- 384 с. - серия «Высшее образование».</w:t>
      </w:r>
    </w:p>
    <w:p w:rsidR="00CF30A5" w:rsidRPr="00CC1A70" w:rsidRDefault="00CF30A5" w:rsidP="00D036FA">
      <w:pPr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</w:p>
    <w:p w:rsidR="00BF2A2B" w:rsidRPr="00CC1A70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1A7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Дополнительные источники: 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Александрова Т.Г., Мещерякова О.В. Коммерческое страхование. Справочник. - М.: Институт новой экономики, 2006. - 254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Алтынникова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И. Формирование страховых резервов (бухгалтерский учет,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налогобложение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). - М.: Приложение к журналу «Бухгалтерский бюллетень», 2009. - 208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Балабанов И.Т. Риск-менеджмент. - М.: Финансы и статистика, 1996. - 192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Баланова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Т.А., Алехина Е.С. Сборник задач по страхованию; Учеб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особие. - М.: ТК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Велби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Изд-во Проспект, 20</w:t>
      </w:r>
      <w:r w:rsidR="0083552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11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- 80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Бойков А.В. Страхование и актуарные расчеты. - М.: РОХОС, 20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- 96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Гинзбург А.И. Страхование. – СПб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.: 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Питер, 20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12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– 176 с.: ил.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Денисова И.П. Страхование. - М.: ИКЦ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МарТ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»; Ростов н/Д: Издательский центр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МарТ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», 2003. - 288 с. (Серия «Учебный курс»).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Денисова И.П., Романова Т.Ф. Страхование. Научно-практическое пособие. -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Рост.гос.эконом.акад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.Р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остов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н/Д., 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200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6. - 174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Ермасов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С.В.,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Ермасова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Н.Б. Страхование: Учеб. Пособие для вузов. – М.: ЮНИТИ-ДАНА, 2004. – 462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Кагаловская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Э.Т., Попова А.А. Страхование жизни: тарифы и резервы взносов. Финансовые основы страхования жизни. - М.: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», 2000. - 192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Касимов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Ю.Ф. Введение в актуарную математику (страхование жизни и пенсионных схем).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2001. - 176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Касимов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Ю.Ф. Введение в финансовую математику (анализ кредитных и инвестиционных операций).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2001. - 144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Корнилов И.А. Актуарные расчеты в имущественном страховании Учеб.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-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ракт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 пособие для системы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высш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 и доп. образования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Моск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гос. ун-т экономики, статистики и информатики, 1998. - 103 с.</w:t>
      </w:r>
    </w:p>
    <w:p w:rsidR="00BF2A2B" w:rsidRDefault="00BF2A2B" w:rsidP="00D06DE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Дисциплины</w:t>
      </w:r>
    </w:p>
    <w:p w:rsidR="00BF2A2B" w:rsidRPr="00BE26A6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bookmarkStart w:id="0" w:name="_GoBack"/>
      <w:r w:rsidRPr="00BE26A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Контроль</w:t>
      </w:r>
      <w:r w:rsidRPr="00BE26A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BE26A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 оценка</w:t>
      </w:r>
      <w:r w:rsidRPr="00BE26A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BE26A6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обучающимися</w:t>
      </w:r>
      <w:proofErr w:type="gramEnd"/>
      <w:r w:rsidRPr="00BE26A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индивидуальных заданий, проектов, исследований.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BF2A2B" w:rsidRPr="00BE26A6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A2B" w:rsidRPr="00BE26A6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BF2A2B" w:rsidRPr="00BE26A6" w:rsidRDefault="00BF2A2B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2B" w:rsidRPr="00BE26A6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F2A2B" w:rsidRPr="00BE26A6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Pr="00BE26A6" w:rsidRDefault="00BF2A2B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Pr="00BE26A6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F2A2B" w:rsidRPr="00BE26A6" w:rsidTr="00BF2A2B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2A2B" w:rsidRPr="00BE26A6" w:rsidRDefault="00BF2A2B" w:rsidP="000C6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</w:t>
            </w:r>
            <w:r w:rsidR="000C6354" w:rsidRPr="00BE26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рассчитывать сумму страхового возмещения при различных системах страхования.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Pr="00BE26A6" w:rsidRDefault="00BE26A6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тестирование</w:t>
            </w:r>
          </w:p>
          <w:p w:rsidR="00BF2A2B" w:rsidRPr="00BE26A6" w:rsidRDefault="00BF2A2B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практические задания</w:t>
            </w:r>
          </w:p>
          <w:p w:rsidR="00BE26A6" w:rsidRPr="00BE26A6" w:rsidRDefault="00BE26A6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экзамен</w:t>
            </w:r>
          </w:p>
        </w:tc>
      </w:tr>
      <w:tr w:rsidR="00BF2A2B" w:rsidRPr="00BE26A6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Pr="00BE26A6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Pr="00BE26A6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26A6" w:rsidRPr="00BE26A6" w:rsidTr="003261F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BE26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сущность и виды страхования;</w:t>
            </w:r>
          </w:p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26A6" w:rsidRPr="00BE26A6" w:rsidRDefault="00BE26A6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BE26A6" w:rsidRPr="00BE26A6" w:rsidRDefault="00BE26A6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BE26A6" w:rsidRPr="00BE26A6" w:rsidRDefault="00BE26A6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BE26A6" w:rsidRPr="00BE26A6" w:rsidRDefault="00BE26A6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E26A6" w:rsidRPr="00BE26A6" w:rsidTr="003261F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формы и системы страхования;</w:t>
            </w:r>
          </w:p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E26A6" w:rsidRPr="00BE26A6" w:rsidRDefault="00BE26A6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26A6" w:rsidRPr="00BE26A6" w:rsidTr="003261F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BE26A6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-понятие и задачи актуарных расчетов в страховании.</w:t>
            </w:r>
          </w:p>
          <w:p w:rsidR="00BE26A6" w:rsidRPr="00BE26A6" w:rsidRDefault="00BE26A6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6A6" w:rsidRPr="00BE26A6" w:rsidRDefault="00BE26A6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</w:tbl>
    <w:p w:rsidR="00BF2A2B" w:rsidRDefault="00BF2A2B" w:rsidP="00BF2A2B">
      <w:pPr>
        <w:suppressAutoHyphens/>
        <w:rPr>
          <w:rFonts w:ascii="Calibri" w:eastAsia="Calibri" w:hAnsi="Calibri" w:cs="Calibri"/>
          <w:lang w:eastAsia="ar-SA"/>
        </w:rPr>
      </w:pPr>
    </w:p>
    <w:p w:rsidR="00BF2A2B" w:rsidRDefault="00BF2A2B" w:rsidP="00BF2A2B">
      <w:pPr>
        <w:rPr>
          <w:rFonts w:ascii="Calibri" w:eastAsia="Calibri" w:hAnsi="Calibri" w:cs="Times New Roman"/>
        </w:rPr>
      </w:pPr>
    </w:p>
    <w:p w:rsidR="00BF2A2B" w:rsidRDefault="00BF2A2B" w:rsidP="00BF2A2B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A3" w:rsidRDefault="002D13A3" w:rsidP="000C1D61">
      <w:pPr>
        <w:spacing w:after="0" w:line="240" w:lineRule="auto"/>
      </w:pPr>
      <w:r>
        <w:separator/>
      </w:r>
    </w:p>
  </w:endnote>
  <w:endnote w:type="continuationSeparator" w:id="0">
    <w:p w:rsidR="002D13A3" w:rsidRDefault="002D13A3" w:rsidP="000C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467646"/>
      <w:docPartObj>
        <w:docPartGallery w:val="Page Numbers (Bottom of Page)"/>
        <w:docPartUnique/>
      </w:docPartObj>
    </w:sdtPr>
    <w:sdtEndPr/>
    <w:sdtContent>
      <w:p w:rsidR="000C1D61" w:rsidRDefault="000C1D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A6">
          <w:rPr>
            <w:noProof/>
          </w:rPr>
          <w:t>10</w:t>
        </w:r>
        <w:r>
          <w:fldChar w:fldCharType="end"/>
        </w:r>
      </w:p>
    </w:sdtContent>
  </w:sdt>
  <w:p w:rsidR="000C1D61" w:rsidRDefault="000C1D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A3" w:rsidRDefault="002D13A3" w:rsidP="000C1D61">
      <w:pPr>
        <w:spacing w:after="0" w:line="240" w:lineRule="auto"/>
      </w:pPr>
      <w:r>
        <w:separator/>
      </w:r>
    </w:p>
  </w:footnote>
  <w:footnote w:type="continuationSeparator" w:id="0">
    <w:p w:rsidR="002D13A3" w:rsidRDefault="002D13A3" w:rsidP="000C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3155E"/>
    <w:multiLevelType w:val="multilevel"/>
    <w:tmpl w:val="E35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34D0C"/>
    <w:multiLevelType w:val="hybridMultilevel"/>
    <w:tmpl w:val="140A0E9E"/>
    <w:lvl w:ilvl="0" w:tplc="9C784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0149F8"/>
    <w:multiLevelType w:val="multilevel"/>
    <w:tmpl w:val="0AC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21B56"/>
    <w:multiLevelType w:val="hybridMultilevel"/>
    <w:tmpl w:val="74462D6C"/>
    <w:lvl w:ilvl="0" w:tplc="0DAA9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92"/>
    <w:rsid w:val="000330BD"/>
    <w:rsid w:val="000C1D61"/>
    <w:rsid w:val="000C6354"/>
    <w:rsid w:val="00167F34"/>
    <w:rsid w:val="001D64C1"/>
    <w:rsid w:val="00202A9E"/>
    <w:rsid w:val="00203333"/>
    <w:rsid w:val="002D13A3"/>
    <w:rsid w:val="00376387"/>
    <w:rsid w:val="00412149"/>
    <w:rsid w:val="00412239"/>
    <w:rsid w:val="00645D04"/>
    <w:rsid w:val="006475E5"/>
    <w:rsid w:val="00707176"/>
    <w:rsid w:val="00711431"/>
    <w:rsid w:val="00835521"/>
    <w:rsid w:val="0085400E"/>
    <w:rsid w:val="009157F7"/>
    <w:rsid w:val="009260E4"/>
    <w:rsid w:val="009563FE"/>
    <w:rsid w:val="00966984"/>
    <w:rsid w:val="00A171B9"/>
    <w:rsid w:val="00A26E79"/>
    <w:rsid w:val="00AB1ACA"/>
    <w:rsid w:val="00B92CB7"/>
    <w:rsid w:val="00BD0C92"/>
    <w:rsid w:val="00BE26A6"/>
    <w:rsid w:val="00BF2A2B"/>
    <w:rsid w:val="00CA4E57"/>
    <w:rsid w:val="00CB785A"/>
    <w:rsid w:val="00CC1A70"/>
    <w:rsid w:val="00CF30A5"/>
    <w:rsid w:val="00CF416E"/>
    <w:rsid w:val="00D036FA"/>
    <w:rsid w:val="00D06DE5"/>
    <w:rsid w:val="00D15C9E"/>
    <w:rsid w:val="00DA7301"/>
    <w:rsid w:val="00DF73CF"/>
    <w:rsid w:val="00E67938"/>
    <w:rsid w:val="00E7245A"/>
    <w:rsid w:val="00E831C2"/>
    <w:rsid w:val="00F74322"/>
    <w:rsid w:val="00F93425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2A2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2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BF2A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rsid w:val="00CF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D61"/>
  </w:style>
  <w:style w:type="paragraph" w:styleId="aa">
    <w:name w:val="footer"/>
    <w:basedOn w:val="a"/>
    <w:link w:val="ab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2A2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2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BF2A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rsid w:val="00CF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D61"/>
  </w:style>
  <w:style w:type="paragraph" w:styleId="aa">
    <w:name w:val="footer"/>
    <w:basedOn w:val="a"/>
    <w:link w:val="ab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27</cp:revision>
  <cp:lastPrinted>2015-12-04T02:52:00Z</cp:lastPrinted>
  <dcterms:created xsi:type="dcterms:W3CDTF">2013-11-25T01:36:00Z</dcterms:created>
  <dcterms:modified xsi:type="dcterms:W3CDTF">2017-02-25T10:40:00Z</dcterms:modified>
</cp:coreProperties>
</file>