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A7" w:rsidRPr="00CE2FA7" w:rsidRDefault="00CE2FA7" w:rsidP="00CE2FA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CE2FA7" w:rsidRPr="00CE2FA7" w:rsidRDefault="00CE2FA7" w:rsidP="00CE2FA7">
      <w:pPr>
        <w:spacing w:after="0" w:line="240" w:lineRule="auto"/>
        <w:ind w:right="-56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CE2FA7" w:rsidRPr="00CE2FA7" w:rsidRDefault="00CE2FA7" w:rsidP="00CE2FA7">
      <w:pPr>
        <w:spacing w:after="0" w:line="240" w:lineRule="auto"/>
        <w:ind w:right="-56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CE2F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«Троицкий агротехнический техникум»</w:t>
      </w:r>
    </w:p>
    <w:p w:rsidR="00CE2FA7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CE2FA7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(КГБПОУ «ТАТТ»)</w:t>
      </w: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CE2FA7" w:rsidRPr="00FB2A5F" w:rsidTr="00E37F54">
        <w:tc>
          <w:tcPr>
            <w:tcW w:w="5961" w:type="dxa"/>
            <w:shd w:val="clear" w:color="auto" w:fill="auto"/>
          </w:tcPr>
          <w:p w:rsidR="00CE2FA7" w:rsidRPr="00FB2A5F" w:rsidRDefault="00CE2FA7" w:rsidP="00E37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УТВЕРЖДАЮ</w:t>
            </w:r>
          </w:p>
        </w:tc>
      </w:tr>
      <w:tr w:rsidR="00CE2FA7" w:rsidRPr="00FB2A5F" w:rsidTr="00E37F54">
        <w:tc>
          <w:tcPr>
            <w:tcW w:w="5961" w:type="dxa"/>
            <w:shd w:val="clear" w:color="auto" w:fill="auto"/>
          </w:tcPr>
          <w:p w:rsidR="00CE2FA7" w:rsidRPr="00FB2A5F" w:rsidRDefault="00CE2FA7" w:rsidP="00E37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 xml:space="preserve">  Директор КГБПОУ «ТАТТ» _________/</w:t>
            </w:r>
            <w:proofErr w:type="spellStart"/>
            <w:r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А.А.Завьялов</w:t>
            </w:r>
            <w:proofErr w:type="spellEnd"/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/</w:t>
            </w:r>
          </w:p>
          <w:p w:rsidR="00CE2FA7" w:rsidRPr="00FB2A5F" w:rsidRDefault="00CE2FA7" w:rsidP="00E37F5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line="36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</w:pP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«___»_______________201</w:t>
            </w:r>
            <w:r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>6</w:t>
            </w:r>
            <w:r w:rsidRPr="00FB2A5F">
              <w:rPr>
                <w:rFonts w:ascii="Times New Roman" w:eastAsia="Calibri" w:hAnsi="Times New Roman"/>
                <w:b/>
                <w:sz w:val="32"/>
                <w:szCs w:val="32"/>
                <w:lang w:eastAsia="ar-SA"/>
              </w:rPr>
              <w:t xml:space="preserve"> г.</w:t>
            </w:r>
          </w:p>
        </w:tc>
      </w:tr>
    </w:tbl>
    <w:p w:rsidR="00CE2FA7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</w:p>
    <w:p w:rsidR="00CE2FA7" w:rsidRPr="00FB2A5F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</w:p>
    <w:p w:rsidR="00CE2FA7" w:rsidRPr="003A7286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 w:rsidRPr="003A7286">
        <w:rPr>
          <w:rFonts w:ascii="Times New Roman" w:eastAsia="Calibri" w:hAnsi="Times New Roman"/>
          <w:b/>
          <w:sz w:val="32"/>
          <w:szCs w:val="32"/>
          <w:lang w:eastAsia="ar-SA"/>
        </w:rPr>
        <w:t xml:space="preserve">РАБОЧАЯ ПРОГРАММА </w:t>
      </w:r>
    </w:p>
    <w:p w:rsidR="00CE2FA7" w:rsidRPr="003A7286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ind w:firstLine="708"/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УЧЕБНОЙ ДИСЦИПЛИНЫ</w:t>
      </w:r>
    </w:p>
    <w:p w:rsidR="00CE2FA7" w:rsidRDefault="00CE2FA7" w:rsidP="00CE2FA7">
      <w:pPr>
        <w:jc w:val="center"/>
        <w:rPr>
          <w:rFonts w:ascii="Times New Roman" w:eastAsia="Calibri" w:hAnsi="Times New Roman"/>
          <w:b/>
          <w:sz w:val="32"/>
          <w:szCs w:val="32"/>
          <w:lang w:eastAsia="ar-SA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ОП.04 Правовое обеспечение профессиональной деятельности</w:t>
      </w:r>
    </w:p>
    <w:p w:rsidR="00CE2FA7" w:rsidRPr="00404968" w:rsidRDefault="00CE2FA7" w:rsidP="00CE2FA7">
      <w:pPr>
        <w:jc w:val="center"/>
        <w:rPr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  <w:lang w:eastAsia="ar-SA"/>
        </w:rPr>
        <w:t>специальности 44.02.06 Профессиональное обучение (по отраслям)</w:t>
      </w:r>
    </w:p>
    <w:p w:rsidR="00CE2FA7" w:rsidRPr="00404968" w:rsidRDefault="00CE2FA7" w:rsidP="00CE2FA7">
      <w:pPr>
        <w:jc w:val="center"/>
        <w:rPr>
          <w:b/>
          <w:sz w:val="32"/>
          <w:szCs w:val="32"/>
        </w:rPr>
      </w:pPr>
    </w:p>
    <w:p w:rsidR="00CE2FA7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</w:pPr>
    </w:p>
    <w:p w:rsidR="00CE2FA7" w:rsidRDefault="00CE2FA7" w:rsidP="00CE2FA7">
      <w:pPr>
        <w:rPr>
          <w:b/>
          <w:sz w:val="36"/>
          <w:szCs w:val="40"/>
        </w:rPr>
      </w:pPr>
    </w:p>
    <w:p w:rsidR="00CE2FA7" w:rsidRDefault="00CE2FA7" w:rsidP="00CE2FA7">
      <w:pPr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CE2FA7" w:rsidRDefault="00CE2FA7" w:rsidP="00CE2FA7">
      <w:pPr>
        <w:jc w:val="center"/>
        <w:rPr>
          <w:rFonts w:ascii="Bookman Old Style" w:hAnsi="Bookman Old Style" w:cs="Bookman Old Style"/>
          <w:b/>
          <w:caps/>
          <w:color w:val="000000"/>
        </w:rPr>
      </w:pPr>
    </w:p>
    <w:p w:rsidR="00CE2FA7" w:rsidRDefault="00CE2FA7" w:rsidP="00CE2FA7">
      <w:pPr>
        <w:rPr>
          <w:rFonts w:ascii="Bookman Old Style" w:hAnsi="Bookman Old Style" w:cs="Bookman Old Style"/>
          <w:b/>
          <w:caps/>
          <w:color w:val="000000"/>
        </w:rPr>
      </w:pPr>
    </w:p>
    <w:p w:rsidR="00CE2FA7" w:rsidRPr="00404968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404968">
        <w:rPr>
          <w:rFonts w:ascii="Times New Roman" w:hAnsi="Times New Roman"/>
          <w:b/>
          <w:caps/>
          <w:color w:val="000000"/>
          <w:sz w:val="24"/>
          <w:szCs w:val="24"/>
        </w:rPr>
        <w:t>Троицкое</w:t>
      </w: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404968">
        <w:rPr>
          <w:rFonts w:ascii="Times New Roman" w:hAnsi="Times New Roman"/>
          <w:b/>
          <w:caps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b/>
          <w:caps/>
          <w:color w:val="000000"/>
          <w:sz w:val="24"/>
          <w:szCs w:val="24"/>
        </w:rPr>
        <w:t>6</w:t>
      </w:r>
    </w:p>
    <w:p w:rsidR="00CE2FA7" w:rsidRPr="00FE61F2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Рабочая</w:t>
      </w:r>
      <w:r w:rsidRPr="00FE61F2">
        <w:rPr>
          <w:rFonts w:ascii="Times New Roman" w:eastAsia="Calibri" w:hAnsi="Times New Roman"/>
          <w:sz w:val="28"/>
          <w:szCs w:val="28"/>
        </w:rPr>
        <w:t xml:space="preserve">  программа учебной дисциплины</w:t>
      </w:r>
      <w:r w:rsidRPr="00FE61F2">
        <w:rPr>
          <w:rFonts w:ascii="Times New Roman" w:eastAsia="Calibri" w:hAnsi="Times New Roman"/>
          <w:caps/>
          <w:sz w:val="28"/>
          <w:szCs w:val="28"/>
        </w:rPr>
        <w:t xml:space="preserve"> </w:t>
      </w:r>
      <w:r>
        <w:rPr>
          <w:rFonts w:ascii="Times New Roman" w:eastAsia="Calibri" w:hAnsi="Times New Roman"/>
          <w:caps/>
          <w:sz w:val="28"/>
          <w:szCs w:val="28"/>
        </w:rPr>
        <w:t xml:space="preserve">ОП.04 Правовое обеспечение профессиональной деятельности </w:t>
      </w:r>
      <w:r w:rsidRPr="00FE61F2">
        <w:rPr>
          <w:rFonts w:ascii="Times New Roman" w:eastAsia="Calibri" w:hAnsi="Times New Roman"/>
          <w:caps/>
          <w:sz w:val="28"/>
          <w:szCs w:val="28"/>
        </w:rPr>
        <w:t xml:space="preserve">  </w:t>
      </w:r>
      <w:r w:rsidRPr="00FE61F2">
        <w:rPr>
          <w:rFonts w:ascii="Times New Roman" w:eastAsia="Calibri" w:hAnsi="Times New Roman"/>
          <w:sz w:val="28"/>
          <w:szCs w:val="28"/>
        </w:rPr>
        <w:t xml:space="preserve">разработана на основе </w:t>
      </w:r>
      <w:r>
        <w:rPr>
          <w:rFonts w:ascii="Times New Roman" w:eastAsia="Calibri" w:hAnsi="Times New Roman"/>
          <w:sz w:val="28"/>
          <w:szCs w:val="28"/>
        </w:rPr>
        <w:t xml:space="preserve">примерной программы, </w:t>
      </w:r>
      <w:r w:rsidRPr="00293401">
        <w:rPr>
          <w:rFonts w:ascii="Times New Roman" w:eastAsia="Calibri" w:hAnsi="Times New Roman"/>
          <w:sz w:val="28"/>
          <w:szCs w:val="28"/>
        </w:rPr>
        <w:t>составленной в соответствии с Федеральным  государственным  образовательным  стандартом среднего профессионального образования  по специальности</w:t>
      </w:r>
      <w:r w:rsidRPr="00FE61F2">
        <w:rPr>
          <w:rFonts w:ascii="Times New Roman" w:eastAsia="Calibri" w:hAnsi="Times New Roman"/>
          <w:sz w:val="28"/>
          <w:szCs w:val="28"/>
        </w:rPr>
        <w:t xml:space="preserve"> по специальности </w:t>
      </w:r>
      <w:r>
        <w:rPr>
          <w:rFonts w:ascii="Times New Roman" w:eastAsia="Calibri" w:hAnsi="Times New Roman"/>
          <w:b/>
          <w:sz w:val="28"/>
          <w:szCs w:val="28"/>
        </w:rPr>
        <w:t>44.02.06 Профессиональное обучение (по отраслям)</w:t>
      </w:r>
    </w:p>
    <w:p w:rsidR="00CE2FA7" w:rsidRPr="00FE61F2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CE2FA7" w:rsidRPr="00FE61F2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  <w:r w:rsidRPr="00FE61F2">
        <w:rPr>
          <w:rFonts w:ascii="Times New Roman" w:eastAsia="Calibri" w:hAnsi="Times New Roman"/>
          <w:sz w:val="28"/>
          <w:szCs w:val="28"/>
        </w:rPr>
        <w:t xml:space="preserve">Составитель: </w:t>
      </w:r>
    </w:p>
    <w:p w:rsidR="00CE2FA7" w:rsidRPr="00FE61F2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  <w:r w:rsidRPr="00FE61F2">
        <w:rPr>
          <w:rFonts w:ascii="Times New Roman" w:eastAsia="Calibri" w:hAnsi="Times New Roman"/>
          <w:sz w:val="28"/>
          <w:szCs w:val="28"/>
        </w:rPr>
        <w:t>Семенова О.В.,  преподаватель экономических дисциплин  КГБПОУ «ТАТТ»</w:t>
      </w:r>
    </w:p>
    <w:p w:rsidR="00CE2FA7" w:rsidRPr="00FE61F2" w:rsidRDefault="00CE2FA7" w:rsidP="00CE2F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/>
          <w:sz w:val="28"/>
          <w:szCs w:val="28"/>
        </w:rPr>
      </w:pPr>
    </w:p>
    <w:p w:rsidR="00CE2FA7" w:rsidRPr="00FE61F2" w:rsidRDefault="00CE2FA7" w:rsidP="00CE2FA7">
      <w:pPr>
        <w:widowControl w:val="0"/>
        <w:tabs>
          <w:tab w:val="left" w:pos="6420"/>
        </w:tabs>
        <w:rPr>
          <w:rFonts w:ascii="Times New Roman" w:eastAsia="Calibri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E2FA7" w:rsidRPr="00CB4E1B" w:rsidTr="00E37F54">
        <w:tc>
          <w:tcPr>
            <w:tcW w:w="4785" w:type="dxa"/>
            <w:vMerge w:val="restart"/>
          </w:tcPr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Рассмотрена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цикловой  методической комиссией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ind w:left="284"/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общеобразовательных и социальн</w:t>
            </w:r>
            <w:proofErr w:type="gramStart"/>
            <w:r w:rsidRPr="00FE61F2">
              <w:rPr>
                <w:rFonts w:ascii="Times New Roman" w:eastAsia="Calibri" w:hAnsi="Times New Roman"/>
              </w:rPr>
              <w:t>о-</w:t>
            </w:r>
            <w:proofErr w:type="gramEnd"/>
            <w:r>
              <w:rPr>
                <w:rFonts w:ascii="Times New Roman" w:eastAsia="Calibri" w:hAnsi="Times New Roman"/>
              </w:rPr>
              <w:t xml:space="preserve">   </w:t>
            </w:r>
            <w:r w:rsidRPr="00FE61F2">
              <w:rPr>
                <w:rFonts w:ascii="Times New Roman" w:eastAsia="Calibri" w:hAnsi="Times New Roman"/>
              </w:rPr>
              <w:t>гуманитарных дисциплин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протокол №__от «  »________201</w:t>
            </w:r>
            <w:r>
              <w:rPr>
                <w:rFonts w:ascii="Times New Roman" w:eastAsia="Calibri" w:hAnsi="Times New Roman"/>
              </w:rPr>
              <w:t>6</w:t>
            </w:r>
            <w:r w:rsidRPr="00FE61F2">
              <w:rPr>
                <w:rFonts w:ascii="Times New Roman" w:eastAsia="Calibri" w:hAnsi="Times New Roman"/>
              </w:rPr>
              <w:t xml:space="preserve"> г.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 xml:space="preserve">Председатель ЦМК 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___________/О.В. Семенова/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E61F2">
              <w:rPr>
                <w:rFonts w:ascii="Times New Roman" w:eastAsia="Calibri" w:hAnsi="Times New Roman"/>
                <w:sz w:val="28"/>
                <w:szCs w:val="28"/>
              </w:rPr>
              <w:t>СОГЛАСОВАНО</w:t>
            </w:r>
          </w:p>
        </w:tc>
      </w:tr>
      <w:tr w:rsidR="00CE2FA7" w:rsidRPr="00CB4E1B" w:rsidTr="00E37F54">
        <w:tc>
          <w:tcPr>
            <w:tcW w:w="0" w:type="auto"/>
            <w:vMerge/>
            <w:vAlign w:val="center"/>
            <w:hideMark/>
          </w:tcPr>
          <w:p w:rsidR="00CE2FA7" w:rsidRPr="00FE61F2" w:rsidRDefault="00CE2FA7" w:rsidP="00E37F54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З</w:t>
            </w:r>
            <w:r w:rsidRPr="00FE61F2">
              <w:rPr>
                <w:rFonts w:ascii="Times New Roman" w:eastAsia="Calibri" w:hAnsi="Times New Roman"/>
              </w:rPr>
              <w:t>аместитель директора по учебной работе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>от «___» ________________ 201</w:t>
            </w:r>
            <w:r>
              <w:rPr>
                <w:rFonts w:ascii="Times New Roman" w:eastAsia="Calibri" w:hAnsi="Times New Roman"/>
              </w:rPr>
              <w:t>6</w:t>
            </w:r>
            <w:r w:rsidRPr="00FE61F2">
              <w:rPr>
                <w:rFonts w:ascii="Times New Roman" w:eastAsia="Calibri" w:hAnsi="Times New Roman"/>
              </w:rPr>
              <w:t xml:space="preserve"> г.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</w:rPr>
            </w:pPr>
            <w:r w:rsidRPr="00FE61F2">
              <w:rPr>
                <w:rFonts w:ascii="Times New Roman" w:eastAsia="Calibri" w:hAnsi="Times New Roman"/>
              </w:rPr>
              <w:t xml:space="preserve">___________/Г.И. </w:t>
            </w:r>
            <w:proofErr w:type="spellStart"/>
            <w:r w:rsidRPr="00FE61F2">
              <w:rPr>
                <w:rFonts w:ascii="Times New Roman" w:eastAsia="Calibri" w:hAnsi="Times New Roman"/>
              </w:rPr>
              <w:t>Кошкарова</w:t>
            </w:r>
            <w:proofErr w:type="spellEnd"/>
            <w:r w:rsidRPr="00FE61F2">
              <w:rPr>
                <w:rFonts w:ascii="Times New Roman" w:eastAsia="Calibri" w:hAnsi="Times New Roman"/>
              </w:rPr>
              <w:t>/</w:t>
            </w: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E2FA7" w:rsidRPr="00FE61F2" w:rsidRDefault="00CE2FA7" w:rsidP="00E37F54">
            <w:pPr>
              <w:widowControl w:val="0"/>
              <w:tabs>
                <w:tab w:val="left" w:pos="6420"/>
              </w:tabs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CE2FA7" w:rsidRDefault="00CE2FA7" w:rsidP="00CE2FA7">
      <w:pPr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B36330" w:rsidRDefault="00B36330" w:rsidP="00B36330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lastRenderedPageBreak/>
        <w:t>СОДЕРЖАНИЕ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68"/>
        <w:gridCol w:w="1903"/>
      </w:tblGrid>
      <w:tr w:rsidR="00B36330" w:rsidTr="00B36330">
        <w:tc>
          <w:tcPr>
            <w:tcW w:w="7668" w:type="dxa"/>
          </w:tcPr>
          <w:p w:rsidR="00B36330" w:rsidRDefault="00B36330">
            <w:pPr>
              <w:keepNext/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D62E9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62E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стр.</w:t>
            </w:r>
          </w:p>
        </w:tc>
      </w:tr>
      <w:tr w:rsidR="00B36330" w:rsidTr="00B36330">
        <w:tc>
          <w:tcPr>
            <w:tcW w:w="7668" w:type="dxa"/>
          </w:tcPr>
          <w:p w:rsidR="00B36330" w:rsidRDefault="00B36330" w:rsidP="00407E98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B36330" w:rsidRDefault="00B36330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D62E9" w:rsidRDefault="00A8593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62E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</w:t>
            </w:r>
          </w:p>
        </w:tc>
      </w:tr>
      <w:tr w:rsidR="00B36330" w:rsidTr="00B36330">
        <w:tc>
          <w:tcPr>
            <w:tcW w:w="7668" w:type="dxa"/>
          </w:tcPr>
          <w:p w:rsidR="00B36330" w:rsidRDefault="00B36330" w:rsidP="00407E98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СТРУКТУРА и содержание УЧЕБНОЙ ДИСЦИПЛИНЫ</w:t>
            </w:r>
          </w:p>
          <w:p w:rsidR="00B36330" w:rsidRDefault="00B36330">
            <w:pPr>
              <w:keepNext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D62E9" w:rsidRDefault="00A8593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62E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B36330" w:rsidTr="00B36330">
        <w:trPr>
          <w:trHeight w:val="670"/>
        </w:trPr>
        <w:tc>
          <w:tcPr>
            <w:tcW w:w="7668" w:type="dxa"/>
          </w:tcPr>
          <w:p w:rsidR="00B36330" w:rsidRDefault="00B36330" w:rsidP="00407E98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условия реализации РАБОЧЕЙ программы учебной дисциплины</w:t>
            </w:r>
          </w:p>
          <w:p w:rsidR="00B36330" w:rsidRDefault="00B36330">
            <w:pPr>
              <w:keepNext/>
              <w:tabs>
                <w:tab w:val="left" w:pos="0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D62E9" w:rsidRDefault="00297BDC" w:rsidP="00ED303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62E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ED30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B36330" w:rsidTr="00B36330">
        <w:tc>
          <w:tcPr>
            <w:tcW w:w="7668" w:type="dxa"/>
          </w:tcPr>
          <w:p w:rsidR="00B36330" w:rsidRDefault="00B36330" w:rsidP="00407E98">
            <w:pPr>
              <w:keepNext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B36330" w:rsidRDefault="00B36330">
            <w:pPr>
              <w:keepNext/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Calibri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hideMark/>
          </w:tcPr>
          <w:p w:rsidR="00B36330" w:rsidRPr="009D62E9" w:rsidRDefault="00297BDC" w:rsidP="00ED303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9D62E9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  <w:r w:rsidR="00ED3033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  <w:bookmarkStart w:id="0" w:name="_GoBack"/>
            <w:bookmarkEnd w:id="0"/>
          </w:p>
        </w:tc>
      </w:tr>
    </w:tbl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Calibri" w:hAnsi="Calibri" w:cs="Calibri"/>
          <w:lang w:eastAsia="ar-SA"/>
        </w:rPr>
      </w:pP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Calibri" w:eastAsia="Calibri" w:hAnsi="Calibri" w:cs="Calibri"/>
          <w:bCs/>
          <w:i/>
          <w:lang w:eastAsia="ar-SA"/>
        </w:rPr>
      </w:pPr>
    </w:p>
    <w:p w:rsidR="00B36330" w:rsidRDefault="00B36330" w:rsidP="00B36330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caps/>
          <w:sz w:val="28"/>
          <w:szCs w:val="28"/>
          <w:lang w:eastAsia="ar-SA"/>
        </w:rPr>
        <w:lastRenderedPageBreak/>
        <w:t>1. паспорт РАБОЧЕЙ ПРОГРАММЫ УЧЕБНОЙ ДИСЦИПЛИНЫ</w:t>
      </w:r>
    </w:p>
    <w:p w:rsidR="00B36330" w:rsidRDefault="00E85A4C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ОП. 04 </w:t>
      </w:r>
      <w:r w:rsidR="00B36330">
        <w:rPr>
          <w:rFonts w:ascii="Times New Roman" w:eastAsia="Calibri" w:hAnsi="Times New Roman" w:cs="Calibri"/>
          <w:b/>
          <w:i/>
          <w:sz w:val="28"/>
          <w:szCs w:val="28"/>
          <w:u w:val="single"/>
          <w:lang w:eastAsia="ar-SA"/>
        </w:rPr>
        <w:t xml:space="preserve">Правовое обеспечение профессиональной деятельности </w:t>
      </w:r>
    </w:p>
    <w:p w:rsidR="00B36330" w:rsidRDefault="00B36330" w:rsidP="00B363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1.1. Область применения программы</w:t>
      </w:r>
    </w:p>
    <w:p w:rsidR="00B36330" w:rsidRDefault="00B36330" w:rsidP="00B36330">
      <w:pPr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            Рабочая  программа учебной дисциплины является частью </w:t>
      </w:r>
      <w:r w:rsidR="009D62E9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программы подготовки специалистов среднего звена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 соответствии с ФГОС   по специальности СПО </w:t>
      </w:r>
      <w:r w:rsidR="00A85934">
        <w:rPr>
          <w:rFonts w:ascii="Times New Roman" w:eastAsia="Calibri" w:hAnsi="Times New Roman" w:cs="Calibri"/>
          <w:sz w:val="28"/>
          <w:szCs w:val="28"/>
          <w:lang w:eastAsia="ar-SA"/>
        </w:rPr>
        <w:t xml:space="preserve">44.02.06 </w:t>
      </w:r>
      <w:r w:rsidR="00B16ABD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Профессиональное обучение (по отраслям).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1.2. Место дисциплины в структуре основной профессиональной образовательной программы: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дисциплина входит в профессиональный цикл.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1.3. Цели и задачи дисциплины – требования к результатам освоения дисциплины: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уметь:</w:t>
      </w:r>
    </w:p>
    <w:p w:rsidR="009B008E" w:rsidRPr="009B008E" w:rsidRDefault="009B008E" w:rsidP="009B008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08E">
        <w:rPr>
          <w:rFonts w:ascii="Times New Roman" w:hAnsi="Times New Roman" w:cs="Times New Roman"/>
          <w:sz w:val="24"/>
          <w:szCs w:val="24"/>
        </w:rPr>
        <w:t>использовать нормативно-правовые документы, регламентирующие профессиональную деятельность в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08E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9B008E" w:rsidRPr="009B008E" w:rsidRDefault="009B008E" w:rsidP="009B008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008E">
        <w:rPr>
          <w:rFonts w:ascii="Times New Roman" w:hAnsi="Times New Roman" w:cs="Times New Roman"/>
          <w:sz w:val="24"/>
          <w:szCs w:val="24"/>
        </w:rPr>
        <w:t>защищать свои права в соответствии с гражданским, гражданско-процессуальным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08E">
        <w:rPr>
          <w:rFonts w:ascii="Times New Roman" w:hAnsi="Times New Roman" w:cs="Times New Roman"/>
          <w:sz w:val="24"/>
          <w:szCs w:val="24"/>
        </w:rPr>
        <w:t>трудовым законодательством;</w:t>
      </w:r>
    </w:p>
    <w:p w:rsidR="009B008E" w:rsidRPr="009B008E" w:rsidRDefault="009B008E" w:rsidP="009B008E">
      <w:pPr>
        <w:pStyle w:val="a4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B008E">
        <w:rPr>
          <w:rFonts w:ascii="Times New Roman" w:hAnsi="Times New Roman" w:cs="Times New Roman"/>
          <w:sz w:val="24"/>
          <w:szCs w:val="24"/>
        </w:rPr>
        <w:t>анализировать и оценивать результаты и последствия действий (бездействия) с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08E">
        <w:rPr>
          <w:rFonts w:ascii="Times New Roman" w:hAnsi="Times New Roman" w:cs="Times New Roman"/>
          <w:sz w:val="24"/>
          <w:szCs w:val="24"/>
        </w:rPr>
        <w:t>точки зрения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>В результате освоения дисциплины обучающийся должен знать: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основные положения Конституции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права и свободы человека и гражданина,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механизмы их реализации;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понятие и основы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в области образования;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основные законодательные акты и нормативные документы, регулирующие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правоотношения в области образования;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социально-правовой статус учителя;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порядок заключения трудового договора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основания для его прекращения;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правила оплаты труда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работников;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понятие дисциплинарной и материальной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ответственности работника;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50A1">
        <w:rPr>
          <w:rFonts w:ascii="Times New Roman" w:hAnsi="Times New Roman" w:cs="Times New Roman"/>
          <w:sz w:val="24"/>
          <w:szCs w:val="24"/>
        </w:rPr>
        <w:t>виды административных правонарушений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административной ответственности;</w:t>
      </w:r>
    </w:p>
    <w:p w:rsidR="00C550A1" w:rsidRPr="00C550A1" w:rsidRDefault="00C550A1" w:rsidP="00C550A1">
      <w:pPr>
        <w:pStyle w:val="a4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C550A1">
        <w:rPr>
          <w:rFonts w:ascii="Times New Roman" w:hAnsi="Times New Roman" w:cs="Times New Roman"/>
          <w:sz w:val="24"/>
          <w:szCs w:val="24"/>
        </w:rPr>
        <w:t>нормативно-правовые основы защиты нарушенных прав и судебный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0A1">
        <w:rPr>
          <w:rFonts w:ascii="Times New Roman" w:hAnsi="Times New Roman" w:cs="Times New Roman"/>
          <w:sz w:val="24"/>
          <w:szCs w:val="24"/>
        </w:rPr>
        <w:t>разрешения споров</w:t>
      </w:r>
      <w:r w:rsidR="00F51F3B">
        <w:rPr>
          <w:rFonts w:ascii="Times New Roman" w:hAnsi="Times New Roman" w:cs="Times New Roman"/>
          <w:sz w:val="24"/>
          <w:szCs w:val="24"/>
        </w:rPr>
        <w:t>.</w:t>
      </w:r>
    </w:p>
    <w:p w:rsidR="00B36330" w:rsidRDefault="0067104E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1.4. К</w:t>
      </w:r>
      <w:r w:rsidR="00B36330">
        <w:rPr>
          <w:rFonts w:ascii="Times New Roman" w:eastAsia="Calibri" w:hAnsi="Times New Roman" w:cs="Calibri"/>
          <w:b/>
          <w:sz w:val="28"/>
          <w:szCs w:val="28"/>
          <w:lang w:eastAsia="ar-SA"/>
        </w:rPr>
        <w:t>оличество часов на освоение программы дисциплины: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B16ABD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8</w:t>
      </w:r>
      <w:r w:rsidR="00E85A4C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5</w:t>
      </w:r>
      <w:r w:rsidR="00A85934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часов, в том числе: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 w:rsidR="002661C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12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часа;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самостоятельной работы </w:t>
      </w:r>
      <w:proofErr w:type="gramStart"/>
      <w:r>
        <w:rPr>
          <w:rFonts w:ascii="Times New Roman" w:eastAsia="Calibri" w:hAnsi="Times New Roman" w:cs="Calibri"/>
          <w:sz w:val="28"/>
          <w:szCs w:val="28"/>
          <w:lang w:eastAsia="ar-SA"/>
        </w:rPr>
        <w:t>обучающегося</w:t>
      </w:r>
      <w:proofErr w:type="gramEnd"/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</w:t>
      </w:r>
      <w:r w:rsidR="002661C3"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>73</w:t>
      </w:r>
      <w:r>
        <w:rPr>
          <w:rFonts w:ascii="Times New Roman" w:eastAsia="Calibri" w:hAnsi="Times New Roman" w:cs="Calibri"/>
          <w:sz w:val="28"/>
          <w:szCs w:val="28"/>
          <w:u w:val="single"/>
          <w:lang w:eastAsia="ar-SA"/>
        </w:rPr>
        <w:t xml:space="preserve">   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 часов.</w:t>
      </w:r>
    </w:p>
    <w:p w:rsidR="00A85934" w:rsidRDefault="00A85934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2. СТРУКТУРА И СОДЕРЖАНИЕ УЧЕБНОЙ ДИСЦИПЛИНЫ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>
        <w:rPr>
          <w:rFonts w:ascii="Times New Roman" w:eastAsia="Calibri" w:hAnsi="Times New Roman" w:cs="Calibri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B36330" w:rsidRDefault="00B36330" w:rsidP="00B363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7904"/>
        <w:gridCol w:w="1815"/>
      </w:tblGrid>
      <w:tr w:rsidR="00B36330" w:rsidTr="00B36330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i/>
                <w:iCs/>
                <w:sz w:val="28"/>
                <w:szCs w:val="28"/>
                <w:lang w:eastAsia="ar-SA"/>
              </w:rPr>
              <w:t>Объем часов</w:t>
            </w:r>
          </w:p>
        </w:tc>
      </w:tr>
      <w:tr w:rsidR="00B36330" w:rsidTr="00B36330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5F492F" w:rsidP="00E85A4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8</w:t>
            </w:r>
            <w:r w:rsidR="00E85A4C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5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2661C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12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5F492F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4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 курсовая работа (проект) (</w:t>
            </w:r>
            <w:r>
              <w:rPr>
                <w:rFonts w:ascii="Times New Roman" w:eastAsia="Calibri" w:hAnsi="Times New Roman" w:cs="Calibri"/>
                <w:i/>
                <w:sz w:val="28"/>
                <w:szCs w:val="28"/>
                <w:lang w:eastAsia="ar-SA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2661C3" w:rsidP="00E85A4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73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   самостоятельная работа над курсовой работой (проектом)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-</w:t>
            </w:r>
          </w:p>
        </w:tc>
      </w:tr>
      <w:tr w:rsidR="00B36330" w:rsidTr="00B36330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330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индивидуальное проектное задание</w:t>
            </w:r>
          </w:p>
          <w:p w:rsidR="00B36330" w:rsidRDefault="00B36330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  <w:t xml:space="preserve"> внеаудиторная самостоятельная работа </w:t>
            </w:r>
          </w:p>
          <w:p w:rsidR="00B36330" w:rsidRDefault="00B36330">
            <w:pPr>
              <w:suppressAutoHyphens/>
              <w:jc w:val="both"/>
              <w:rPr>
                <w:rFonts w:ascii="Times New Roman" w:eastAsia="Calibri" w:hAnsi="Times New Roman" w:cs="Calibri"/>
                <w:sz w:val="28"/>
                <w:szCs w:val="28"/>
                <w:lang w:eastAsia="ar-SA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Default="00B36330">
            <w:pPr>
              <w:suppressAutoHyphens/>
              <w:jc w:val="center"/>
              <w:rPr>
                <w:rFonts w:ascii="Times New Roman" w:eastAsia="Calibri" w:hAnsi="Times New Roman" w:cs="Calibri"/>
                <w:iCs/>
                <w:sz w:val="28"/>
                <w:szCs w:val="28"/>
                <w:lang w:eastAsia="ar-SA"/>
              </w:rPr>
            </w:pPr>
          </w:p>
          <w:p w:rsidR="00B36330" w:rsidRDefault="002661C3" w:rsidP="00E85A4C">
            <w:pPr>
              <w:suppressAutoHyphens/>
              <w:jc w:val="center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>73</w:t>
            </w:r>
          </w:p>
        </w:tc>
      </w:tr>
      <w:tr w:rsidR="00B36330" w:rsidTr="00B36330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330" w:rsidRDefault="00B36330" w:rsidP="002661C3">
            <w:pPr>
              <w:suppressAutoHyphens/>
              <w:snapToGrid w:val="0"/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Итоговая аттестация в форме  </w:t>
            </w:r>
            <w:r w:rsidR="009D62E9"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дифференцированного </w:t>
            </w:r>
            <w:r>
              <w:rPr>
                <w:rFonts w:ascii="Times New Roman" w:eastAsia="Calibri" w:hAnsi="Times New Roman" w:cs="Calibri"/>
                <w:i/>
                <w:iCs/>
                <w:sz w:val="28"/>
                <w:szCs w:val="28"/>
                <w:lang w:eastAsia="ar-SA"/>
              </w:rPr>
              <w:t xml:space="preserve">зачета </w:t>
            </w:r>
          </w:p>
        </w:tc>
      </w:tr>
    </w:tbl>
    <w:p w:rsidR="00B36330" w:rsidRDefault="00B36330" w:rsidP="00B36330">
      <w:pPr>
        <w:spacing w:after="0"/>
        <w:rPr>
          <w:rFonts w:ascii="Times New Roman" w:eastAsia="Calibri" w:hAnsi="Times New Roman" w:cs="Calibri"/>
          <w:lang w:eastAsia="ar-SA"/>
        </w:rPr>
        <w:sectPr w:rsidR="00B36330" w:rsidSect="00CE2FA7">
          <w:footerReference w:type="default" r:id="rId9"/>
          <w:pgSz w:w="11906" w:h="16838"/>
          <w:pgMar w:top="1134" w:right="850" w:bottom="1134" w:left="1701" w:header="720" w:footer="720" w:gutter="0"/>
          <w:pgNumType w:start="0"/>
          <w:cols w:space="720"/>
        </w:sectPr>
      </w:pPr>
    </w:p>
    <w:p w:rsidR="00B36330" w:rsidRDefault="00B36330" w:rsidP="00B36330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Calibri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lastRenderedPageBreak/>
        <w:t>2.2. Тематический план и содержание учебной дисциплины</w:t>
      </w:r>
      <w:r>
        <w:rPr>
          <w:rFonts w:ascii="Times New Roman" w:eastAsia="Times New Roman" w:hAnsi="Times New Roman" w:cs="Calibri"/>
          <w:b/>
          <w: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b/>
          <w:sz w:val="24"/>
          <w:szCs w:val="24"/>
          <w:lang w:eastAsia="ar-SA"/>
        </w:rPr>
        <w:t xml:space="preserve"> «Правовое обеспечение профессиональной деятельности»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072"/>
        <w:gridCol w:w="1276"/>
      </w:tblGrid>
      <w:tr w:rsidR="009D62E9" w:rsidTr="009D62E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85934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A859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85934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A8593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Объем часов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1. Основные положения Конституции РФ.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2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lang w:eastAsia="ar-SA"/>
              </w:rPr>
              <w:t>Конституция РФ – ядро правовой системы Российской Федерации. Понятие основ конституционного строя. Форма государства, её элементы: форма правления, форма государственного устройства, политический режим. Правовое государство: понятие и признаки. Россия – демократическое федеративное правовое государство с республиканской формой правления. Права и свободы человека и гражданина РФ.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2. Права и свободы человека и гражданина, механизмы их реализации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2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2E9" w:rsidRDefault="009D62E9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C62B4E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E029C">
              <w:rPr>
                <w:rFonts w:ascii="Times New Roman" w:hAnsi="Times New Roman" w:cs="Times New Roman"/>
                <w:color w:val="333333"/>
              </w:rPr>
              <w:t xml:space="preserve">Понятие и развитие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прав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Права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и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свободы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человека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и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гражданина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. Основные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права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и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свободы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</w:rPr>
              <w:t>человека</w:t>
            </w:r>
            <w:r w:rsidRPr="00AE029C">
              <w:rPr>
                <w:rFonts w:ascii="Times New Roman" w:hAnsi="Times New Roman" w:cs="Times New Roman"/>
                <w:color w:val="333333"/>
              </w:rPr>
              <w:t xml:space="preserve"> неотчуждаемы и принадлежат каждому от рождения. Механизмы реализации прав и свобод человека и гражданина.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9" w:rsidRDefault="009D62E9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3. Основы правового регулирования в области образования.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2661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2E9" w:rsidRDefault="009D62E9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Основные положения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правового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регулирования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в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области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образования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. Законодательство, регулирующее отношения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в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области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образования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Конституция Российской Федерации как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основа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правового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регулирования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в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сфере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образования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9" w:rsidRDefault="009D62E9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630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9D62E9" w:rsidRPr="00AE029C" w:rsidRDefault="009D62E9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9D62E9" w:rsidRPr="00AE029C" w:rsidRDefault="009D62E9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История возникновения права.</w:t>
            </w:r>
          </w:p>
          <w:p w:rsidR="009D62E9" w:rsidRPr="00AE029C" w:rsidRDefault="009D62E9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9D62E9" w:rsidRPr="00AE029C" w:rsidRDefault="009D62E9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9D62E9" w:rsidRPr="00AE029C" w:rsidRDefault="009D62E9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9D62E9" w:rsidRPr="00AE029C" w:rsidRDefault="009D62E9" w:rsidP="00C62B4E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9" w:rsidRDefault="009D62E9" w:rsidP="00C62B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561"/>
        </w:trPr>
        <w:tc>
          <w:tcPr>
            <w:tcW w:w="3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9" w:rsidRDefault="009D62E9" w:rsidP="004D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4D34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9" w:rsidRDefault="009D62E9" w:rsidP="004D34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2E9" w:rsidRDefault="009D62E9" w:rsidP="004D344B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4.  Юридическое лицо. Понятие. Признаки. Виды.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B55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Понятие юридического лица, его признаки. Организационно-правовые формы юридических лиц. Создание, реорганизация, ликвидация юридических лиц.</w:t>
            </w:r>
          </w:p>
          <w:p w:rsidR="009D62E9" w:rsidRPr="00AE029C" w:rsidRDefault="009D62E9" w:rsidP="00EA5C0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AE029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Несостоятельность (банкротство) субъектов предпринимательской деятельности: понятие, признаки, порядок признания банкротом. Индивидуальные предприниматели (граждане), их права и обязанности.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  <w:t>обучающихся</w:t>
            </w:r>
            <w:proofErr w:type="gramEnd"/>
          </w:p>
          <w:p w:rsidR="009D62E9" w:rsidRPr="00AE029C" w:rsidRDefault="009D62E9" w:rsidP="00272442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Теории возникновения государств.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E9" w:rsidRDefault="009D62E9" w:rsidP="00F3366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5. Государственная регистрация юридических лиц и индивидуальных предпринимателей.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B55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 w:rsidP="00F3366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EA5C0E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ar-SA"/>
              </w:rPr>
            </w:pPr>
            <w:hyperlink r:id="rId10" w:anchor="p612" w:history="1">
              <w:r w:rsidRPr="00AE029C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Решение об учреждении юридического лица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1" w:anchor="p623" w:history="1">
              <w:r w:rsidRPr="00AE029C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>Государственная регистрация юридических лиц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hyperlink r:id="rId12" w:anchor="p644" w:history="1">
              <w:r w:rsidRPr="00AE029C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Учредительные документы юридических лиц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  <w:hyperlink r:id="rId13" w:anchor="p658" w:history="1">
              <w:r w:rsidRPr="00AE029C">
                <w:rPr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lang w:eastAsia="ru-RU"/>
                </w:rPr>
                <w:t xml:space="preserve"> Органы юридического лица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 Особенности государственной регистрации индивидуальных предпринимателей.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6.  Гражданско-правовые обязательства. Общие положения.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B55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EA5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ar-SA"/>
              </w:rPr>
            </w:pPr>
            <w:hyperlink r:id="rId14" w:anchor="p118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Возникновение гражданских прав и обязанностей, осуществление и защита гражданских прав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5" w:anchor="p121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Основания возникновения гражданских прав и обязанностей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6" w:anchor="p139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Государственная регистрация прав на имущество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7" w:anchor="p161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Осуществление гражданских прав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8" w:anchor="p166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Пределы осуществления гражданских прав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19" w:anchor="p182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Судебная защита гражданских прав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0" w:anchor="p193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Способы защиты гражданских прав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 </w:t>
            </w:r>
            <w:hyperlink r:id="rId21" w:anchor="p216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Самозащита гражданских прав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2" w:anchor="p221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Возмещение убытков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 w:rsidP="00215947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7. Способы обеспечения договорных обязательств.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B55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EA5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hyperlink r:id="rId23" w:anchor="p3818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</w:t>
              </w:r>
              <w:proofErr w:type="gramStart"/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Общие положения об обязательствах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4" w:anchor="p3820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Понятие и стороны обязательства</w:t>
              </w:r>
            </w:hyperlink>
            <w:r w:rsidRPr="00AE029C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hyperlink r:id="rId25" w:anchor="p3966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Способы обеспечения исполнения обязательств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6" w:anchor="p3974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Понятие неустойки</w:t>
              </w:r>
            </w:hyperlink>
            <w:r w:rsidRPr="00AE029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hyperlink r:id="rId27" w:anchor="p3983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Форма соглашения о неустойке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8" w:anchor="p3988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Законная неустойка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29" w:anchor="p3993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Уменьшение неустойки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0" w:anchor="p4011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Общие положения о залоге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1" w:anchor="p4029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Основания возникновения залога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2" w:anchor="p4053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Предмет залога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3" w:anchor="p4061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Обеспечиваемое залогом требование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4" w:anchor="p4072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Условия и форма договора залога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5" w:anchor="p4086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Государственная регистрация и учет залога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6" w:anchor="p4125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Очередность удовлетворения требований залогодержателей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7" w:anchor="p4140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Содержание и сохранность заложенного имущества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8" w:anchor="p4320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Отдельные виды залога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39" w:anchor="p4477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Основания удержания</w:t>
              </w:r>
              <w:proofErr w:type="gramEnd"/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0" w:anchor="p4484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Удовлетворение требований за счет удерживаемого имущества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1" w:anchor="p4490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Договор поручительства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2" w:anchor="p4503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Ответственность поручителя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3" w:anchor="p4509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>Право поручителя на возражения против требования кредитора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4" w:anchor="p4536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Понятие банковской гарантии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. </w:t>
            </w:r>
            <w:hyperlink r:id="rId45" w:anchor="p4598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18"/>
                  <w:szCs w:val="18"/>
                  <w:u w:val="none"/>
                  <w:lang w:eastAsia="ru-RU"/>
                </w:rPr>
                <w:t xml:space="preserve"> Задаток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Изучение правовых норм о задатке и удержании.</w:t>
            </w: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2E9" w:rsidRDefault="009D62E9" w:rsidP="00B77135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8. Ответственность за неисполнение обязательств.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B55C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46" w:anchor="p4754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Ответственность за нарушение обязательств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7" w:anchor="p4756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Обязанность должника возместить убытки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8" w:anchor="p4763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Убытки и неустойка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49" w:anchor="p4769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Ответственность за неисполнение денежного обязательства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0" w:anchor="p4779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Ответственность и исполнение обязательства в натуре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1" w:anchor="p4785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Исполнение обязательства за счет должника</w:t>
              </w:r>
            </w:hyperlink>
          </w:p>
          <w:p w:rsidR="009D62E9" w:rsidRPr="00AE029C" w:rsidRDefault="009D62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hyperlink r:id="rId52" w:anchor="p4789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Последствия неисполнения обязательства передать индивидуально-определенную вещь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3" w:anchor="p4794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Субсидиарная ответственность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4" w:anchor="p4801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Ограничение размера ответственности по обязательствам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5" w:anchor="p4806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Основания ответственности за нарушение обязательства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hyperlink r:id="rId56" w:anchor="p4818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>Ответственность должника за своих работников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7" w:anchor="p4822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Ответственность должника за действия третьих лиц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8" w:anchor="p4826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Вина кредитора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59" w:anchor="p4831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Просрочка должника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hyperlink r:id="rId60" w:anchor="p4837" w:history="1">
              <w:r w:rsidRPr="00AE029C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u w:val="none"/>
                  <w:lang w:eastAsia="ru-RU"/>
                </w:rPr>
                <w:t xml:space="preserve"> Просрочка кредитора</w:t>
              </w:r>
            </w:hyperlink>
            <w:r w:rsidRPr="00AE029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lang w:eastAsia="ar-SA"/>
              </w:rPr>
              <w:t>Ответственность за неисполнение обязательств (решение ситуационных задач)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lang w:eastAsia="ar-SA"/>
              </w:rPr>
              <w:t>Изучение оснований гражданско-правовой ответственности.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 w:rsidP="00B77135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9. Понятие и виды договоров. Форма договора.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гражданско-правового договора. Содержание договора. Характеристика элементов договора. Стадии заключения договорных отношений: оферта и акцепт – их характеристика. Формы договора. </w:t>
            </w: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договоров и их характеристики. </w:t>
            </w: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соглашений на торгах. Добровольный порядок изменения или расторжения договора. Судебный порядок изменения или расторжения договорных отношений. Последствия изменения или расторжения договоров.</w:t>
            </w: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2E9" w:rsidRDefault="009D62E9" w:rsidP="00B77135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10. Договор купли-продажи. Общие положения. Договор поставки. Разновидности.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1C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купли-продажи. Порядок заключения договора купли-продажи.</w:t>
            </w:r>
          </w:p>
          <w:p w:rsidR="009D62E9" w:rsidRPr="00AE029C" w:rsidRDefault="009D62E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поставки. Порядок заключения договора поставки. Разновидности договоров поставки.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9D62E9" w:rsidRPr="00AE029C" w:rsidRDefault="009D62E9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Изучение разновидностей договоров поставки.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B771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Cs/>
                <w:lang w:eastAsia="ar-SA"/>
              </w:rPr>
              <w:t>Составление договора купли-продажи.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2E9" w:rsidRDefault="009D62E9" w:rsidP="001A0782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11. Договор аренды.  Общие положения. Виды.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 w:rsidP="001C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аренды. Порядок заключения договора аренды. Виды договоров аренды.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lang w:eastAsia="ar-SA"/>
              </w:rPr>
              <w:t>Составление договора аренды.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9D62E9" w:rsidRPr="00AE029C" w:rsidRDefault="009D62E9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lang w:eastAsia="ar-SA"/>
              </w:rPr>
              <w:t>Изучение разновидностей договора аренды.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 w:rsidP="001A0782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12. Договор подряда. Общие положения. Виды.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Сущность и содержание договора подряда. Порядок заключения договора подряда.</w:t>
            </w:r>
          </w:p>
          <w:p w:rsidR="009D62E9" w:rsidRPr="00AE029C" w:rsidRDefault="009D62E9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9D62E9" w:rsidRPr="00AE029C" w:rsidRDefault="009D62E9">
            <w:pPr>
              <w:suppressAutoHyphens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9D62E9" w:rsidRPr="00AE029C" w:rsidRDefault="009D62E9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2E9" w:rsidRDefault="009D62E9" w:rsidP="00CB0EC8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13. Трудовые правоотношения. Стороны. Права и обязанности сторон. Трудовой договор. Общие положения. Заключение трудового договора.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трудового права. Источники трудового права. Трудовой кодекс РФ. Основания возникновения, изменения и прекращения трудового правоотношения. Структура трудового правоотношения. Субъекты трудового правоотношения.  </w:t>
            </w:r>
          </w:p>
          <w:p w:rsidR="009D62E9" w:rsidRPr="00AE029C" w:rsidRDefault="009D62E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характеристика законодательства РФ о трудоустройстве и занятости населения. Государственные органы занятости населения, их права и обязанности. Негосударственные организации, оказывающие услуги по трудоустройству граждан. </w:t>
            </w:r>
          </w:p>
          <w:p w:rsidR="009D62E9" w:rsidRPr="00AE029C" w:rsidRDefault="009D62E9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формы занятости. Порядок и условия признания гражданина безработным. Правовой статус безработного. Пособие по безработице. Иные меры социальной поддержки безработных. Повышение квалификации и переподготовка безработных граждан.</w:t>
            </w: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трудового договора, его значение. Стороны трудового договора. Содержание трудового договора. Виды трудовых договоров.</w:t>
            </w: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заключения трудового договора. Документы, предоставляемые при поступлении на работу. Оформление на работу. Испытания при приеме на работу.</w:t>
            </w: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и виды переводов по трудовому праву. Отличие переводов от перемещения. Совместительство.</w:t>
            </w: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Основания прекращения трудового договора. Оформление увольнения работника. Правовые последствия незаконного увольнения.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 (</w:t>
            </w:r>
            <w:proofErr w:type="spellStart"/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ауд</w:t>
            </w:r>
            <w:proofErr w:type="spellEnd"/>
            <w:proofErr w:type="gramEnd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):</w:t>
            </w: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Составление трудового договора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lang w:eastAsia="ar-SA"/>
              </w:rPr>
              <w:t>Изучение нормативно-правовых актов трудового законодательства.</w:t>
            </w: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6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2E9" w:rsidRDefault="009D62E9" w:rsidP="00CB0EC8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14. Рабочее время. Время отдыха. Трудовая дисциплина.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3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рабочего времени, его виды. Режим рабочего времени и порядок его установления. Учет рабочего времени. Понятие и виды времени отдыха. Компенсация за работу в выходные и праздничные дни.</w:t>
            </w:r>
          </w:p>
          <w:p w:rsidR="009D62E9" w:rsidRPr="00AE029C" w:rsidRDefault="009D62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Отпуска: понятие, виды, порядок предоставления. Порядок установления рабочего времени  и времени отдыха для лиц, совмещающих работу с обучением</w:t>
            </w:r>
            <w:r w:rsidRPr="00AE0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9D62E9" w:rsidRPr="00AE029C" w:rsidRDefault="009D62E9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Понятие трудовой дисциплины, методы ее обеспечения. Понятие дисциплинарной ответственности. Виды дисциплинарных взысканий. Порядок привлечения работника к дисциплинарной ответственности. Порядок обжалования и снятия дисциплинарных взысканий.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E9" w:rsidRDefault="009D62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  <w:p w:rsidR="009D62E9" w:rsidRPr="00AE029C" w:rsidRDefault="009D62E9">
            <w:pPr>
              <w:suppressAutoHyphens/>
              <w:rPr>
                <w:rFonts w:ascii="Times New Roman" w:eastAsia="Calibri" w:hAnsi="Times New Roman" w:cs="Times New Roman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lang w:eastAsia="ar-SA"/>
              </w:rPr>
              <w:t>Материальная ответственность сторон трудового договора. Трудовые споры, их рассмотрение и разрешение.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4</w:t>
            </w:r>
          </w:p>
        </w:tc>
      </w:tr>
      <w:tr w:rsidR="009D62E9" w:rsidTr="009D62E9">
        <w:trPr>
          <w:trHeight w:val="401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15. Правила оплаты труда педагогических работников.</w:t>
            </w:r>
          </w:p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 w:rsidP="00E37F54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 учебного материала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 w:rsidP="00E37F54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CE24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Особенности правового регулирования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оплаты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>труда</w:t>
            </w:r>
            <w:r w:rsidRPr="00AE029C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r w:rsidRPr="00AE029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  <w:t xml:space="preserve">педагогов. </w:t>
            </w:r>
            <w:r w:rsidRPr="00AE029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условия </w:t>
            </w:r>
            <w:r w:rsidRPr="00AE029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оплаты труда педагогических работников. Компенсационные и стимулирующие выплаты.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4C4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 (</w:t>
            </w:r>
            <w:proofErr w:type="spellStart"/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ауд</w:t>
            </w:r>
            <w:proofErr w:type="spellEnd"/>
            <w:proofErr w:type="gramEnd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):</w:t>
            </w: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Расчет заработной платы педагога.</w:t>
            </w: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416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 w:rsidP="00B94DE6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342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16. Дисциплинарная и материальная ответственность педагогических работников.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1C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9C323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0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Понятие, виды и условия наступления дисциплинарной и материальной ответственности. </w:t>
            </w:r>
            <w:bookmarkStart w:id="1" w:name="_Toc148526592"/>
            <w:r w:rsidRPr="00AE029C">
              <w:rPr>
                <w:rFonts w:ascii="Times New Roman" w:hAnsi="Times New Roman" w:cs="Times New Roman"/>
                <w:bCs/>
                <w:sz w:val="20"/>
                <w:szCs w:val="20"/>
              </w:rPr>
              <w:t>Меры дисциплинарного взыскания</w:t>
            </w:r>
            <w:bookmarkEnd w:id="1"/>
            <w:r w:rsidRPr="00AE029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.</w:t>
            </w:r>
            <w:r w:rsidRPr="00AE0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Обжалование дисциплинарного взыскания. </w:t>
            </w:r>
            <w:bookmarkStart w:id="2" w:name="_Toc148526594"/>
            <w:r w:rsidRPr="00AE029C">
              <w:rPr>
                <w:rFonts w:ascii="Times New Roman" w:hAnsi="Times New Roman" w:cs="Times New Roman"/>
                <w:bCs/>
                <w:sz w:val="20"/>
                <w:szCs w:val="20"/>
              </w:rPr>
              <w:t>Погашение и снятие дисциплинарного взыскания.</w:t>
            </w:r>
            <w:bookmarkEnd w:id="2"/>
          </w:p>
          <w:p w:rsidR="009D62E9" w:rsidRPr="00AE029C" w:rsidRDefault="009D62E9" w:rsidP="009C3232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AE029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Персональная ответственность педагогов.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D62B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9D62E9" w:rsidRPr="00AE029C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Cs/>
                <w:lang w:eastAsia="ar-SA"/>
              </w:rPr>
              <w:t>Изучение порядка разрешения индивидуальных трудовых споров.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393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17. </w:t>
            </w:r>
            <w:r w:rsidRPr="00AC2D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Законодательные и нормативные документы, регулирующие правоотношения в области образования.</w:t>
            </w: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1C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174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50" w:type="dxa"/>
              <w:jc w:val="center"/>
              <w:tblCellSpacing w:w="0" w:type="dxa"/>
              <w:tblInd w:w="15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9D62E9" w:rsidRPr="00AE029C" w:rsidTr="00A51F64">
              <w:trPr>
                <w:tblCellSpacing w:w="0" w:type="dxa"/>
                <w:jc w:val="center"/>
              </w:trPr>
              <w:tc>
                <w:tcPr>
                  <w:tcW w:w="4800" w:type="dxa"/>
                  <w:vAlign w:val="center"/>
                  <w:hideMark/>
                </w:tcPr>
                <w:p w:rsidR="009D62E9" w:rsidRPr="00AE029C" w:rsidRDefault="009D62E9" w:rsidP="009D27A0">
                  <w:pPr>
                    <w:spacing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424242"/>
                      <w:sz w:val="20"/>
                      <w:szCs w:val="20"/>
                      <w:lang w:eastAsia="ru-RU"/>
                    </w:rPr>
                  </w:pPr>
                  <w:hyperlink r:id="rId61" w:tgtFrame="_blank" w:tooltip="ВКонтакте" w:history="1">
                    <w:r w:rsidRPr="00AE029C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  <w:hyperlink r:id="rId62" w:tgtFrame="_blank" w:tooltip="Одноклассники" w:history="1">
                    <w:r w:rsidRPr="00AE029C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  <w:hyperlink r:id="rId63" w:tgtFrame="_blank" w:tooltip="Twitter" w:history="1">
                    <w:r w:rsidRPr="00AE029C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  <w:hyperlink r:id="rId64" w:tgtFrame="_blank" w:tooltip="Facebook" w:history="1">
                    <w:r w:rsidRPr="00AE029C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  <w:hyperlink r:id="rId65" w:tgtFrame="_blank" w:tooltip="Google Plus" w:history="1">
                    <w:r w:rsidRPr="00AE029C">
                      <w:rPr>
                        <w:rFonts w:ascii="Times New Roman" w:eastAsia="Times New Roman" w:hAnsi="Times New Roman" w:cs="Times New Roman"/>
                        <w:vanish/>
                        <w:color w:val="FFFFFF"/>
                        <w:sz w:val="21"/>
                        <w:szCs w:val="21"/>
                        <w:u w:val="single"/>
                        <w:lang w:eastAsia="ru-RU"/>
                      </w:rPr>
                      <w:t>0</w:t>
                    </w:r>
                  </w:hyperlink>
                </w:p>
              </w:tc>
            </w:tr>
          </w:tbl>
          <w:p w:rsidR="009D62E9" w:rsidRPr="00AE029C" w:rsidRDefault="009D62E9" w:rsidP="00AC2D80">
            <w:pPr>
              <w:spacing w:before="150" w:after="150" w:line="240" w:lineRule="auto"/>
              <w:ind w:left="28" w:right="300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Times New Roman" w:hAnsi="Times New Roman" w:cs="Times New Roman"/>
                <w:color w:val="424242"/>
                <w:sz w:val="20"/>
                <w:szCs w:val="20"/>
                <w:lang w:eastAsia="ru-RU"/>
              </w:rPr>
              <w:t xml:space="preserve"> </w:t>
            </w:r>
            <w:r w:rsidRPr="00AE02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Законодательные основы функционирования сферы образования России. Понятия системы образования, образовательного процесса, образовательной организации. Особенности образовательного учреждения как вида некоммерческой организации. Автономия образовательных учреждений. Новые формы образовательных организаций.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500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 xml:space="preserve">Тема 18. </w:t>
            </w:r>
            <w:r w:rsidRPr="00AC2D8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Административная ответственность за правонарушения в сфере профессиональной деятельности.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1C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Сущность и виды административной ответственности. Административные правонарушения в сфере образования.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401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19. Социально-правовой статус учителя.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1C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29C">
              <w:rPr>
                <w:rFonts w:ascii="Times New Roman" w:hAnsi="Times New Roman" w:cs="Times New Roman"/>
                <w:sz w:val="24"/>
                <w:szCs w:val="24"/>
              </w:rPr>
              <w:t>Права, свободы и обязанности, положение педагогического работника в обществе. Профессиональные стандарты педагогической деятельности.</w:t>
            </w:r>
          </w:p>
          <w:p w:rsidR="009D62E9" w:rsidRPr="00AE029C" w:rsidRDefault="009D62E9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9D62E9" w:rsidRPr="00AE029C" w:rsidRDefault="009D62E9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9D62E9" w:rsidRPr="00AE029C" w:rsidRDefault="009D62E9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420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9D62E9" w:rsidRPr="00E471DD" w:rsidRDefault="009D62E9" w:rsidP="00E471D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E471DD">
              <w:rPr>
                <w:rFonts w:ascii="Times New Roman" w:eastAsia="Calibri" w:hAnsi="Times New Roman" w:cs="Times New Roman"/>
                <w:b/>
                <w:lang w:eastAsia="ar-SA"/>
              </w:rPr>
              <w:lastRenderedPageBreak/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E47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484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20. Нормативно-правовые основы защиты нарушенных прав и судебный порядок разрешения споров.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1C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432057">
            <w:pPr>
              <w:pStyle w:val="HTML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029C">
              <w:rPr>
                <w:rFonts w:ascii="Times New Roman" w:hAnsi="Times New Roman" w:cs="Times New Roman"/>
              </w:rPr>
              <w:t xml:space="preserve">Понятие защиты гражданских прав. Способы защиты гражданских прав. </w:t>
            </w:r>
          </w:p>
          <w:p w:rsidR="009D62E9" w:rsidRPr="00AE029C" w:rsidRDefault="009D62E9" w:rsidP="00432057">
            <w:pPr>
              <w:tabs>
                <w:tab w:val="left" w:pos="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Сроки осуществления и </w:t>
            </w:r>
            <w:proofErr w:type="gramStart"/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защиты</w:t>
            </w:r>
            <w:proofErr w:type="gramEnd"/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гражданских прав. Понятие, исчисление и виды сроков. </w:t>
            </w:r>
            <w:r w:rsidRPr="00AE029C">
              <w:rPr>
                <w:rFonts w:ascii="Times New Roman" w:hAnsi="Times New Roman" w:cs="Times New Roman"/>
                <w:sz w:val="20"/>
                <w:szCs w:val="20"/>
              </w:rPr>
              <w:t>Исковая давность. Судебный порядок разрешения споров.</w:t>
            </w:r>
            <w:r w:rsidRPr="00AE02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</w:p>
          <w:p w:rsidR="009D62E9" w:rsidRPr="00AE029C" w:rsidRDefault="009D62E9" w:rsidP="00927B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A51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Практическое занятие:</w:t>
            </w:r>
          </w:p>
          <w:p w:rsidR="009D62E9" w:rsidRPr="00AE029C" w:rsidRDefault="009D62E9" w:rsidP="00A51F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Cs/>
                <w:lang w:eastAsia="ar-SA"/>
              </w:rPr>
              <w:t>Решение ситуационных задач по правонарушениям в сфере профессиональной деятельности.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2</w:t>
            </w:r>
          </w:p>
        </w:tc>
      </w:tr>
      <w:tr w:rsidR="009D62E9" w:rsidTr="009D62E9">
        <w:trPr>
          <w:trHeight w:val="40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Тема 21. Роль профессиональных союзов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1C6C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</w:t>
            </w:r>
            <w:proofErr w:type="gramStart"/>
            <w:r w:rsidRPr="00AE029C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обучающихся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3</w:t>
            </w:r>
          </w:p>
        </w:tc>
      </w:tr>
      <w:tr w:rsidR="009D62E9" w:rsidTr="009D62E9">
        <w:trPr>
          <w:trHeight w:val="100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Pr="00AE029C" w:rsidRDefault="009D62E9" w:rsidP="00B85F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AE029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Сущность Профессиональных союзов. История развития профессиональных союзов. Роль профессиональных союзов в регулировании социальн</w:t>
            </w:r>
            <w:proofErr w:type="gramStart"/>
            <w:r w:rsidRPr="00AE029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>о-</w:t>
            </w:r>
            <w:proofErr w:type="gramEnd"/>
            <w:r w:rsidRPr="00AE029C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ar-SA"/>
              </w:rPr>
              <w:t xml:space="preserve"> трудовых отношениях в организации. Современный уровень профсоюзной деятельности в мире и в РФ. ФЗ «О профсоюзах</w:t>
            </w:r>
            <w:r w:rsidRPr="00AE02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их правах и гарантиях деятельности».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2E9" w:rsidRDefault="009D62E9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</w:p>
        </w:tc>
      </w:tr>
      <w:tr w:rsidR="009D62E9" w:rsidTr="009D62E9">
        <w:trPr>
          <w:trHeight w:val="1008"/>
        </w:trPr>
        <w:tc>
          <w:tcPr>
            <w:tcW w:w="3652" w:type="dxa"/>
            <w:tcBorders>
              <w:left w:val="single" w:sz="4" w:space="0" w:color="auto"/>
              <w:right w:val="single" w:sz="4" w:space="0" w:color="auto"/>
            </w:tcBorders>
          </w:tcPr>
          <w:p w:rsidR="009D62E9" w:rsidRDefault="009D62E9">
            <w:pPr>
              <w:suppressAutoHyphens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ВСЕГО: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200" w:lineRule="exact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2E9" w:rsidRDefault="009D62E9" w:rsidP="00E85A4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lang w:eastAsia="ar-SA"/>
              </w:rPr>
              <w:t>85</w:t>
            </w:r>
          </w:p>
        </w:tc>
      </w:tr>
    </w:tbl>
    <w:p w:rsidR="00B36330" w:rsidRDefault="00B36330" w:rsidP="00B36330">
      <w:pPr>
        <w:suppressAutoHyphens/>
        <w:jc w:val="center"/>
        <w:rPr>
          <w:rFonts w:ascii="Calibri" w:eastAsia="Calibri" w:hAnsi="Calibri" w:cs="Calibri"/>
          <w:lang w:eastAsia="ar-SA"/>
        </w:rPr>
      </w:pPr>
    </w:p>
    <w:p w:rsidR="00E37F54" w:rsidRPr="00E37F54" w:rsidRDefault="00E37F54" w:rsidP="00E37F54">
      <w:pPr>
        <w:sectPr w:rsidR="00E37F54" w:rsidRPr="00E37F54" w:rsidSect="00B36330">
          <w:pgSz w:w="15840" w:h="12240" w:orient="landscape" w:code="1"/>
          <w:pgMar w:top="1701" w:right="1134" w:bottom="851" w:left="1134" w:header="709" w:footer="709" w:gutter="0"/>
          <w:cols w:space="708"/>
          <w:docGrid w:linePitch="360"/>
        </w:sectPr>
      </w:pPr>
    </w:p>
    <w:p w:rsidR="00B36330" w:rsidRPr="00E46FB3" w:rsidRDefault="00E46FB3" w:rsidP="00E37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46FB3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3. УСЛОВИЯ РЕАЛИЗАЦИИ ПРОГРАММЫ ДИСЦИПЛИНЫ</w:t>
      </w:r>
    </w:p>
    <w:p w:rsidR="00B36330" w:rsidRPr="00E37F54" w:rsidRDefault="00B36330" w:rsidP="00E4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37F5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3.1. Требования к минимальному материально-техническому обеспечению</w:t>
      </w:r>
    </w:p>
    <w:p w:rsidR="00B36330" w:rsidRPr="00E37F54" w:rsidRDefault="00B36330" w:rsidP="00E4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E37F5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Реализация учебной дисциплины требует наличия учебного кабинета основы экономики  на 30 посадочных мест.</w:t>
      </w:r>
    </w:p>
    <w:p w:rsidR="00B36330" w:rsidRPr="00E37F54" w:rsidRDefault="00B36330" w:rsidP="00E46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E37F54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Технические средства обучения: мультимедийный проектор, экран, компьютер, МФУ.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Пе</w:t>
      </w:r>
      <w:r w:rsidR="00E37F54" w:rsidRPr="00E37F54">
        <w:rPr>
          <w:rFonts w:ascii="Times New Roman" w:hAnsi="Times New Roman" w:cs="Times New Roman"/>
          <w:sz w:val="24"/>
          <w:szCs w:val="24"/>
        </w:rPr>
        <w:t xml:space="preserve">речень учебных изданий, </w:t>
      </w:r>
      <w:proofErr w:type="gramStart"/>
      <w:r w:rsidR="00E37F54" w:rsidRPr="00E37F54">
        <w:rPr>
          <w:rFonts w:ascii="Times New Roman" w:hAnsi="Times New Roman" w:cs="Times New Roman"/>
          <w:sz w:val="24"/>
          <w:szCs w:val="24"/>
        </w:rPr>
        <w:t>Интерне-</w:t>
      </w:r>
      <w:r w:rsidRPr="00E37F54">
        <w:rPr>
          <w:rFonts w:ascii="Times New Roman" w:hAnsi="Times New Roman" w:cs="Times New Roman"/>
          <w:sz w:val="24"/>
          <w:szCs w:val="24"/>
        </w:rPr>
        <w:t>ресурсов</w:t>
      </w:r>
      <w:proofErr w:type="gramEnd"/>
      <w:r w:rsidRPr="00E37F54">
        <w:rPr>
          <w:rFonts w:ascii="Times New Roman" w:hAnsi="Times New Roman" w:cs="Times New Roman"/>
          <w:sz w:val="24"/>
          <w:szCs w:val="24"/>
        </w:rPr>
        <w:t>, дополнительной литературы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7F54">
        <w:rPr>
          <w:rFonts w:ascii="Times New Roman" w:hAnsi="Times New Roman" w:cs="Times New Roman"/>
          <w:b/>
          <w:sz w:val="24"/>
          <w:szCs w:val="24"/>
        </w:rPr>
        <w:t xml:space="preserve">Основные источники: 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Нормативный материал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Конституция РФ.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Гражданский кодекс РФ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Трудовой кодекс РФ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54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E37F54">
        <w:rPr>
          <w:rFonts w:ascii="Times New Roman" w:hAnsi="Times New Roman" w:cs="Times New Roman"/>
          <w:sz w:val="24"/>
          <w:szCs w:val="24"/>
        </w:rPr>
        <w:t xml:space="preserve"> – процессуальный кодекс РСФСР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37F54">
        <w:rPr>
          <w:rFonts w:ascii="Times New Roman" w:hAnsi="Times New Roman" w:cs="Times New Roman"/>
          <w:sz w:val="24"/>
          <w:szCs w:val="24"/>
        </w:rPr>
        <w:t>Арбитражно</w:t>
      </w:r>
      <w:proofErr w:type="spellEnd"/>
      <w:r w:rsidRPr="00E37F54">
        <w:rPr>
          <w:rFonts w:ascii="Times New Roman" w:hAnsi="Times New Roman" w:cs="Times New Roman"/>
          <w:sz w:val="24"/>
          <w:szCs w:val="24"/>
        </w:rPr>
        <w:t xml:space="preserve"> – процессуальный</w:t>
      </w:r>
      <w:proofErr w:type="gramEnd"/>
      <w:r w:rsidRPr="00E37F54">
        <w:rPr>
          <w:rFonts w:ascii="Times New Roman" w:hAnsi="Times New Roman" w:cs="Times New Roman"/>
          <w:sz w:val="24"/>
          <w:szCs w:val="24"/>
        </w:rPr>
        <w:t xml:space="preserve"> кодекс РСФСР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ФКЗ "О судебной системе Российской Федерации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ФКЗ "О судебной системе Российской Федерации"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 xml:space="preserve">ФКЗ "Об арбитражных </w:t>
      </w:r>
      <w:proofErr w:type="gramStart"/>
      <w:r w:rsidRPr="00E37F54">
        <w:rPr>
          <w:rFonts w:ascii="Times New Roman" w:hAnsi="Times New Roman" w:cs="Times New Roman"/>
          <w:sz w:val="24"/>
          <w:szCs w:val="24"/>
        </w:rPr>
        <w:t>судах</w:t>
      </w:r>
      <w:proofErr w:type="gramEnd"/>
      <w:r w:rsidRPr="00E37F54">
        <w:rPr>
          <w:rFonts w:ascii="Times New Roman" w:hAnsi="Times New Roman" w:cs="Times New Roman"/>
          <w:sz w:val="24"/>
          <w:szCs w:val="24"/>
        </w:rPr>
        <w:t xml:space="preserve"> а Российской Федерации".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ФЗ "О мировых судьях в Российской Федерации"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ФЗ   "О порядке разрешения индивидуальных трудовых споров"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ФЗ "О несостоятельности (банкротстве)"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ФЗ " О занятости населения в Российской Федерации"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ФЗ "Об основах охраны труда в Российской Федерации"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ФЗ "Об обязательном пенсионном страховании в Российской Федерации"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 xml:space="preserve">Закон РФ "О коллективных договорах и соглашениях" 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Литература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787" w:rsidRPr="00E37F54" w:rsidRDefault="005E3787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7F54">
        <w:rPr>
          <w:rFonts w:ascii="Times New Roman" w:hAnsi="Times New Roman" w:cs="Times New Roman"/>
          <w:sz w:val="24"/>
          <w:szCs w:val="24"/>
        </w:rPr>
        <w:t>Румынина</w:t>
      </w:r>
      <w:proofErr w:type="spellEnd"/>
      <w:r w:rsidRPr="00E37F54">
        <w:rPr>
          <w:rFonts w:ascii="Times New Roman" w:hAnsi="Times New Roman" w:cs="Times New Roman"/>
          <w:sz w:val="24"/>
          <w:szCs w:val="24"/>
        </w:rPr>
        <w:t xml:space="preserve"> В. В. Правовое регулирование профессиональной деятельности. – М., 2014. 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Комментарий к Трудовому кодексу Российской Федерации  (постатейный, научно – практический) / под ред. К.Я. Ананьевой. М., 2012.</w:t>
      </w:r>
    </w:p>
    <w:p w:rsidR="00FB6D61" w:rsidRPr="00E37F54" w:rsidRDefault="00FB6D61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Тыщенко А.И. Правовое регулирование профессиональной деятельности. – М., 2014.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30" w:rsidRPr="00F537B5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7B5">
        <w:rPr>
          <w:rFonts w:ascii="Times New Roman" w:hAnsi="Times New Roman" w:cs="Times New Roman"/>
          <w:b/>
          <w:sz w:val="24"/>
          <w:szCs w:val="24"/>
        </w:rPr>
        <w:t>Дополнительная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 xml:space="preserve">Анисимов В. П., Васенков В. А., Дмитриева И. В., </w:t>
      </w:r>
      <w:proofErr w:type="spellStart"/>
      <w:r w:rsidRPr="00E37F54">
        <w:rPr>
          <w:rFonts w:ascii="Times New Roman" w:hAnsi="Times New Roman" w:cs="Times New Roman"/>
          <w:sz w:val="24"/>
          <w:szCs w:val="24"/>
        </w:rPr>
        <w:t>Коленова</w:t>
      </w:r>
      <w:proofErr w:type="spellEnd"/>
      <w:r w:rsidRPr="00E37F54">
        <w:rPr>
          <w:rFonts w:ascii="Times New Roman" w:hAnsi="Times New Roman" w:cs="Times New Roman"/>
          <w:sz w:val="24"/>
          <w:szCs w:val="24"/>
        </w:rPr>
        <w:t xml:space="preserve"> С. Д., Корнеева И. Л., </w:t>
      </w:r>
      <w:proofErr w:type="spellStart"/>
      <w:r w:rsidRPr="00E37F54">
        <w:rPr>
          <w:rFonts w:ascii="Times New Roman" w:hAnsi="Times New Roman" w:cs="Times New Roman"/>
          <w:sz w:val="24"/>
          <w:szCs w:val="24"/>
        </w:rPr>
        <w:t>Рацкевич</w:t>
      </w:r>
      <w:proofErr w:type="spellEnd"/>
      <w:r w:rsidRPr="00E37F54">
        <w:rPr>
          <w:rFonts w:ascii="Times New Roman" w:hAnsi="Times New Roman" w:cs="Times New Roman"/>
          <w:sz w:val="24"/>
          <w:szCs w:val="24"/>
        </w:rPr>
        <w:t xml:space="preserve"> С. В., Юрченко Н. А. Правоведение: практикум. – М., 3-е изд.  2010.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 xml:space="preserve">Голенко Е.Н., Ковалев В.И. Трудовое право: схемы и комментарии / под ред. к. ю. н. проф. </w:t>
      </w:r>
      <w:proofErr w:type="spellStart"/>
      <w:r w:rsidRPr="00E37F54">
        <w:rPr>
          <w:rFonts w:ascii="Times New Roman" w:hAnsi="Times New Roman" w:cs="Times New Roman"/>
          <w:sz w:val="24"/>
          <w:szCs w:val="24"/>
        </w:rPr>
        <w:t>В.Е.Шаркова</w:t>
      </w:r>
      <w:proofErr w:type="spellEnd"/>
      <w:r w:rsidRPr="00E37F54">
        <w:rPr>
          <w:rFonts w:ascii="Times New Roman" w:hAnsi="Times New Roman" w:cs="Times New Roman"/>
          <w:sz w:val="24"/>
          <w:szCs w:val="24"/>
        </w:rPr>
        <w:t>. – М., 2011.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Иванов В.Н. Как защитить свои права и законные интересы. – М., 2012.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Козлов Ю.М. Административное право: учебник – М., 2010.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 xml:space="preserve">Основы правовых знаний: учебное пособие / под ред. </w:t>
      </w:r>
      <w:proofErr w:type="spellStart"/>
      <w:r w:rsidRPr="00E37F54">
        <w:rPr>
          <w:rFonts w:ascii="Times New Roman" w:hAnsi="Times New Roman" w:cs="Times New Roman"/>
          <w:sz w:val="24"/>
          <w:szCs w:val="24"/>
        </w:rPr>
        <w:t>В.И.Шкатуллы</w:t>
      </w:r>
      <w:proofErr w:type="spellEnd"/>
      <w:r w:rsidRPr="00E37F54">
        <w:rPr>
          <w:rFonts w:ascii="Times New Roman" w:hAnsi="Times New Roman" w:cs="Times New Roman"/>
          <w:sz w:val="24"/>
          <w:szCs w:val="24"/>
        </w:rPr>
        <w:t>. – М., 2011.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>Пискарев И.К. Образцы судебных документов: практическое пособие. – М., 2011.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30" w:rsidRPr="00F537B5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7B5"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 xml:space="preserve">Сервер органов государственной власти РФ: </w:t>
      </w:r>
      <w:hyperlink r:id="rId66" w:history="1">
        <w:r w:rsidRPr="00E37F54">
          <w:rPr>
            <w:rStyle w:val="a3"/>
            <w:rFonts w:ascii="Times New Roman" w:hAnsi="Times New Roman" w:cs="Times New Roman"/>
            <w:sz w:val="24"/>
            <w:szCs w:val="24"/>
          </w:rPr>
          <w:t>http://www.gov.ru</w:t>
        </w:r>
      </w:hyperlink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Президента РФ: </w:t>
      </w:r>
      <w:hyperlink r:id="rId67" w:history="1">
        <w:r w:rsidRPr="00E37F54">
          <w:rPr>
            <w:rStyle w:val="a3"/>
            <w:rFonts w:ascii="Times New Roman" w:hAnsi="Times New Roman" w:cs="Times New Roman"/>
            <w:sz w:val="24"/>
            <w:szCs w:val="24"/>
          </w:rPr>
          <w:t>http://www.gov.ru/page2.html</w:t>
        </w:r>
      </w:hyperlink>
      <w:r w:rsidRPr="00E37F54">
        <w:rPr>
          <w:rFonts w:ascii="Times New Roman" w:hAnsi="Times New Roman" w:cs="Times New Roman"/>
          <w:sz w:val="24"/>
          <w:szCs w:val="24"/>
        </w:rPr>
        <w:t>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lastRenderedPageBreak/>
        <w:t>Официальный сайт Государственной Думы Федерального Собрания Российской Феде</w:t>
      </w:r>
      <w:r w:rsidRPr="00E37F54">
        <w:rPr>
          <w:rFonts w:ascii="Times New Roman" w:hAnsi="Times New Roman" w:cs="Times New Roman"/>
          <w:sz w:val="24"/>
          <w:szCs w:val="24"/>
        </w:rPr>
        <w:softHyphen/>
        <w:t xml:space="preserve">рации: </w:t>
      </w:r>
      <w:hyperlink r:id="rId68" w:history="1">
        <w:r w:rsidRPr="00E37F54">
          <w:rPr>
            <w:rStyle w:val="a3"/>
            <w:rFonts w:ascii="Times New Roman" w:hAnsi="Times New Roman" w:cs="Times New Roman"/>
            <w:sz w:val="24"/>
            <w:szCs w:val="24"/>
          </w:rPr>
          <w:t>http://www.duma.ru</w:t>
        </w:r>
      </w:hyperlink>
      <w:r w:rsidRPr="00E37F54">
        <w:rPr>
          <w:rFonts w:ascii="Times New Roman" w:hAnsi="Times New Roman" w:cs="Times New Roman"/>
          <w:sz w:val="24"/>
          <w:szCs w:val="24"/>
        </w:rPr>
        <w:t>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Министерства Юстиции РФ: </w:t>
      </w:r>
      <w:hyperlink r:id="rId69" w:history="1">
        <w:r w:rsidRPr="00E37F5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http://www.mini</w:t>
        </w:r>
      </w:hyperlink>
      <w:hyperlink r:id="rId70" w:history="1">
        <w:r w:rsidRPr="00E37F5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ust.ru</w:t>
        </w:r>
      </w:hyperlink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    Центр     Правовой     Информатизации     Министерства     Юстиции     РФ: </w:t>
      </w:r>
      <w:hyperlink r:id="rId71" w:history="1">
        <w:r w:rsidRPr="00E37F5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http://www.scli.ru</w:t>
        </w:r>
      </w:hyperlink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Верховного Суда РФ: </w:t>
      </w:r>
      <w:hyperlink r:id="rId72" w:history="1">
        <w:r w:rsidRPr="00E37F5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http://www.supcourt.ru</w:t>
        </w:r>
      </w:hyperlink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Pr="00E37F54" w:rsidRDefault="00B36330" w:rsidP="00E4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«Консультант Плюс»: </w:t>
      </w:r>
      <w:hyperlink r:id="rId73" w:history="1">
        <w:r w:rsidRPr="00E37F5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http://www.consultant.ru</w:t>
        </w:r>
      </w:hyperlink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36330" w:rsidRDefault="00B36330" w:rsidP="00E4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«Гарант»: </w:t>
      </w:r>
      <w:hyperlink r:id="rId74" w:history="1">
        <w:r w:rsidRPr="00E37F54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http://law.agava.ru</w:t>
        </w:r>
      </w:hyperlink>
      <w:r w:rsidRPr="00E37F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7F54" w:rsidRDefault="00E37F54" w:rsidP="00E46FB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36330" w:rsidRPr="00E37F54" w:rsidRDefault="00E37F54" w:rsidP="00E37F54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E37F54">
        <w:rPr>
          <w:rFonts w:ascii="Times New Roman" w:hAnsi="Times New Roman" w:cs="Times New Roman"/>
          <w:b/>
          <w:caps/>
          <w:sz w:val="24"/>
          <w:szCs w:val="24"/>
        </w:rPr>
        <w:lastRenderedPageBreak/>
        <w:t>4.</w:t>
      </w:r>
      <w:r w:rsidR="00B36330" w:rsidRPr="00E37F54">
        <w:rPr>
          <w:rFonts w:ascii="Times New Roman" w:hAnsi="Times New Roman" w:cs="Times New Roman"/>
          <w:b/>
          <w:caps/>
          <w:sz w:val="24"/>
          <w:szCs w:val="24"/>
        </w:rPr>
        <w:t xml:space="preserve">Контроль и оценка результатов освоения </w:t>
      </w:r>
      <w:r w:rsidRPr="00E37F54">
        <w:rPr>
          <w:rFonts w:ascii="Times New Roman" w:hAnsi="Times New Roman" w:cs="Times New Roman"/>
          <w:b/>
          <w:caps/>
          <w:sz w:val="24"/>
          <w:szCs w:val="24"/>
        </w:rPr>
        <w:t>д</w:t>
      </w:r>
      <w:r w:rsidR="00B36330" w:rsidRPr="00E37F54">
        <w:rPr>
          <w:rFonts w:ascii="Times New Roman" w:hAnsi="Times New Roman" w:cs="Times New Roman"/>
          <w:b/>
          <w:caps/>
          <w:sz w:val="24"/>
          <w:szCs w:val="24"/>
        </w:rPr>
        <w:t>исциплины</w:t>
      </w:r>
    </w:p>
    <w:p w:rsidR="00E37F54" w:rsidRPr="00E37F54" w:rsidRDefault="00E37F54" w:rsidP="00E37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330" w:rsidRPr="00E37F54" w:rsidRDefault="00B36330" w:rsidP="00F53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F54"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E37F5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37F54">
        <w:rPr>
          <w:rFonts w:ascii="Times New Roman" w:hAnsi="Times New Roman" w:cs="Times New Roman"/>
          <w:sz w:val="24"/>
          <w:szCs w:val="24"/>
        </w:rPr>
        <w:t xml:space="preserve"> индивидуальных заданий, проектов, исследований.</w:t>
      </w:r>
    </w:p>
    <w:p w:rsidR="00B36330" w:rsidRPr="00E37F54" w:rsidRDefault="00B36330" w:rsidP="00F537B5">
      <w:pPr>
        <w:jc w:val="both"/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8"/>
        <w:gridCol w:w="4870"/>
      </w:tblGrid>
      <w:tr w:rsidR="00B36330" w:rsidRPr="00E46FB3" w:rsidTr="00F51F3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6330" w:rsidRPr="00E46FB3" w:rsidRDefault="00B36330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Результаты обучения</w:t>
            </w:r>
          </w:p>
          <w:p w:rsidR="00B36330" w:rsidRPr="00E46FB3" w:rsidRDefault="00B36330" w:rsidP="004E360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330" w:rsidRPr="00E46FB3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B36330" w:rsidRPr="00E46FB3" w:rsidTr="00F51F3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Pr="00E46FB3" w:rsidRDefault="00B36330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Умения: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Pr="00E46FB3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F537B5" w:rsidRPr="00E46FB3" w:rsidTr="00503E44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использовать нормативно-правовые документы, регламентирующие профессиональную деятельность в области образования;</w:t>
            </w:r>
          </w:p>
          <w:p w:rsidR="00F537B5" w:rsidRPr="00E46FB3" w:rsidRDefault="00F537B5" w:rsidP="004E360A">
            <w:pPr>
              <w:pStyle w:val="a4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F537B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Решение ситуационных задач</w:t>
            </w:r>
          </w:p>
          <w:p w:rsidR="00F537B5" w:rsidRPr="00E46FB3" w:rsidRDefault="00F537B5" w:rsidP="00F537B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Практические задания</w:t>
            </w:r>
          </w:p>
          <w:p w:rsidR="00F537B5" w:rsidRPr="00E46FB3" w:rsidRDefault="00F537B5" w:rsidP="00F537B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Самостоятельная работа</w:t>
            </w:r>
          </w:p>
          <w:p w:rsidR="00F537B5" w:rsidRPr="00E46FB3" w:rsidRDefault="00F537B5" w:rsidP="00F537B5">
            <w:pPr>
              <w:suppressAutoHyphens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F537B5" w:rsidRPr="00E46FB3" w:rsidTr="00503E4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защищать свои права в соответствии с гражданским, гражданско-процессуальным и трудовым законодательством;</w:t>
            </w:r>
          </w:p>
          <w:p w:rsidR="00F537B5" w:rsidRPr="00E46FB3" w:rsidRDefault="00F537B5" w:rsidP="004E360A">
            <w:pPr>
              <w:pStyle w:val="a4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503E44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анализировать и оценивать результаты и последствия действий (бездействия) с правовой точки зрения.</w:t>
            </w:r>
          </w:p>
          <w:p w:rsidR="00F537B5" w:rsidRPr="00E46FB3" w:rsidRDefault="00F537B5" w:rsidP="004E360A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B5" w:rsidRPr="00E46FB3" w:rsidRDefault="00F537B5" w:rsidP="005E3787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36330" w:rsidRPr="00E46FB3" w:rsidTr="00F51F3B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6330" w:rsidRPr="00E46FB3" w:rsidRDefault="00B36330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  <w:t>Знания: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330" w:rsidRPr="00E46FB3" w:rsidRDefault="00B36330">
            <w:pPr>
              <w:suppressAutoHyphens/>
              <w:snapToGri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основные положения Конституции Российской Федерации;</w:t>
            </w:r>
          </w:p>
          <w:p w:rsidR="00F537B5" w:rsidRPr="00E46FB3" w:rsidRDefault="00F537B5" w:rsidP="004E3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F53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Тестирование</w:t>
            </w:r>
          </w:p>
          <w:p w:rsidR="00F537B5" w:rsidRPr="00E46FB3" w:rsidRDefault="00F537B5" w:rsidP="00F537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Устный опрос</w:t>
            </w:r>
          </w:p>
          <w:p w:rsidR="00F537B5" w:rsidRPr="00E46FB3" w:rsidRDefault="00F537B5" w:rsidP="00F537B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Самостоятельная работа</w:t>
            </w:r>
          </w:p>
          <w:p w:rsidR="00F537B5" w:rsidRPr="00E46FB3" w:rsidRDefault="00F537B5" w:rsidP="00F537B5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6FB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Дифференцированный зачет</w:t>
            </w: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права и свободы человека и гражданина, механизмы их реализации;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нормативно-правовые основы защиты нарушенных прав и судебный порядок разрешения споров.</w:t>
            </w:r>
          </w:p>
          <w:p w:rsidR="00F537B5" w:rsidRPr="00E46FB3" w:rsidRDefault="00F537B5" w:rsidP="004E360A">
            <w:pPr>
              <w:suppressAutoHyphens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понятие дисциплинарной и материальной ответственности работника;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правила оплаты труда педагогических работников;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социально-правовой статус учителя;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основные законодательные акты и нормативные документы, регулирующие правоотношения в области образования;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понятие и основы правового регулирования в области образования;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порядок заключения трудового договора и основания для его прекращения;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537B5" w:rsidRPr="00E46FB3" w:rsidTr="00D47F21">
        <w:tc>
          <w:tcPr>
            <w:tcW w:w="46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537B5" w:rsidRPr="00E46FB3" w:rsidRDefault="00F537B5" w:rsidP="004E360A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E46FB3">
              <w:rPr>
                <w:rFonts w:ascii="Times New Roman" w:hAnsi="Times New Roman" w:cs="Times New Roman"/>
                <w:sz w:val="20"/>
                <w:szCs w:val="20"/>
              </w:rPr>
              <w:t>виды административных правонарушений и административной ответственности.</w:t>
            </w:r>
          </w:p>
        </w:tc>
        <w:tc>
          <w:tcPr>
            <w:tcW w:w="48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7B5" w:rsidRPr="00E46FB3" w:rsidRDefault="00F537B5" w:rsidP="004E360A">
            <w:pPr>
              <w:suppressAutoHyphens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F74322" w:rsidRPr="00E46FB3" w:rsidRDefault="00F74322" w:rsidP="004E360A">
      <w:pPr>
        <w:rPr>
          <w:rFonts w:ascii="Times New Roman" w:hAnsi="Times New Roman" w:cs="Times New Roman"/>
          <w:sz w:val="20"/>
          <w:szCs w:val="20"/>
        </w:rPr>
      </w:pPr>
    </w:p>
    <w:sectPr w:rsidR="00F74322" w:rsidRPr="00E46FB3" w:rsidSect="00E37F54">
      <w:pgSz w:w="12240" w:h="15840" w:code="1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EE4" w:rsidRDefault="00534EE4" w:rsidP="00297BDC">
      <w:pPr>
        <w:spacing w:after="0" w:line="240" w:lineRule="auto"/>
      </w:pPr>
      <w:r>
        <w:separator/>
      </w:r>
    </w:p>
  </w:endnote>
  <w:endnote w:type="continuationSeparator" w:id="0">
    <w:p w:rsidR="00534EE4" w:rsidRDefault="00534EE4" w:rsidP="0029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279018"/>
      <w:docPartObj>
        <w:docPartGallery w:val="Page Numbers (Bottom of Page)"/>
        <w:docPartUnique/>
      </w:docPartObj>
    </w:sdtPr>
    <w:sdtContent>
      <w:p w:rsidR="00E37F54" w:rsidRDefault="00E37F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033">
          <w:rPr>
            <w:noProof/>
          </w:rPr>
          <w:t>2</w:t>
        </w:r>
        <w:r>
          <w:fldChar w:fldCharType="end"/>
        </w:r>
      </w:p>
    </w:sdtContent>
  </w:sdt>
  <w:p w:rsidR="00E37F54" w:rsidRDefault="00E37F5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EE4" w:rsidRDefault="00534EE4" w:rsidP="00297BDC">
      <w:pPr>
        <w:spacing w:after="0" w:line="240" w:lineRule="auto"/>
      </w:pPr>
      <w:r>
        <w:separator/>
      </w:r>
    </w:p>
  </w:footnote>
  <w:footnote w:type="continuationSeparator" w:id="0">
    <w:p w:rsidR="00534EE4" w:rsidRDefault="00534EE4" w:rsidP="00297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>
    <w:nsid w:val="1761203D"/>
    <w:multiLevelType w:val="hybridMultilevel"/>
    <w:tmpl w:val="FA809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07B4E"/>
    <w:multiLevelType w:val="hybridMultilevel"/>
    <w:tmpl w:val="89E82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066F5B"/>
    <w:multiLevelType w:val="hybridMultilevel"/>
    <w:tmpl w:val="A7726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257AA2"/>
    <w:multiLevelType w:val="hybridMultilevel"/>
    <w:tmpl w:val="C0724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3C"/>
    <w:rsid w:val="000726DA"/>
    <w:rsid w:val="000C5A4A"/>
    <w:rsid w:val="00136796"/>
    <w:rsid w:val="001A0782"/>
    <w:rsid w:val="001C6CAD"/>
    <w:rsid w:val="001D2CC2"/>
    <w:rsid w:val="00215947"/>
    <w:rsid w:val="002661C3"/>
    <w:rsid w:val="00272442"/>
    <w:rsid w:val="00297BDC"/>
    <w:rsid w:val="002C2A0D"/>
    <w:rsid w:val="00331A46"/>
    <w:rsid w:val="00373B22"/>
    <w:rsid w:val="00375CA3"/>
    <w:rsid w:val="00390CF8"/>
    <w:rsid w:val="00407E98"/>
    <w:rsid w:val="00432057"/>
    <w:rsid w:val="004B2897"/>
    <w:rsid w:val="004C4AF3"/>
    <w:rsid w:val="004D344B"/>
    <w:rsid w:val="004E360A"/>
    <w:rsid w:val="00534EE4"/>
    <w:rsid w:val="005E3787"/>
    <w:rsid w:val="005F492F"/>
    <w:rsid w:val="006302F9"/>
    <w:rsid w:val="0067104E"/>
    <w:rsid w:val="006C3FC2"/>
    <w:rsid w:val="007F352F"/>
    <w:rsid w:val="00852BBF"/>
    <w:rsid w:val="00874718"/>
    <w:rsid w:val="0092656A"/>
    <w:rsid w:val="00926F59"/>
    <w:rsid w:val="00927B3C"/>
    <w:rsid w:val="009A1E2D"/>
    <w:rsid w:val="009B008E"/>
    <w:rsid w:val="009C3232"/>
    <w:rsid w:val="009D27A0"/>
    <w:rsid w:val="009D62E9"/>
    <w:rsid w:val="00A02F9F"/>
    <w:rsid w:val="00A2294F"/>
    <w:rsid w:val="00A51F64"/>
    <w:rsid w:val="00A85934"/>
    <w:rsid w:val="00AC0B4D"/>
    <w:rsid w:val="00AC2D80"/>
    <w:rsid w:val="00AD693C"/>
    <w:rsid w:val="00AE029C"/>
    <w:rsid w:val="00B16ABD"/>
    <w:rsid w:val="00B36330"/>
    <w:rsid w:val="00B55CA6"/>
    <w:rsid w:val="00B77135"/>
    <w:rsid w:val="00B85FF0"/>
    <w:rsid w:val="00B94DE6"/>
    <w:rsid w:val="00BA24E4"/>
    <w:rsid w:val="00BB0214"/>
    <w:rsid w:val="00C54F66"/>
    <w:rsid w:val="00C550A1"/>
    <w:rsid w:val="00C62B4E"/>
    <w:rsid w:val="00CB0EC8"/>
    <w:rsid w:val="00CE248A"/>
    <w:rsid w:val="00CE2FA7"/>
    <w:rsid w:val="00D15C9E"/>
    <w:rsid w:val="00D2291F"/>
    <w:rsid w:val="00D62BEE"/>
    <w:rsid w:val="00D73B32"/>
    <w:rsid w:val="00E37F54"/>
    <w:rsid w:val="00E46FB3"/>
    <w:rsid w:val="00E471DD"/>
    <w:rsid w:val="00E85A4C"/>
    <w:rsid w:val="00E9198D"/>
    <w:rsid w:val="00EA5C0E"/>
    <w:rsid w:val="00ED3033"/>
    <w:rsid w:val="00F33667"/>
    <w:rsid w:val="00F51F3B"/>
    <w:rsid w:val="00F537B5"/>
    <w:rsid w:val="00F74322"/>
    <w:rsid w:val="00FB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30"/>
  </w:style>
  <w:style w:type="paragraph" w:styleId="1">
    <w:name w:val="heading 1"/>
    <w:basedOn w:val="a"/>
    <w:next w:val="a"/>
    <w:link w:val="10"/>
    <w:qFormat/>
    <w:rsid w:val="00B36330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330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B363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08E"/>
    <w:pPr>
      <w:ind w:left="720"/>
      <w:contextualSpacing/>
    </w:pPr>
  </w:style>
  <w:style w:type="character" w:styleId="a5">
    <w:name w:val="Strong"/>
    <w:basedOn w:val="a0"/>
    <w:uiPriority w:val="22"/>
    <w:qFormat/>
    <w:rsid w:val="00CE24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320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057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9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BDC"/>
  </w:style>
  <w:style w:type="paragraph" w:styleId="a8">
    <w:name w:val="footer"/>
    <w:basedOn w:val="a"/>
    <w:link w:val="a9"/>
    <w:uiPriority w:val="99"/>
    <w:unhideWhenUsed/>
    <w:rsid w:val="0029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BDC"/>
  </w:style>
  <w:style w:type="paragraph" w:styleId="aa">
    <w:name w:val="Balloon Text"/>
    <w:basedOn w:val="a"/>
    <w:link w:val="ab"/>
    <w:uiPriority w:val="99"/>
    <w:semiHidden/>
    <w:unhideWhenUsed/>
    <w:rsid w:val="00E9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30"/>
  </w:style>
  <w:style w:type="paragraph" w:styleId="1">
    <w:name w:val="heading 1"/>
    <w:basedOn w:val="a"/>
    <w:next w:val="a"/>
    <w:link w:val="10"/>
    <w:qFormat/>
    <w:rsid w:val="00B36330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6330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3">
    <w:name w:val="Hyperlink"/>
    <w:basedOn w:val="a0"/>
    <w:uiPriority w:val="99"/>
    <w:unhideWhenUsed/>
    <w:rsid w:val="00B363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08E"/>
    <w:pPr>
      <w:ind w:left="720"/>
      <w:contextualSpacing/>
    </w:pPr>
  </w:style>
  <w:style w:type="character" w:styleId="a5">
    <w:name w:val="Strong"/>
    <w:basedOn w:val="a0"/>
    <w:uiPriority w:val="22"/>
    <w:qFormat/>
    <w:rsid w:val="00CE248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3205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32057"/>
    <w:rPr>
      <w:rFonts w:ascii="Consolas" w:hAnsi="Consolas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29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BDC"/>
  </w:style>
  <w:style w:type="paragraph" w:styleId="a8">
    <w:name w:val="footer"/>
    <w:basedOn w:val="a"/>
    <w:link w:val="a9"/>
    <w:uiPriority w:val="99"/>
    <w:unhideWhenUsed/>
    <w:rsid w:val="00297B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BDC"/>
  </w:style>
  <w:style w:type="paragraph" w:styleId="aa">
    <w:name w:val="Balloon Text"/>
    <w:basedOn w:val="a"/>
    <w:link w:val="ab"/>
    <w:uiPriority w:val="99"/>
    <w:semiHidden/>
    <w:unhideWhenUsed/>
    <w:rsid w:val="00E91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00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174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14271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popular/gkrf1/5_5.html" TargetMode="External"/><Relationship Id="rId18" Type="http://schemas.openxmlformats.org/officeDocument/2006/relationships/hyperlink" Target="http://www.consultant.ru/popular/gkrf1/5_2.html" TargetMode="External"/><Relationship Id="rId26" Type="http://schemas.openxmlformats.org/officeDocument/2006/relationships/hyperlink" Target="http://www.consultant.ru/popular/gkrf1/5_60.html" TargetMode="External"/><Relationship Id="rId39" Type="http://schemas.openxmlformats.org/officeDocument/2006/relationships/hyperlink" Target="http://www.consultant.ru/popular/gkrf1/5_64.html" TargetMode="External"/><Relationship Id="rId21" Type="http://schemas.openxmlformats.org/officeDocument/2006/relationships/hyperlink" Target="http://www.consultant.ru/popular/gkrf1/5_2.html" TargetMode="External"/><Relationship Id="rId34" Type="http://schemas.openxmlformats.org/officeDocument/2006/relationships/hyperlink" Target="http://www.consultant.ru/popular/gkrf1/5_61.html" TargetMode="External"/><Relationship Id="rId42" Type="http://schemas.openxmlformats.org/officeDocument/2006/relationships/hyperlink" Target="http://www.consultant.ru/popular/gkrf1/5_65.html" TargetMode="External"/><Relationship Id="rId47" Type="http://schemas.openxmlformats.org/officeDocument/2006/relationships/hyperlink" Target="http://www.consultant.ru/popular/gkrf1/5_75.html" TargetMode="External"/><Relationship Id="rId50" Type="http://schemas.openxmlformats.org/officeDocument/2006/relationships/hyperlink" Target="http://www.consultant.ru/popular/gkrf1/5_75.html" TargetMode="External"/><Relationship Id="rId55" Type="http://schemas.openxmlformats.org/officeDocument/2006/relationships/hyperlink" Target="http://www.consultant.ru/popular/gkrf1/5_75.html" TargetMode="External"/><Relationship Id="rId63" Type="http://schemas.openxmlformats.org/officeDocument/2006/relationships/hyperlink" Target="http://share.yandex.ru/go.xml?service=twitter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68" Type="http://schemas.openxmlformats.org/officeDocument/2006/relationships/hyperlink" Target="http://www.duma.ru" TargetMode="External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www.scl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popular/gkrf1/5_2.html" TargetMode="External"/><Relationship Id="rId29" Type="http://schemas.openxmlformats.org/officeDocument/2006/relationships/hyperlink" Target="http://www.consultant.ru/popular/gkrf1/5_60.html" TargetMode="External"/><Relationship Id="rId11" Type="http://schemas.openxmlformats.org/officeDocument/2006/relationships/hyperlink" Target="http://www.consultant.ru/popular/gkrf1/5_5.html" TargetMode="External"/><Relationship Id="rId24" Type="http://schemas.openxmlformats.org/officeDocument/2006/relationships/hyperlink" Target="http://www.consultant.ru/popular/gkrf1/5_57.html" TargetMode="External"/><Relationship Id="rId32" Type="http://schemas.openxmlformats.org/officeDocument/2006/relationships/hyperlink" Target="http://www.consultant.ru/popular/gkrf1/5_61.html" TargetMode="External"/><Relationship Id="rId37" Type="http://schemas.openxmlformats.org/officeDocument/2006/relationships/hyperlink" Target="http://www.consultant.ru/popular/gkrf1/5_61.html" TargetMode="External"/><Relationship Id="rId40" Type="http://schemas.openxmlformats.org/officeDocument/2006/relationships/hyperlink" Target="http://www.consultant.ru/popular/gkrf1/5_64.html" TargetMode="External"/><Relationship Id="rId45" Type="http://schemas.openxmlformats.org/officeDocument/2006/relationships/hyperlink" Target="http://www.consultant.ru/popular/gkrf1/5_67.html" TargetMode="External"/><Relationship Id="rId53" Type="http://schemas.openxmlformats.org/officeDocument/2006/relationships/hyperlink" Target="http://www.consultant.ru/popular/gkrf1/5_75.html" TargetMode="External"/><Relationship Id="rId58" Type="http://schemas.openxmlformats.org/officeDocument/2006/relationships/hyperlink" Target="http://www.consultant.ru/popular/gkrf1/5_75.html" TargetMode="External"/><Relationship Id="rId66" Type="http://schemas.openxmlformats.org/officeDocument/2006/relationships/hyperlink" Target="http://www.gov.ru" TargetMode="External"/><Relationship Id="rId74" Type="http://schemas.openxmlformats.org/officeDocument/2006/relationships/hyperlink" Target="http://law.agava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popular/gkrf1/5_2.html" TargetMode="External"/><Relationship Id="rId23" Type="http://schemas.openxmlformats.org/officeDocument/2006/relationships/hyperlink" Target="http://www.consultant.ru/popular/gkrf1/5_57.html" TargetMode="External"/><Relationship Id="rId28" Type="http://schemas.openxmlformats.org/officeDocument/2006/relationships/hyperlink" Target="http://www.consultant.ru/popular/gkrf1/5_60.html" TargetMode="External"/><Relationship Id="rId36" Type="http://schemas.openxmlformats.org/officeDocument/2006/relationships/hyperlink" Target="http://www.consultant.ru/popular/gkrf1/5_61.html" TargetMode="External"/><Relationship Id="rId49" Type="http://schemas.openxmlformats.org/officeDocument/2006/relationships/hyperlink" Target="http://www.consultant.ru/popular/gkrf1/5_75.html" TargetMode="External"/><Relationship Id="rId57" Type="http://schemas.openxmlformats.org/officeDocument/2006/relationships/hyperlink" Target="http://www.consultant.ru/popular/gkrf1/5_75.html" TargetMode="External"/><Relationship Id="rId61" Type="http://schemas.openxmlformats.org/officeDocument/2006/relationships/hyperlink" Target="http://share.yandex.ru/go.xml?service=vkontakte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10" Type="http://schemas.openxmlformats.org/officeDocument/2006/relationships/hyperlink" Target="http://www.consultant.ru/popular/gkrf1/5_5.html" TargetMode="External"/><Relationship Id="rId19" Type="http://schemas.openxmlformats.org/officeDocument/2006/relationships/hyperlink" Target="http://www.consultant.ru/popular/gkrf1/5_2.html" TargetMode="External"/><Relationship Id="rId31" Type="http://schemas.openxmlformats.org/officeDocument/2006/relationships/hyperlink" Target="http://www.consultant.ru/popular/gkrf1/5_61.html" TargetMode="External"/><Relationship Id="rId44" Type="http://schemas.openxmlformats.org/officeDocument/2006/relationships/hyperlink" Target="http://www.consultant.ru/popular/gkrf1/5_66.html" TargetMode="External"/><Relationship Id="rId52" Type="http://schemas.openxmlformats.org/officeDocument/2006/relationships/hyperlink" Target="http://www.consultant.ru/popular/gkrf1/5_75.html" TargetMode="External"/><Relationship Id="rId60" Type="http://schemas.openxmlformats.org/officeDocument/2006/relationships/hyperlink" Target="http://www.consultant.ru/popular/gkrf1/5_75.html" TargetMode="External"/><Relationship Id="rId65" Type="http://schemas.openxmlformats.org/officeDocument/2006/relationships/hyperlink" Target="http://share.yandex.ru/go.xml?service=gplus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73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consultant.ru/popular/gkrf1/5_2.html" TargetMode="External"/><Relationship Id="rId22" Type="http://schemas.openxmlformats.org/officeDocument/2006/relationships/hyperlink" Target="http://www.consultant.ru/popular/gkrf1/5_2.html" TargetMode="External"/><Relationship Id="rId27" Type="http://schemas.openxmlformats.org/officeDocument/2006/relationships/hyperlink" Target="http://www.consultant.ru/popular/gkrf1/5_60.html" TargetMode="External"/><Relationship Id="rId30" Type="http://schemas.openxmlformats.org/officeDocument/2006/relationships/hyperlink" Target="http://www.consultant.ru/popular/gkrf1/5_61.html" TargetMode="External"/><Relationship Id="rId35" Type="http://schemas.openxmlformats.org/officeDocument/2006/relationships/hyperlink" Target="http://www.consultant.ru/popular/gkrf1/5_61.html" TargetMode="External"/><Relationship Id="rId43" Type="http://schemas.openxmlformats.org/officeDocument/2006/relationships/hyperlink" Target="http://www.consultant.ru/popular/gkrf1/5_65.html" TargetMode="External"/><Relationship Id="rId48" Type="http://schemas.openxmlformats.org/officeDocument/2006/relationships/hyperlink" Target="http://www.consultant.ru/popular/gkrf1/5_75.html" TargetMode="External"/><Relationship Id="rId56" Type="http://schemas.openxmlformats.org/officeDocument/2006/relationships/hyperlink" Target="http://www.consultant.ru/popular/gkrf1/5_75.html" TargetMode="External"/><Relationship Id="rId64" Type="http://schemas.openxmlformats.org/officeDocument/2006/relationships/hyperlink" Target="http://share.yandex.ru/go.xml?service=facebook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69" Type="http://schemas.openxmlformats.org/officeDocument/2006/relationships/hyperlink" Target="http://www.mini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consultant.ru/popular/gkrf1/5_75.html" TargetMode="External"/><Relationship Id="rId72" Type="http://schemas.openxmlformats.org/officeDocument/2006/relationships/hyperlink" Target="http://www.supcour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nsultant.ru/popular/gkrf1/5_5.html" TargetMode="External"/><Relationship Id="rId17" Type="http://schemas.openxmlformats.org/officeDocument/2006/relationships/hyperlink" Target="http://www.consultant.ru/popular/gkrf1/5_2.html" TargetMode="External"/><Relationship Id="rId25" Type="http://schemas.openxmlformats.org/officeDocument/2006/relationships/hyperlink" Target="http://www.consultant.ru/popular/gkrf1/5_59.html" TargetMode="External"/><Relationship Id="rId33" Type="http://schemas.openxmlformats.org/officeDocument/2006/relationships/hyperlink" Target="http://www.consultant.ru/popular/gkrf1/5_61.html" TargetMode="External"/><Relationship Id="rId38" Type="http://schemas.openxmlformats.org/officeDocument/2006/relationships/hyperlink" Target="http://www.consultant.ru/popular/gkrf1/5_62.html" TargetMode="External"/><Relationship Id="rId46" Type="http://schemas.openxmlformats.org/officeDocument/2006/relationships/hyperlink" Target="http://www.consultant.ru/popular/gkrf1/5_75.html" TargetMode="External"/><Relationship Id="rId59" Type="http://schemas.openxmlformats.org/officeDocument/2006/relationships/hyperlink" Target="http://www.consultant.ru/popular/gkrf1/5_75.html" TargetMode="External"/><Relationship Id="rId67" Type="http://schemas.openxmlformats.org/officeDocument/2006/relationships/hyperlink" Target="http://www.gov.ru/page2.html" TargetMode="External"/><Relationship Id="rId20" Type="http://schemas.openxmlformats.org/officeDocument/2006/relationships/hyperlink" Target="http://www.consultant.ru/popular/gkrf1/5_2.html" TargetMode="External"/><Relationship Id="rId41" Type="http://schemas.openxmlformats.org/officeDocument/2006/relationships/hyperlink" Target="http://www.consultant.ru/popular/gkrf1/5_65.html" TargetMode="External"/><Relationship Id="rId54" Type="http://schemas.openxmlformats.org/officeDocument/2006/relationships/hyperlink" Target="http://www.consultant.ru/popular/gkrf1/5_75.html" TargetMode="External"/><Relationship Id="rId62" Type="http://schemas.openxmlformats.org/officeDocument/2006/relationships/hyperlink" Target="http://share.yandex.ru/go.xml?service=odnoklassniki&amp;url=http%3A%2F%2Fstudopedia.net%2F10_143108_zakonodatelnie-osnovi-obrazovaniya.html&amp;title=%D0%97%D0%B0%D0%BA%D0%BE%D0%BD%D0%BE%D0%B4%D0%B0%D1%82%D0%B5%D0%BB%D1%8C%D0%BD%D1%8B%D0%B5%20%D0%BE%D1%81%D0%BD%D0%BE%D0%B2%D1%8B%20%D0%BE%D0%B1%D1%80%D0%B0%D0%B7%D0%BE%D0%B2%D0%B0%D0%BD%D0%B8%D1%8F" TargetMode="External"/><Relationship Id="rId70" Type="http://schemas.openxmlformats.org/officeDocument/2006/relationships/hyperlink" Target="http://ust.ru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7E8B-3EB6-4D38-A87D-EA95080F0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16</Pages>
  <Words>3794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2015-12-04T03:33:00Z</cp:lastPrinted>
  <dcterms:created xsi:type="dcterms:W3CDTF">2014-11-20T05:19:00Z</dcterms:created>
  <dcterms:modified xsi:type="dcterms:W3CDTF">2017-02-04T02:59:00Z</dcterms:modified>
</cp:coreProperties>
</file>