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4D" w:rsidRPr="00FF3A1E" w:rsidRDefault="00E5124D" w:rsidP="00E5124D">
      <w:pPr>
        <w:numPr>
          <w:ilvl w:val="0"/>
          <w:numId w:val="1"/>
        </w:numPr>
        <w:tabs>
          <w:tab w:val="clear" w:pos="432"/>
          <w:tab w:val="num" w:pos="-567"/>
        </w:tabs>
        <w:suppressAutoHyphens/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FF3A1E">
        <w:rPr>
          <w:rFonts w:ascii="Times New Roman" w:hAnsi="Times New Roman"/>
          <w:b/>
          <w:sz w:val="28"/>
          <w:szCs w:val="28"/>
        </w:rPr>
        <w:t>Главное управление о</w:t>
      </w:r>
      <w:r>
        <w:rPr>
          <w:rFonts w:ascii="Times New Roman" w:hAnsi="Times New Roman"/>
          <w:b/>
          <w:sz w:val="28"/>
          <w:szCs w:val="28"/>
        </w:rPr>
        <w:t>бразования и науки</w:t>
      </w:r>
      <w:r w:rsidRPr="00FF3A1E">
        <w:rPr>
          <w:rFonts w:ascii="Times New Roman" w:hAnsi="Times New Roman"/>
          <w:b/>
          <w:sz w:val="28"/>
          <w:szCs w:val="28"/>
        </w:rPr>
        <w:t xml:space="preserve"> Алтайского края</w:t>
      </w:r>
    </w:p>
    <w:p w:rsidR="00E5124D" w:rsidRPr="00FF3A1E" w:rsidRDefault="00E5124D" w:rsidP="00E5124D">
      <w:pPr>
        <w:numPr>
          <w:ilvl w:val="0"/>
          <w:numId w:val="1"/>
        </w:numPr>
        <w:tabs>
          <w:tab w:val="clear" w:pos="432"/>
          <w:tab w:val="num" w:pos="-567"/>
        </w:tabs>
        <w:suppressAutoHyphens/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FF3A1E">
        <w:rPr>
          <w:rFonts w:ascii="Times New Roman" w:hAnsi="Times New Roman"/>
          <w:b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E5124D" w:rsidRPr="00FF3A1E" w:rsidRDefault="00E5124D" w:rsidP="00E5124D">
      <w:pPr>
        <w:numPr>
          <w:ilvl w:val="0"/>
          <w:numId w:val="1"/>
        </w:numPr>
        <w:tabs>
          <w:tab w:val="clear" w:pos="432"/>
          <w:tab w:val="num" w:pos="-567"/>
        </w:tabs>
        <w:suppressAutoHyphens/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FF3A1E">
        <w:rPr>
          <w:rFonts w:ascii="Times New Roman" w:hAnsi="Times New Roman"/>
          <w:b/>
          <w:sz w:val="28"/>
          <w:szCs w:val="28"/>
        </w:rPr>
        <w:t>«Троицкий агротехнический техникум»</w:t>
      </w:r>
    </w:p>
    <w:p w:rsidR="00E5124D" w:rsidRPr="00FF3A1E" w:rsidRDefault="00E5124D" w:rsidP="00E5124D">
      <w:pPr>
        <w:numPr>
          <w:ilvl w:val="0"/>
          <w:numId w:val="1"/>
        </w:numPr>
        <w:tabs>
          <w:tab w:val="clear" w:pos="432"/>
          <w:tab w:val="num" w:pos="-567"/>
        </w:tabs>
        <w:suppressAutoHyphens/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FF3A1E">
        <w:rPr>
          <w:rFonts w:ascii="Times New Roman" w:hAnsi="Times New Roman"/>
          <w:b/>
          <w:sz w:val="28"/>
          <w:szCs w:val="28"/>
        </w:rPr>
        <w:t>(КГБПОУ «ТАТТ»)</w:t>
      </w:r>
    </w:p>
    <w:p w:rsidR="00E5124D" w:rsidRDefault="00E5124D" w:rsidP="00E51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24D" w:rsidRDefault="00E5124D" w:rsidP="00E51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24D" w:rsidRPr="00FF3A1E" w:rsidRDefault="00E5124D" w:rsidP="00E51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5070" w:type="dxa"/>
        <w:tblLook w:val="04A0"/>
      </w:tblPr>
      <w:tblGrid>
        <w:gridCol w:w="4501"/>
      </w:tblGrid>
      <w:tr w:rsidR="00E5124D" w:rsidRPr="00FF3A1E" w:rsidTr="00E5124D">
        <w:tc>
          <w:tcPr>
            <w:tcW w:w="5961" w:type="dxa"/>
            <w:hideMark/>
          </w:tcPr>
          <w:p w:rsidR="00E5124D" w:rsidRPr="00FF3A1E" w:rsidRDefault="00E5124D" w:rsidP="00E5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FF3A1E">
              <w:rPr>
                <w:rFonts w:ascii="Times New Roman" w:hAnsi="Times New Roman"/>
                <w:b/>
                <w:sz w:val="32"/>
                <w:szCs w:val="32"/>
              </w:rPr>
              <w:t>УТВЕРЖДАЮ</w:t>
            </w:r>
          </w:p>
        </w:tc>
      </w:tr>
      <w:tr w:rsidR="00E5124D" w:rsidRPr="00FF3A1E" w:rsidTr="00E5124D">
        <w:tc>
          <w:tcPr>
            <w:tcW w:w="5961" w:type="dxa"/>
            <w:hideMark/>
          </w:tcPr>
          <w:p w:rsidR="00E5124D" w:rsidRPr="00FF3A1E" w:rsidRDefault="00E5124D" w:rsidP="00E5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FF3A1E">
              <w:rPr>
                <w:rFonts w:ascii="Times New Roman" w:hAnsi="Times New Roman"/>
                <w:b/>
                <w:sz w:val="32"/>
                <w:szCs w:val="32"/>
              </w:rPr>
              <w:t xml:space="preserve">  Директор КГБПОУ «ТАТТ» _________/</w:t>
            </w:r>
            <w:proofErr w:type="spellStart"/>
            <w:r w:rsidRPr="00FF3A1E">
              <w:rPr>
                <w:rFonts w:ascii="Times New Roman" w:hAnsi="Times New Roman"/>
                <w:b/>
                <w:sz w:val="32"/>
                <w:szCs w:val="32"/>
              </w:rPr>
              <w:t>А.А.Завьялов</w:t>
            </w:r>
            <w:proofErr w:type="spellEnd"/>
            <w:r w:rsidRPr="00FF3A1E">
              <w:rPr>
                <w:rFonts w:ascii="Times New Roman" w:hAnsi="Times New Roman"/>
                <w:b/>
                <w:sz w:val="32"/>
                <w:szCs w:val="32"/>
              </w:rPr>
              <w:t>/</w:t>
            </w:r>
          </w:p>
          <w:p w:rsidR="00E5124D" w:rsidRPr="00FF3A1E" w:rsidRDefault="00E5124D" w:rsidP="00E512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 »__________ 2016</w:t>
            </w:r>
            <w:r w:rsidRPr="00FF3A1E">
              <w:rPr>
                <w:rFonts w:ascii="Times New Roman" w:hAnsi="Times New Roman"/>
                <w:b/>
                <w:sz w:val="32"/>
                <w:szCs w:val="32"/>
              </w:rPr>
              <w:t xml:space="preserve"> г.</w:t>
            </w:r>
          </w:p>
        </w:tc>
      </w:tr>
    </w:tbl>
    <w:p w:rsidR="00E5124D" w:rsidRPr="00FF3A1E" w:rsidRDefault="00E5124D" w:rsidP="00E5124D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24D" w:rsidRPr="00FF3A1E" w:rsidRDefault="00E5124D" w:rsidP="00E5124D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124D" w:rsidRPr="00FF3A1E" w:rsidRDefault="00E5124D" w:rsidP="00E5124D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A1E">
        <w:rPr>
          <w:rFonts w:ascii="Times New Roman" w:hAnsi="Times New Roman"/>
          <w:b/>
          <w:sz w:val="32"/>
          <w:szCs w:val="32"/>
        </w:rPr>
        <w:t xml:space="preserve">РАБОЧАЯ ПРОГРАММА </w:t>
      </w:r>
    </w:p>
    <w:p w:rsidR="00E5124D" w:rsidRPr="00FF3A1E" w:rsidRDefault="00E5124D" w:rsidP="00E5124D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A1E">
        <w:rPr>
          <w:rFonts w:ascii="Times New Roman" w:hAnsi="Times New Roman"/>
          <w:b/>
          <w:sz w:val="32"/>
          <w:szCs w:val="32"/>
        </w:rPr>
        <w:t>УЧЕБНОЙ ДИСЦИПЛИНЫ</w:t>
      </w:r>
    </w:p>
    <w:p w:rsidR="00E5124D" w:rsidRPr="00FF3A1E" w:rsidRDefault="00E5124D" w:rsidP="00E5124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ОП.08 Экономика отрасли</w:t>
      </w:r>
      <w:r w:rsidRPr="00FF3A1E">
        <w:rPr>
          <w:rFonts w:ascii="Times New Roman" w:hAnsi="Times New Roman"/>
          <w:b/>
          <w:sz w:val="32"/>
          <w:szCs w:val="32"/>
        </w:rPr>
        <w:t xml:space="preserve"> </w:t>
      </w:r>
    </w:p>
    <w:p w:rsidR="00E5124D" w:rsidRPr="00FF3A1E" w:rsidRDefault="00E5124D" w:rsidP="00E5124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специальности 44.02.06 Профессиональное </w:t>
      </w:r>
      <w:proofErr w:type="gramStart"/>
      <w:r>
        <w:rPr>
          <w:rFonts w:ascii="Times New Roman" w:hAnsi="Times New Roman"/>
          <w:b/>
          <w:sz w:val="32"/>
          <w:szCs w:val="32"/>
        </w:rPr>
        <w:t>обучение (по отраслям</w:t>
      </w:r>
      <w:proofErr w:type="gramEnd"/>
      <w:r>
        <w:rPr>
          <w:rFonts w:ascii="Times New Roman" w:hAnsi="Times New Roman"/>
          <w:b/>
          <w:sz w:val="32"/>
          <w:szCs w:val="32"/>
        </w:rPr>
        <w:t>)</w:t>
      </w:r>
    </w:p>
    <w:p w:rsidR="00E5124D" w:rsidRPr="00FF3A1E" w:rsidRDefault="00E5124D" w:rsidP="00E5124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rPr>
          <w:rFonts w:ascii="Times New Roman" w:hAnsi="Times New Roman"/>
          <w:b/>
          <w:caps/>
          <w:color w:val="000000"/>
        </w:rPr>
      </w:pPr>
    </w:p>
    <w:p w:rsidR="00E5124D" w:rsidRDefault="00E5124D" w:rsidP="00E5124D">
      <w:pPr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rPr>
          <w:rFonts w:ascii="Times New Roman" w:hAnsi="Times New Roman"/>
          <w:b/>
          <w:caps/>
          <w:color w:val="000000"/>
        </w:rPr>
      </w:pPr>
    </w:p>
    <w:p w:rsidR="00E5124D" w:rsidRPr="00FF3A1E" w:rsidRDefault="00E5124D" w:rsidP="00E5124D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  <w:r w:rsidRPr="00FF3A1E">
        <w:rPr>
          <w:rFonts w:ascii="Times New Roman" w:hAnsi="Times New Roman"/>
          <w:b/>
          <w:caps/>
          <w:color w:val="000000"/>
        </w:rPr>
        <w:t>Троицкое</w:t>
      </w:r>
    </w:p>
    <w:p w:rsidR="00E5124D" w:rsidRPr="00E5124D" w:rsidRDefault="00E5124D" w:rsidP="00E5124D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2016</w:t>
      </w:r>
    </w:p>
    <w:p w:rsidR="00B0383A" w:rsidRPr="00FA7476" w:rsidRDefault="00B0383A" w:rsidP="00B0383A">
      <w:pPr>
        <w:pStyle w:val="a3"/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71ABD">
        <w:rPr>
          <w:rFonts w:ascii="Times New Roman" w:hAnsi="Times New Roman"/>
          <w:bCs/>
          <w:color w:val="000000"/>
          <w:sz w:val="28"/>
          <w:szCs w:val="28"/>
        </w:rPr>
        <w:lastRenderedPageBreak/>
        <w:t>Рабочая  программа учебной дисциплины</w:t>
      </w:r>
      <w:r w:rsidR="00E5124D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ОП.08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Экономика отрасли </w:t>
      </w:r>
      <w:r w:rsidRPr="00C71ABD">
        <w:rPr>
          <w:rFonts w:ascii="Times New Roman" w:hAnsi="Times New Roman"/>
          <w:color w:val="000000"/>
          <w:sz w:val="28"/>
          <w:szCs w:val="28"/>
        </w:rPr>
        <w:t>разработана на основе примерной программы, составленной в  соответствии с Федеральным государственным образовательным стандартом среднего профессионального образования по специальности</w:t>
      </w:r>
      <w:r w:rsidRPr="00C71AB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71A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0383A" w:rsidRPr="00E5124D" w:rsidRDefault="00B0383A" w:rsidP="00B0383A">
      <w:pPr>
        <w:pStyle w:val="a3"/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5124D">
        <w:rPr>
          <w:rFonts w:ascii="Times New Roman" w:hAnsi="Times New Roman"/>
          <w:b/>
          <w:bCs/>
          <w:color w:val="000000"/>
          <w:sz w:val="28"/>
          <w:szCs w:val="28"/>
        </w:rPr>
        <w:t xml:space="preserve">44.02.06 Профессиональное </w:t>
      </w:r>
      <w:proofErr w:type="gramStart"/>
      <w:r w:rsidRPr="00E5124D">
        <w:rPr>
          <w:rFonts w:ascii="Times New Roman" w:hAnsi="Times New Roman"/>
          <w:b/>
          <w:bCs/>
          <w:color w:val="000000"/>
          <w:sz w:val="28"/>
          <w:szCs w:val="28"/>
        </w:rPr>
        <w:t>обучение (по отраслям</w:t>
      </w:r>
      <w:proofErr w:type="gramEnd"/>
      <w:r w:rsidRPr="00E5124D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B0383A" w:rsidRPr="00E5124D" w:rsidRDefault="00B0383A" w:rsidP="00B0383A">
      <w:pPr>
        <w:pStyle w:val="a3"/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</w:rPr>
      </w:pPr>
    </w:p>
    <w:p w:rsidR="00B0383A" w:rsidRPr="00E5124D" w:rsidRDefault="00B0383A" w:rsidP="00E512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71ABD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Разработчик: </w:t>
      </w: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', 'Times New Ro" w:hAnsi="Times New Roman', 'Times New Ro" w:cs="Times New Roman', 'Times New Ro"/>
          <w:color w:val="000000"/>
          <w:sz w:val="28"/>
          <w:szCs w:val="28"/>
        </w:rPr>
      </w:pPr>
      <w:r w:rsidRPr="00C71ABD">
        <w:rPr>
          <w:rFonts w:ascii="Times New Roman" w:hAnsi="Times New Roman"/>
          <w:color w:val="000000"/>
          <w:sz w:val="28"/>
          <w:szCs w:val="28"/>
        </w:rPr>
        <w:t>Галахова Е.С., – преподаватель КГБПОУ</w:t>
      </w:r>
      <w:r w:rsidRPr="00C71ABD">
        <w:rPr>
          <w:rFonts w:ascii="Times New Roman', 'Times New Ro" w:hAnsi="Times New Roman', 'Times New Ro" w:cs="Times New Roman', 'Times New Ro"/>
          <w:color w:val="000000"/>
          <w:sz w:val="28"/>
          <w:szCs w:val="28"/>
        </w:rPr>
        <w:t xml:space="preserve"> «</w:t>
      </w:r>
      <w:r w:rsidRPr="00C71ABD">
        <w:rPr>
          <w:rFonts w:ascii="Times New Roman" w:hAnsi="Times New Roman"/>
          <w:color w:val="000000"/>
          <w:sz w:val="28"/>
          <w:szCs w:val="28"/>
        </w:rPr>
        <w:t>ТАТТ»</w:t>
      </w: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053"/>
        <w:gridCol w:w="4652"/>
      </w:tblGrid>
      <w:tr w:rsidR="00B0383A" w:rsidRPr="00AE0ECD" w:rsidTr="00E5124D">
        <w:trPr>
          <w:trHeight w:val="1"/>
        </w:trPr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0383A" w:rsidRPr="004334B6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цикловой методической комиссией</w:t>
            </w:r>
            <w:r w:rsidRPr="0043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общеобразовательных и социально-гуманитарных дисциплин</w:t>
            </w:r>
          </w:p>
          <w:p w:rsidR="00B0383A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0383A" w:rsidRPr="004334B6" w:rsidRDefault="00B24EA7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протокол № 5 от 5 декабря </w:t>
            </w:r>
            <w:r w:rsidR="00B038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2016</w:t>
            </w:r>
            <w:r w:rsidR="00B0383A" w:rsidRPr="004334B6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B0383A" w:rsidRPr="004334B6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</w:rPr>
            </w:pPr>
          </w:p>
          <w:p w:rsidR="00B0383A" w:rsidRPr="004334B6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34B6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ЦМК _________О.В. Семенова</w:t>
            </w:r>
          </w:p>
        </w:tc>
        <w:tc>
          <w:tcPr>
            <w:tcW w:w="4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0383A" w:rsidRPr="004334B6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B0383A" w:rsidRPr="004334B6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директора по учебной работе</w:t>
            </w:r>
          </w:p>
          <w:p w:rsidR="00B0383A" w:rsidRPr="004334B6" w:rsidRDefault="00B24EA7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 « 6 »  декабря </w:t>
            </w:r>
            <w:r w:rsidR="00B0383A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  <w:r w:rsidR="00B0383A" w:rsidRPr="004334B6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B0383A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0383A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0383A" w:rsidRPr="004334B6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="00E5124D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___________________С.П.Петраш</w:t>
            </w:r>
            <w:proofErr w:type="spellEnd"/>
          </w:p>
          <w:p w:rsidR="00B0383A" w:rsidRPr="004334B6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383A" w:rsidRPr="004334B6" w:rsidRDefault="00B0383A" w:rsidP="00E5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</w:pPr>
    </w:p>
    <w:p w:rsidR="00B0383A" w:rsidRPr="00C71ABD" w:rsidRDefault="00B0383A" w:rsidP="00B0383A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B0383A" w:rsidRPr="00C71ABD" w:rsidRDefault="00B0383A" w:rsidP="00B0383A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120" w:line="240" w:lineRule="auto"/>
        <w:ind w:left="0" w:firstLine="0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B0383A" w:rsidRPr="00C71ABD" w:rsidRDefault="00B0383A" w:rsidP="00B0383A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58352B" w:rsidRDefault="0058352B" w:rsidP="0058352B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7668"/>
        <w:gridCol w:w="1903"/>
      </w:tblGrid>
      <w:tr w:rsidR="0058352B" w:rsidTr="00D63E26">
        <w:tc>
          <w:tcPr>
            <w:tcW w:w="7668" w:type="dxa"/>
          </w:tcPr>
          <w:p w:rsidR="0058352B" w:rsidRDefault="0058352B" w:rsidP="00D63E26">
            <w:pPr>
              <w:pStyle w:val="1"/>
              <w:numPr>
                <w:ilvl w:val="0"/>
                <w:numId w:val="1"/>
              </w:numPr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58352B" w:rsidRPr="0013381D" w:rsidRDefault="0058352B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58352B" w:rsidTr="00D63E26">
        <w:tc>
          <w:tcPr>
            <w:tcW w:w="7668" w:type="dxa"/>
          </w:tcPr>
          <w:p w:rsidR="0058352B" w:rsidRDefault="0058352B" w:rsidP="00D63E26">
            <w:pPr>
              <w:pStyle w:val="1"/>
              <w:snapToGrid w:val="0"/>
              <w:ind w:left="64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58352B" w:rsidRDefault="0058352B" w:rsidP="00D63E26"/>
        </w:tc>
        <w:tc>
          <w:tcPr>
            <w:tcW w:w="1903" w:type="dxa"/>
            <w:hideMark/>
          </w:tcPr>
          <w:p w:rsidR="0058352B" w:rsidRPr="0013381D" w:rsidRDefault="0058352B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8352B" w:rsidTr="00D63E26">
        <w:tc>
          <w:tcPr>
            <w:tcW w:w="7668" w:type="dxa"/>
          </w:tcPr>
          <w:p w:rsidR="0058352B" w:rsidRDefault="0058352B" w:rsidP="00D63E26">
            <w:pPr>
              <w:pStyle w:val="1"/>
              <w:snapToGrid w:val="0"/>
              <w:ind w:left="64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58352B" w:rsidRDefault="0058352B" w:rsidP="00D63E26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58352B" w:rsidRPr="0013381D" w:rsidRDefault="0058352B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8352B" w:rsidTr="00D63E26">
        <w:trPr>
          <w:trHeight w:val="670"/>
        </w:trPr>
        <w:tc>
          <w:tcPr>
            <w:tcW w:w="7668" w:type="dxa"/>
          </w:tcPr>
          <w:p w:rsidR="0058352B" w:rsidRDefault="0058352B" w:rsidP="00D63E26">
            <w:pPr>
              <w:pStyle w:val="1"/>
              <w:snapToGrid w:val="0"/>
              <w:ind w:left="64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58352B" w:rsidRDefault="0058352B" w:rsidP="00D63E26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ind w:left="284" w:firstLine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58352B" w:rsidRPr="0013381D" w:rsidRDefault="0058352B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C522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8352B" w:rsidTr="00D63E26">
        <w:tc>
          <w:tcPr>
            <w:tcW w:w="7668" w:type="dxa"/>
          </w:tcPr>
          <w:p w:rsidR="0058352B" w:rsidRDefault="0058352B" w:rsidP="00D63E26">
            <w:pPr>
              <w:pStyle w:val="1"/>
              <w:snapToGrid w:val="0"/>
              <w:ind w:left="64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58352B" w:rsidRDefault="0058352B" w:rsidP="00D63E26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58352B" w:rsidRPr="0013381D" w:rsidRDefault="0058352B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C522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58352B" w:rsidRDefault="0058352B" w:rsidP="0058352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58352B" w:rsidRPr="00C512E3" w:rsidRDefault="00E5124D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C512E3">
        <w:rPr>
          <w:rFonts w:ascii="Times New Roman" w:hAnsi="Times New Roman"/>
          <w:b/>
          <w:sz w:val="28"/>
          <w:szCs w:val="28"/>
        </w:rPr>
        <w:t xml:space="preserve">ОП.08 </w:t>
      </w:r>
      <w:r w:rsidR="0058352B" w:rsidRPr="00C512E3">
        <w:rPr>
          <w:rFonts w:ascii="Times New Roman" w:hAnsi="Times New Roman"/>
          <w:b/>
          <w:sz w:val="28"/>
          <w:szCs w:val="28"/>
        </w:rPr>
        <w:t>Экономика отрасли</w:t>
      </w:r>
    </w:p>
    <w:p w:rsidR="0058352B" w:rsidRDefault="0058352B" w:rsidP="005835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58352B" w:rsidRDefault="0058352B" w:rsidP="005835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Рабочая  программа учебной дисциплины является частью </w:t>
      </w:r>
      <w:r w:rsidR="00F67421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  <w:r>
        <w:rPr>
          <w:rFonts w:ascii="Times New Roman" w:hAnsi="Times New Roman"/>
          <w:sz w:val="28"/>
          <w:szCs w:val="28"/>
        </w:rPr>
        <w:t xml:space="preserve">в соответствии с ФГОС   по специальности СПО 44.02.06 «Профессиональное </w:t>
      </w:r>
      <w:proofErr w:type="gramStart"/>
      <w:r>
        <w:rPr>
          <w:rFonts w:ascii="Times New Roman" w:hAnsi="Times New Roman"/>
          <w:sz w:val="28"/>
          <w:szCs w:val="28"/>
        </w:rPr>
        <w:t>обучение (по отраслям</w:t>
      </w:r>
      <w:proofErr w:type="gramEnd"/>
      <w:r>
        <w:rPr>
          <w:rFonts w:ascii="Times New Roman" w:hAnsi="Times New Roman"/>
          <w:sz w:val="28"/>
          <w:szCs w:val="28"/>
        </w:rPr>
        <w:t>)»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hAnsi="Times New Roman"/>
          <w:sz w:val="28"/>
          <w:szCs w:val="28"/>
        </w:rPr>
        <w:t xml:space="preserve">дисциплина входит в цикл </w:t>
      </w:r>
      <w:r w:rsidR="00F67421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профессиональных дисциплин.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В результате освоения учебной дисциплины обучающийся должен уметь: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находить и использовать необходимую экономическую информацию;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определять организационно-правовые формы организаций;</w:t>
      </w:r>
    </w:p>
    <w:p w:rsidR="0058352B" w:rsidRPr="00332958" w:rsidRDefault="00F67421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58352B" w:rsidRPr="00332958">
        <w:rPr>
          <w:rFonts w:ascii="Times New Roman" w:eastAsia="Times New Roman" w:hAnsi="Times New Roman"/>
          <w:kern w:val="2"/>
          <w:sz w:val="28"/>
          <w:szCs w:val="28"/>
        </w:rPr>
        <w:t>определять состав материальных, трудовых и финансовых ресурсов организации;</w:t>
      </w:r>
    </w:p>
    <w:p w:rsidR="0058352B" w:rsidRDefault="00F67421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58352B" w:rsidRPr="00332958">
        <w:rPr>
          <w:rFonts w:ascii="Times New Roman" w:eastAsia="Times New Roman" w:hAnsi="Times New Roman"/>
          <w:kern w:val="2"/>
          <w:sz w:val="28"/>
          <w:szCs w:val="28"/>
        </w:rPr>
        <w:t>рассчитывать по принятой методике основные технико-экономические показатели деятельности организации.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В результате освоения учебной дисциплины обучающийся должен знать: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сущность организации как основного звена экономики отраслей;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основные принципы построения экономической системы организации;</w:t>
      </w:r>
    </w:p>
    <w:p w:rsidR="0058352B" w:rsidRPr="00332958" w:rsidRDefault="00F67421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58352B" w:rsidRPr="00332958">
        <w:rPr>
          <w:rFonts w:ascii="Times New Roman" w:eastAsia="Times New Roman" w:hAnsi="Times New Roman"/>
          <w:kern w:val="2"/>
          <w:sz w:val="28"/>
          <w:szCs w:val="28"/>
        </w:rPr>
        <w:t>принципы и методы управления основными и оборотным</w:t>
      </w:r>
      <w:r w:rsidR="0058352B">
        <w:rPr>
          <w:rFonts w:ascii="Times New Roman" w:eastAsia="Times New Roman" w:hAnsi="Times New Roman"/>
          <w:kern w:val="2"/>
          <w:sz w:val="28"/>
          <w:szCs w:val="28"/>
        </w:rPr>
        <w:t xml:space="preserve">и средствами, </w:t>
      </w:r>
      <w:r w:rsidR="0058352B" w:rsidRPr="00332958">
        <w:rPr>
          <w:rFonts w:ascii="Times New Roman" w:eastAsia="Times New Roman" w:hAnsi="Times New Roman"/>
          <w:kern w:val="2"/>
          <w:sz w:val="28"/>
          <w:szCs w:val="28"/>
        </w:rPr>
        <w:t>методы оценки эффективности их использования;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-организацию производственного и технологического процессов;</w:t>
      </w:r>
    </w:p>
    <w:p w:rsidR="0058352B" w:rsidRPr="00332958" w:rsidRDefault="00F67421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58352B" w:rsidRPr="00332958">
        <w:rPr>
          <w:rFonts w:ascii="Times New Roman" w:eastAsia="Times New Roman" w:hAnsi="Times New Roman"/>
          <w:kern w:val="2"/>
          <w:sz w:val="28"/>
          <w:szCs w:val="28"/>
        </w:rPr>
        <w:t>состав материальных, трудовых и финансовых ресурсов  организации, показатели  их эффективного использования;</w:t>
      </w:r>
    </w:p>
    <w:p w:rsidR="0058352B" w:rsidRPr="00332958" w:rsidRDefault="00F67421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58352B" w:rsidRPr="00332958">
        <w:rPr>
          <w:rFonts w:ascii="Times New Roman" w:eastAsia="Times New Roman" w:hAnsi="Times New Roman"/>
          <w:kern w:val="2"/>
          <w:sz w:val="28"/>
          <w:szCs w:val="28"/>
        </w:rPr>
        <w:t>способы экономии ресурсов, в том числе основные энергосберегающие технологии;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механизмы ценообразования;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-формы оплаты труда;</w:t>
      </w:r>
    </w:p>
    <w:p w:rsidR="0058352B" w:rsidRPr="00332958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-основные технико-экономические показатели деятельности организации и методику их расчета.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1.4. </w:t>
      </w:r>
      <w:r w:rsidR="00745E0F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максимальной учебной нагрузки обучающегося</w:t>
      </w:r>
      <w:r>
        <w:rPr>
          <w:rFonts w:ascii="Times New Roman" w:hAnsi="Times New Roman"/>
          <w:sz w:val="28"/>
          <w:szCs w:val="28"/>
          <w:u w:val="single"/>
        </w:rPr>
        <w:t>171</w:t>
      </w:r>
      <w:r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</w:t>
      </w:r>
      <w:r w:rsidR="00D63E26">
        <w:rPr>
          <w:rFonts w:ascii="Times New Roman" w:hAnsi="Times New Roman"/>
          <w:sz w:val="28"/>
          <w:szCs w:val="28"/>
          <w:u w:val="single"/>
        </w:rPr>
        <w:t>2</w:t>
      </w:r>
      <w:r w:rsidR="00E5124D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</w:rPr>
        <w:t>часов;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самостоятельной работы обучающегося</w:t>
      </w:r>
      <w:r w:rsidR="00D63E26">
        <w:rPr>
          <w:rFonts w:ascii="Times New Roman" w:hAnsi="Times New Roman"/>
          <w:sz w:val="28"/>
          <w:szCs w:val="28"/>
          <w:u w:val="single"/>
        </w:rPr>
        <w:t>14</w:t>
      </w:r>
      <w:r w:rsidR="00E5124D">
        <w:rPr>
          <w:rFonts w:ascii="Times New Roman" w:hAnsi="Times New Roman"/>
          <w:sz w:val="28"/>
          <w:szCs w:val="28"/>
          <w:u w:val="single"/>
        </w:rPr>
        <w:t>7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58352B" w:rsidRDefault="0058352B" w:rsidP="00583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4A0"/>
      </w:tblPr>
      <w:tblGrid>
        <w:gridCol w:w="7904"/>
        <w:gridCol w:w="1815"/>
      </w:tblGrid>
      <w:tr w:rsidR="0058352B" w:rsidTr="00D63E26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8352B" w:rsidTr="00D63E26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171</w:t>
            </w: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D63E26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E5124D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E5124D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E5124D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D63E26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14</w:t>
            </w:r>
            <w:r w:rsidR="00E5124D">
              <w:rPr>
                <w:rFonts w:ascii="Times New Roman" w:hAnsi="Times New Roman"/>
                <w:i/>
                <w:iCs/>
                <w:sz w:val="28"/>
                <w:szCs w:val="28"/>
              </w:rPr>
              <w:t>7</w:t>
            </w: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58352B" w:rsidTr="00D63E26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52B" w:rsidRDefault="0058352B" w:rsidP="00D63E2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индивидуальное проектное задание</w:t>
            </w:r>
          </w:p>
          <w:p w:rsidR="0058352B" w:rsidRDefault="0058352B" w:rsidP="00D63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внеаудиторная самостоятельная работа </w:t>
            </w:r>
          </w:p>
          <w:p w:rsidR="0058352B" w:rsidRDefault="0058352B" w:rsidP="00D63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52B" w:rsidRDefault="0058352B" w:rsidP="00D63E26">
            <w:pPr>
              <w:snapToGri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  <w:p w:rsidR="0058352B" w:rsidRDefault="00E5124D" w:rsidP="00D63E2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147</w:t>
            </w:r>
          </w:p>
          <w:p w:rsidR="0058352B" w:rsidRDefault="0058352B" w:rsidP="00D63E26">
            <w:pPr>
              <w:tabs>
                <w:tab w:val="left" w:pos="679"/>
                <w:tab w:val="center" w:pos="79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8352B" w:rsidTr="00D63E26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52B" w:rsidRDefault="0058352B" w:rsidP="00D63E26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Итого</w:t>
            </w:r>
            <w:r w:rsidR="00E5124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вая аттестация в форме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экзамена </w:t>
            </w:r>
          </w:p>
          <w:p w:rsidR="0058352B" w:rsidRDefault="0058352B" w:rsidP="00D63E26">
            <w:pPr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58352B" w:rsidRDefault="0058352B" w:rsidP="0058352B">
      <w:pPr>
        <w:spacing w:after="0"/>
        <w:rPr>
          <w:rFonts w:ascii="Times New Roman" w:hAnsi="Times New Roman"/>
        </w:rPr>
        <w:sectPr w:rsidR="0058352B" w:rsidSect="00E5124D">
          <w:footerReference w:type="default" r:id="rId7"/>
          <w:pgSz w:w="11906" w:h="16838"/>
          <w:pgMar w:top="1134" w:right="850" w:bottom="1134" w:left="1701" w:header="720" w:footer="720" w:gutter="0"/>
          <w:pgNumType w:start="1"/>
          <w:cols w:space="720"/>
        </w:sectPr>
      </w:pPr>
    </w:p>
    <w:p w:rsidR="0058352B" w:rsidRDefault="0058352B" w:rsidP="0058352B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  <w:r w:rsidR="00F67421">
        <w:rPr>
          <w:b/>
        </w:rPr>
        <w:t xml:space="preserve">ОП.08 </w:t>
      </w:r>
      <w:r>
        <w:rPr>
          <w:b/>
        </w:rPr>
        <w:t>«Экономика отрасли»</w:t>
      </w:r>
    </w:p>
    <w:tbl>
      <w:tblPr>
        <w:tblW w:w="15026" w:type="dxa"/>
        <w:tblInd w:w="-34" w:type="dxa"/>
        <w:tblLayout w:type="fixed"/>
        <w:tblLook w:val="04A0"/>
      </w:tblPr>
      <w:tblGrid>
        <w:gridCol w:w="3539"/>
        <w:gridCol w:w="8789"/>
        <w:gridCol w:w="2698"/>
      </w:tblGrid>
      <w:tr w:rsidR="00D16CAC" w:rsidTr="007029D1">
        <w:trPr>
          <w:tblHeader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CAC" w:rsidRPr="00565445" w:rsidRDefault="00D16CAC" w:rsidP="007029D1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разделов и тем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CAC" w:rsidRPr="00565445" w:rsidRDefault="00D16CAC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565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6CAC" w:rsidRPr="00565445" w:rsidRDefault="00D16CAC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D16CAC" w:rsidTr="007029D1">
        <w:trPr>
          <w:tblHeader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A556EA" w:rsidRDefault="00D16CAC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Цели, задачи  и содержание дисциплины «Экономика отрасли», её значение для подготовки будущих специалистов. Понятие национальной экономики. Сфера, секторы, отрасли, виды экономической деятельности. </w:t>
            </w:r>
          </w:p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Внешние и внутренние факторы, влияющее на изменение структуры национальной экономики.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Связь дисциплины «Экономика отрасли» с разветвлённой системой наук, изучающих экономическую жизнь общества.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1. Место АПК в экономике страны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1.1. Роль АПК и его значение в национальной экономике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A46926">
              <w:rPr>
                <w:rFonts w:ascii="Times New Roman" w:hAnsi="Times New Roman"/>
              </w:rPr>
              <w:t>Отрасль и рыночная экономика. Особенности и перспективы развития отрасли.  Управление отраслью</w:t>
            </w:r>
            <w:r>
              <w:rPr>
                <w:rFonts w:ascii="Times New Roman" w:hAnsi="Times New Roman"/>
              </w:rPr>
              <w:t>. Роль АПК и его значение в национальной экономике.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385342" w:rsidRDefault="00D16CAC" w:rsidP="00D63E26">
            <w:pPr>
              <w:pStyle w:val="a3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</w:rPr>
            </w:pPr>
            <w:r w:rsidRPr="00385342">
              <w:rPr>
                <w:rFonts w:ascii="Times New Roman" w:hAnsi="Times New Roman"/>
              </w:rPr>
              <w:t>Организационные форы капитального строительства.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2.  Организационно-правовые формы организаций (предприятий)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2.1. Организация (предприятие) – основное звено экономики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создания и функционирования организации. Внешняя и внутренняя среда организации (предприятия). Классификация организаций (предприятий). Отраслевые особенности структуры организации (предприятия).</w:t>
            </w:r>
          </w:p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950CAA" w:rsidRDefault="00D16CAC" w:rsidP="00D63E26">
            <w:pPr>
              <w:pStyle w:val="a3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внешней и внутренней среды сельскохозяйственной организации.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2.2. Предпринимательская деятельность организации (предприятия)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A54434" w:rsidRDefault="00D16CAC" w:rsidP="00A54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B28">
              <w:rPr>
                <w:rFonts w:ascii="Times New Roman" w:hAnsi="Times New Roman"/>
                <w:sz w:val="24"/>
                <w:szCs w:val="24"/>
              </w:rPr>
              <w:t xml:space="preserve">Понятие «Предпринимательство». Субъекты предпринимательства. Виды предпринимательской деятельности: </w:t>
            </w:r>
            <w:proofErr w:type="gramStart"/>
            <w:r w:rsidRPr="000C5B28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proofErr w:type="gramEnd"/>
            <w:r w:rsidRPr="000C5B28">
              <w:rPr>
                <w:rFonts w:ascii="Times New Roman" w:hAnsi="Times New Roman"/>
                <w:sz w:val="24"/>
                <w:szCs w:val="24"/>
              </w:rPr>
              <w:t>, финансовая, торговая, посредническая, консультационная.</w:t>
            </w:r>
          </w:p>
          <w:p w:rsidR="00D16CA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385342" w:rsidRDefault="00D16CAC" w:rsidP="00D63E26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/>
              </w:rPr>
            </w:pPr>
            <w:r w:rsidRPr="00385342">
              <w:rPr>
                <w:rFonts w:ascii="Times New Roman" w:hAnsi="Times New Roman"/>
              </w:rPr>
              <w:t>Предпринимательство в АПК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2.3. Организационно-правовые формы организаций (предприятий)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rPr>
          <w:trHeight w:val="1865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Характер и задачи хозяйственных объединений. Создание хозяйственных объединений. Классификация предпринимательской деятельности по различным признакам: по виду или назначению, формам собственности, количеству. Влияние управления оборотными   средствами на конечные результаты работы предприятия.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385342" w:rsidRDefault="00D16CAC" w:rsidP="00D63E26">
            <w:pPr>
              <w:pStyle w:val="a3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</w:rPr>
            </w:pPr>
            <w:r w:rsidRPr="00385342">
              <w:rPr>
                <w:rFonts w:ascii="Times New Roman" w:hAnsi="Times New Roman"/>
              </w:rPr>
              <w:t>Порядок регистрации индивидуального предпринимателя.</w:t>
            </w:r>
          </w:p>
          <w:p w:rsidR="00D16CAC" w:rsidRPr="00A54434" w:rsidRDefault="00D16CAC" w:rsidP="00D63E26">
            <w:pPr>
              <w:pStyle w:val="a3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b/>
              </w:rPr>
            </w:pPr>
            <w:r w:rsidRPr="00385342">
              <w:rPr>
                <w:rFonts w:ascii="Times New Roman" w:hAnsi="Times New Roman"/>
              </w:rPr>
              <w:t>Организационно-правовые формы в АПК.</w:t>
            </w:r>
          </w:p>
          <w:p w:rsidR="00D16CAC" w:rsidRDefault="00D16CAC" w:rsidP="00A54434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  <w:p w:rsidR="00D16CAC" w:rsidRPr="00A54434" w:rsidRDefault="00D16CAC" w:rsidP="00A54434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Раздел 3. Экономические ресурсы организации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3.1. Сущность, виды и значение основных фондов.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rPr>
          <w:trHeight w:val="960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  <w:r w:rsidRPr="00B5773D">
              <w:rPr>
                <w:rFonts w:ascii="Times New Roman" w:hAnsi="Times New Roman"/>
              </w:rPr>
              <w:t xml:space="preserve">Понятие, классификация, структура  основных фондов. Основные фонды – главная составляющая имущества организации (предприятия). Сущность основных фондов. 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385342" w:rsidRDefault="00D16CAC" w:rsidP="00D63E26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/>
              </w:rPr>
            </w:pPr>
            <w:r w:rsidRPr="00385342">
              <w:rPr>
                <w:rFonts w:ascii="Times New Roman" w:hAnsi="Times New Roman"/>
              </w:rPr>
              <w:t>Основные фонды в АПК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3.2. Виды оценок основных фондов и виды износа.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A54434" w:rsidRDefault="00D16CAC" w:rsidP="00A54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</w:rPr>
            </w:pPr>
            <w:r w:rsidRPr="00374B50">
              <w:rPr>
                <w:rFonts w:ascii="Times New Roman" w:hAnsi="Times New Roman"/>
              </w:rPr>
              <w:t>Оценка основных фондов в натуральной и денежной форме. Первоначальная, восстановительная, остаточная и ликвидационная стоимость. Моральный  и физический износ. Методика определения стоимости  основных фондов.</w:t>
            </w:r>
          </w:p>
          <w:p w:rsidR="00D16CA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Практическое  занятие </w:t>
            </w:r>
          </w:p>
          <w:p w:rsidR="00D16CAC" w:rsidRPr="00A54434" w:rsidRDefault="00D16CAC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Сам</w:t>
            </w:r>
            <w:r w:rsidR="00E078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остоятельная работа </w:t>
            </w:r>
            <w:proofErr w:type="gramStart"/>
            <w:r w:rsidR="00E07823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13381D" w:rsidRDefault="00D16CAC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85342">
              <w:rPr>
                <w:rFonts w:ascii="Times New Roman" w:hAnsi="Times New Roman"/>
              </w:rPr>
              <w:t xml:space="preserve">Определение стоимости основных фондов.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3.3. Амортизация основных фондов и формы их воспроизводства.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A54434" w:rsidRDefault="00D16CAC" w:rsidP="00A54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82682A">
              <w:rPr>
                <w:rFonts w:ascii="Times New Roman" w:hAnsi="Times New Roman"/>
              </w:rPr>
              <w:t xml:space="preserve">Сущность амортизации основных средств. </w:t>
            </w:r>
            <w:r w:rsidRPr="00D327DE">
              <w:rPr>
                <w:rFonts w:ascii="Times New Roman" w:hAnsi="Times New Roman" w:cs="Times New Roman"/>
                <w:bCs/>
              </w:rPr>
              <w:t>Место амортизации в системе воспроизводства основных фондов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82682A">
              <w:rPr>
                <w:rFonts w:ascii="Times New Roman" w:hAnsi="Times New Roman"/>
              </w:rPr>
              <w:t xml:space="preserve">Норма амортизации, порядок ее определения. </w:t>
            </w:r>
          </w:p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</w:p>
          <w:p w:rsidR="00D16CAC" w:rsidRPr="0082682A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Тема 3.4. Методика расчета амортизационных отчислений.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7A2187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187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2187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7A2187">
            <w:pPr>
              <w:pStyle w:val="a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27DE">
              <w:rPr>
                <w:rFonts w:ascii="Times New Roman" w:hAnsi="Times New Roman"/>
                <w:sz w:val="22"/>
                <w:szCs w:val="22"/>
              </w:rPr>
              <w:t>Амортизационные группы основных сре</w:t>
            </w:r>
            <w:proofErr w:type="gramStart"/>
            <w:r w:rsidRPr="00D327DE">
              <w:rPr>
                <w:rFonts w:ascii="Times New Roman" w:hAnsi="Times New Roman"/>
                <w:sz w:val="22"/>
                <w:szCs w:val="22"/>
              </w:rPr>
              <w:t>дств пр</w:t>
            </w:r>
            <w:proofErr w:type="gramEnd"/>
            <w:r w:rsidRPr="00D327DE">
              <w:rPr>
                <w:rFonts w:ascii="Times New Roman" w:hAnsi="Times New Roman"/>
                <w:sz w:val="22"/>
                <w:szCs w:val="22"/>
              </w:rPr>
              <w:t xml:space="preserve">едприятия. Объекты начисления амортизации. Методы начисления амортизации основных средств:  </w:t>
            </w:r>
            <w:r w:rsidRPr="00D327DE">
              <w:rPr>
                <w:rFonts w:ascii="Times New Roman" w:hAnsi="Times New Roman" w:cs="Times New Roman"/>
                <w:bCs/>
                <w:sz w:val="22"/>
                <w:szCs w:val="22"/>
              </w:rPr>
              <w:t>линейный способ, способ уменьшаемого остатка, способ списания стоимости по сумме чисел лет срока полезного использования, способ списания стоимости пропорционально объему продукции.</w:t>
            </w:r>
          </w:p>
          <w:p w:rsidR="00D16CAC" w:rsidRPr="00D327DE" w:rsidRDefault="00D16CAC" w:rsidP="00D63E26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9D1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3.5. Показатели эффективности использования и движения основных фондов.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Pr="007A2187" w:rsidRDefault="007029D1" w:rsidP="007A2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7029D1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Обобщающие и частные показатели. Показатели экстенсивного, интенсивного и интегрального использования основных фондов.  Фондоотдача,  </w:t>
            </w:r>
            <w:proofErr w:type="spellStart"/>
            <w:r>
              <w:rPr>
                <w:rFonts w:ascii="Times New Roman" w:hAnsi="Times New Roman"/>
              </w:rPr>
              <w:t>фондоёмкость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фондовооружение</w:t>
            </w:r>
            <w:proofErr w:type="spellEnd"/>
            <w:r>
              <w:rPr>
                <w:rFonts w:ascii="Times New Roman" w:hAnsi="Times New Roman"/>
              </w:rPr>
              <w:t xml:space="preserve">. Коэффициенты обновления, выбытия, прироста. Сменности, загрузки оборудования. Фондоотдача, </w:t>
            </w:r>
            <w:proofErr w:type="spellStart"/>
            <w:r>
              <w:rPr>
                <w:rFonts w:ascii="Times New Roman" w:hAnsi="Times New Roman"/>
              </w:rPr>
              <w:t>фондоемкость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фондовооруженность</w:t>
            </w:r>
            <w:proofErr w:type="spellEnd"/>
            <w:r>
              <w:rPr>
                <w:rFonts w:ascii="Times New Roman" w:hAnsi="Times New Roman"/>
              </w:rPr>
              <w:t>. Алгоритм расчета  показателей использования основных фондов.  Основные направления улучшения использования основных фондов.</w:t>
            </w:r>
          </w:p>
          <w:p w:rsidR="007029D1" w:rsidRDefault="007029D1" w:rsidP="00D63E26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9D1" w:rsidTr="007029D1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(№ 1)</w:t>
            </w:r>
          </w:p>
          <w:p w:rsidR="007029D1" w:rsidRPr="00197B27" w:rsidRDefault="007029D1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197B27">
              <w:rPr>
                <w:rFonts w:ascii="Times New Roman" w:hAnsi="Times New Roman"/>
              </w:rPr>
              <w:t>Расчет показателей эффективности использования и движения основных фондов.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7029D1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3.6. Нематериальные активы и интеллектуальная собственность.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Pr="007A2187" w:rsidRDefault="007029D1" w:rsidP="007A2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7029D1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7A21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893C48">
              <w:rPr>
                <w:rFonts w:ascii="Times New Roman" w:eastAsia="Times New Roman" w:hAnsi="Times New Roman" w:cs="Times New Roman"/>
              </w:rPr>
              <w:t>ематериальные активы, их виды и характеристика</w:t>
            </w:r>
            <w:r>
              <w:rPr>
                <w:rFonts w:ascii="Times New Roman" w:eastAsia="Times New Roman" w:hAnsi="Times New Roman" w:cs="Times New Roman"/>
              </w:rPr>
              <w:t>. П</w:t>
            </w:r>
            <w:r w:rsidRPr="00893C48">
              <w:rPr>
                <w:rFonts w:ascii="Times New Roman" w:eastAsia="Times New Roman" w:hAnsi="Times New Roman" w:cs="Times New Roman"/>
              </w:rPr>
              <w:t xml:space="preserve">ризнание </w:t>
            </w:r>
            <w:r>
              <w:rPr>
                <w:rFonts w:ascii="Times New Roman" w:eastAsia="Times New Roman" w:hAnsi="Times New Roman" w:cs="Times New Roman"/>
              </w:rPr>
              <w:t xml:space="preserve">и оценка нематериальных активов. Первоначальное признание, </w:t>
            </w:r>
            <w:r w:rsidRPr="00893C48">
              <w:rPr>
                <w:rFonts w:ascii="Times New Roman" w:eastAsia="Times New Roman" w:hAnsi="Times New Roman" w:cs="Times New Roman"/>
              </w:rPr>
              <w:t>последующее признание и оценка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893C48">
              <w:rPr>
                <w:rFonts w:ascii="Times New Roman" w:eastAsia="Times New Roman" w:hAnsi="Times New Roman" w:cs="Times New Roman"/>
              </w:rPr>
              <w:t>прекращение признания и оценки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029D1" w:rsidRDefault="007029D1" w:rsidP="00D63E26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b/>
              </w:rPr>
            </w:pPr>
          </w:p>
          <w:p w:rsidR="007029D1" w:rsidRDefault="007029D1" w:rsidP="00D63E26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3.7. Оборотные средства организации: сущность, виды, значение.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7A2187" w:rsidRDefault="00D16CAC" w:rsidP="007A2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Сущность, состав, структура оборотных средств организации (предприятия). Кругооборот сре</w:t>
            </w:r>
            <w:proofErr w:type="gramStart"/>
            <w:r>
              <w:rPr>
                <w:rFonts w:ascii="Times New Roman" w:hAnsi="Times New Roman"/>
              </w:rPr>
              <w:t>дств пр</w:t>
            </w:r>
            <w:proofErr w:type="gramEnd"/>
            <w:r>
              <w:rPr>
                <w:rFonts w:ascii="Times New Roman" w:hAnsi="Times New Roman"/>
              </w:rPr>
              <w:t>едприятия. Состав и классификация оборотных средств. Источники формирования оборотных средств. Методика определения потребности в оборотных средствах. Коэффициент оборачиваемости,   продолжительность одного оборота в днях, коэффициент загрузки. Абсолютное и относительное высвобождение средств.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</w:t>
            </w:r>
          </w:p>
          <w:p w:rsidR="00D16CAC" w:rsidRPr="007A2187" w:rsidRDefault="00D16CAC" w:rsidP="007A2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Сам</w:t>
            </w:r>
            <w:r w:rsidR="00C512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остоятельная работа </w:t>
            </w:r>
            <w:proofErr w:type="gramStart"/>
            <w:r w:rsidR="00C512E3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197B27" w:rsidRDefault="00D16CAC" w:rsidP="007A2187">
            <w:pPr>
              <w:snapToGrid w:val="0"/>
              <w:jc w:val="center"/>
              <w:rPr>
                <w:rFonts w:ascii="Times New Roman" w:hAnsi="Times New Roman"/>
              </w:rPr>
            </w:pPr>
            <w:r w:rsidRPr="00197B27">
              <w:rPr>
                <w:rFonts w:ascii="Times New Roman" w:hAnsi="Times New Roman"/>
              </w:rPr>
              <w:t>Определение потребности в оборотных средствах.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4. Организация, нормирование и оплата труда.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4.1. Техническое нормирование труда.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82315" w:rsidRDefault="00D16CAC" w:rsidP="00582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rPr>
          <w:trHeight w:val="990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Pr="00D55B61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55B61">
              <w:rPr>
                <w:rFonts w:ascii="Times New Roman" w:hAnsi="Times New Roman" w:cs="Times New Roman"/>
                <w:bCs/>
              </w:rPr>
              <w:t>Понятие о нормировании труда и управлению трудом. Классификация затрат рабочего времени. Производственные нормы труда и их обоснование. Взаимосвязь нормы выработки с нормой времени.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rPr>
          <w:trHeight w:val="2055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B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197B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Default="00D16CAC" w:rsidP="00D63E26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197B27">
              <w:rPr>
                <w:rFonts w:ascii="Times New Roman" w:hAnsi="Times New Roman" w:cs="Times New Roman"/>
                <w:bCs/>
              </w:rPr>
              <w:t>Концепция организации труда в АПК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D16CAC" w:rsidRDefault="00D16CAC" w:rsidP="00D63E26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197B27">
              <w:rPr>
                <w:rFonts w:ascii="Times New Roman" w:hAnsi="Times New Roman" w:cs="Times New Roman"/>
                <w:bCs/>
              </w:rPr>
              <w:t>Производственная программа и производственные мощности предприятия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D16CAC" w:rsidRDefault="00D16CAC" w:rsidP="00D63E26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6CAC" w:rsidRDefault="00D16CAC" w:rsidP="00D63E26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6CAC" w:rsidRPr="00D55B61" w:rsidRDefault="00D16CAC" w:rsidP="00D63E26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4.2. Трудовые ресурсы.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rPr>
          <w:trHeight w:val="1230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Pr="00197B27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Сущность и состав трудовых ресурсов. Кадровый потенциал предприятия. Количественная и качественная характеристика трудовых ресурсов. Промышленно-производственный персонал: рабочие и служащие. Непромышленный персонал. Профессионально-квалификационная структура кадров. 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rPr>
          <w:trHeight w:val="615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536C9" w:rsidRDefault="00D16CAC" w:rsidP="00553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Методика расчета численности работников организации.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(№ 2)</w:t>
            </w:r>
          </w:p>
          <w:p w:rsidR="00D16CAC" w:rsidRPr="00197B27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197B27">
              <w:rPr>
                <w:rFonts w:ascii="Times New Roman" w:hAnsi="Times New Roman"/>
              </w:rPr>
              <w:t>Расчет динамики и структуры численности работников организации (предприятия)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13381D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197B27">
              <w:rPr>
                <w:rFonts w:ascii="Times New Roman" w:hAnsi="Times New Roman"/>
              </w:rPr>
              <w:t>Структура кадров сельскохозяйственной организации. Планирование численности работников предприятия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4.3. Производительность труда и пути ее повышения.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both"/>
              <w:rPr>
                <w:rFonts w:ascii="Times New Roman" w:hAnsi="Times New Roman"/>
                <w:b/>
              </w:rPr>
            </w:pPr>
            <w:r w:rsidRPr="006922E8">
              <w:rPr>
                <w:rFonts w:ascii="Times New Roman" w:hAnsi="Times New Roman" w:cs="Times New Roman"/>
              </w:rPr>
              <w:t>Эффективность использования трудовых ресурсов организации (предприятия). Показатель выработки в натуральном и стоимостном выражении. Технологическая, полная, производственная трудоемкость. Резервы роста производительности труда: текущие и перспективные. Методика расчета показателей производительности.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Практическое  занятие </w:t>
            </w:r>
          </w:p>
          <w:p w:rsidR="00D16CAC" w:rsidRPr="005536C9" w:rsidRDefault="00D16CAC" w:rsidP="00553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Сам</w:t>
            </w:r>
            <w:r w:rsidR="00C512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остоятельная работа </w:t>
            </w:r>
            <w:proofErr w:type="gramStart"/>
            <w:r w:rsidR="00C512E3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Расчет показателей производительности труда</w:t>
            </w:r>
          </w:p>
          <w:p w:rsidR="00D16CAC" w:rsidRPr="00B14E6D" w:rsidRDefault="00D16CAC" w:rsidP="00D63E26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4.4. Формы и системы оплаты труда.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rPr>
          <w:trHeight w:val="439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положения Трудового кодекса  Российской Федерации об оплате труда. Государственные гарантии по оплате труда работников. Нормирование труда. Формы и системы оплаты труда. Расчет заработной платы в АПК.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Практическое  занятие </w:t>
            </w:r>
          </w:p>
          <w:p w:rsidR="00D16CAC" w:rsidRPr="005536C9" w:rsidRDefault="00D16CAC" w:rsidP="00553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Сам</w:t>
            </w:r>
            <w:r w:rsidR="00E078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остоятельная работа </w:t>
            </w:r>
            <w:proofErr w:type="gramStart"/>
            <w:r w:rsidR="00E07823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B14E6D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Расчет заработной платы работников сельскохозяйственной организации.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bookmarkStart w:id="0" w:name="_GoBack"/>
            <w:bookmarkEnd w:id="0"/>
            <w:proofErr w:type="gramEnd"/>
          </w:p>
          <w:p w:rsidR="00D16CAC" w:rsidRPr="00B14E6D" w:rsidRDefault="00D16CAC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Государственная гарантия по оплате</w:t>
            </w:r>
            <w:r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5. Издержки производства и себестоимость продукции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5.1. Классификация и калькулирование затрат на производство и реализацию продукции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D16CAC" w:rsidRPr="00115D41" w:rsidRDefault="00D16CAC" w:rsidP="00115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rPr>
          <w:trHeight w:val="1065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Понятие издержек производства. Классификация издержек по виду производства, по виду продукции, по виду расходов, по месту возникновения затрат. Методы </w:t>
            </w:r>
            <w:proofErr w:type="spellStart"/>
            <w:r>
              <w:rPr>
                <w:rFonts w:ascii="Times New Roman" w:hAnsi="Times New Roman"/>
              </w:rPr>
              <w:t>калькулирования</w:t>
            </w:r>
            <w:proofErr w:type="spellEnd"/>
            <w:r>
              <w:rPr>
                <w:rFonts w:ascii="Times New Roman" w:hAnsi="Times New Roman"/>
              </w:rPr>
              <w:t xml:space="preserve"> затрат. Группировка издержек по элементам затрат.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занятие№3</w:t>
            </w:r>
          </w:p>
          <w:p w:rsidR="00D16CAC" w:rsidRPr="00B14E6D" w:rsidRDefault="00D16CAC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Анализ себестоимости сельскохозяйственной продукции.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B14E6D" w:rsidRDefault="00D16CAC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Понятие предельных издержек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5.2. Виды себестоимости.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BD729B" w:rsidRDefault="00D16CAC" w:rsidP="00BD729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C512E3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Сущность, виды себестоимости. Элементы затрат, включаемых в себестоимость. Сметная себестоимость, плановая и фактическая. Важнейшие пути снижения затрат на производство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6. Финансы организации (предприятия)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6.1. Финансовые ресурсы организации (предприятия)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BD729B" w:rsidRDefault="00D16CAC" w:rsidP="00BD7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  <w:r w:rsidRPr="00546164">
              <w:rPr>
                <w:rFonts w:ascii="Times New Roman" w:hAnsi="Times New Roman"/>
              </w:rPr>
              <w:t>Источники формирования финансовых ресурсов предприятия. Структура финансовых ресурсов предприятия.  Финансовый механизм. Финансовые методы.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6.2. Анализ эффективности использования финансовых ресурсов организации.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BD729B" w:rsidRDefault="00D16CAC" w:rsidP="00BD7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46164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546164">
              <w:rPr>
                <w:rFonts w:ascii="Times New Roman" w:hAnsi="Times New Roman"/>
              </w:rPr>
              <w:t xml:space="preserve">Источники, задачи и методика </w:t>
            </w:r>
            <w:proofErr w:type="gramStart"/>
            <w:r w:rsidRPr="00546164">
              <w:rPr>
                <w:rFonts w:ascii="Times New Roman" w:hAnsi="Times New Roman"/>
              </w:rPr>
              <w:t>анализа эффективности использования финансовых ресурсов организации</w:t>
            </w:r>
            <w:proofErr w:type="gramEnd"/>
            <w:r w:rsidRPr="00546164">
              <w:rPr>
                <w:rFonts w:ascii="Times New Roman" w:hAnsi="Times New Roman"/>
              </w:rPr>
              <w:t>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B14E6D" w:rsidRDefault="00D16CAC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Функции финансов предприятия.</w:t>
            </w:r>
          </w:p>
          <w:p w:rsidR="00D16CAC" w:rsidRPr="00C512E3" w:rsidRDefault="00D16CAC" w:rsidP="00C512E3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Финансовая устойчивость предприятия, леверидж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6.3. Взаимодействие организации с различными финансовыми институтами.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BD729B" w:rsidRDefault="00D16CAC" w:rsidP="00BD7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rPr>
          <w:trHeight w:val="840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Pr="0055216E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both"/>
              <w:rPr>
                <w:rFonts w:ascii="Times New Roman" w:hAnsi="Times New Roman"/>
                <w:b/>
              </w:rPr>
            </w:pPr>
            <w:r w:rsidRPr="0055216E">
              <w:rPr>
                <w:rFonts w:ascii="Times New Roman" w:hAnsi="Times New Roman"/>
              </w:rPr>
              <w:t>Взаимоотношение организации с банками. Кредитные отношения с банками. Страховые компании. Биржа. Фондовый рынок.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rPr>
          <w:trHeight w:val="1215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BD7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BD729B" w:rsidRDefault="00D16CAC" w:rsidP="00BD7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Рынок ценных бумаг.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6.4. Основные показатели  эффективности деятельности предприятия.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BD729B" w:rsidRDefault="00D16CAC" w:rsidP="00BD7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753B6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both"/>
              <w:rPr>
                <w:rFonts w:ascii="Times New Roman" w:hAnsi="Times New Roman"/>
              </w:rPr>
            </w:pPr>
            <w:r w:rsidRPr="00753B6C">
              <w:rPr>
                <w:rFonts w:ascii="Times New Roman" w:hAnsi="Times New Roman"/>
              </w:rPr>
              <w:t>Понятие экон</w:t>
            </w:r>
            <w:r>
              <w:rPr>
                <w:rFonts w:ascii="Times New Roman" w:hAnsi="Times New Roman"/>
              </w:rPr>
              <w:t>омической эффективности. Общая (</w:t>
            </w:r>
            <w:r w:rsidRPr="00753B6C">
              <w:rPr>
                <w:rFonts w:ascii="Times New Roman" w:hAnsi="Times New Roman"/>
              </w:rPr>
              <w:t>абсолютная) и сравнительная экономическая эффективность.</w:t>
            </w:r>
          </w:p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753B6C">
              <w:rPr>
                <w:rFonts w:ascii="Times New Roman" w:hAnsi="Times New Roman"/>
              </w:rPr>
              <w:t>Прибыль и рентабельность – основные показатели, характеризующие эффективность производственно- хозяйст</w:t>
            </w:r>
            <w:r w:rsidR="00C512E3">
              <w:rPr>
                <w:rFonts w:ascii="Times New Roman" w:hAnsi="Times New Roman"/>
              </w:rPr>
              <w:t>венной деятельности сельскохозяйственной</w:t>
            </w:r>
            <w:r w:rsidRPr="00753B6C">
              <w:rPr>
                <w:rFonts w:ascii="Times New Roman" w:hAnsi="Times New Roman"/>
              </w:rPr>
              <w:t xml:space="preserve"> организации. Сметная, плановая и фактическая прибыль и рентабельность.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№4</w:t>
            </w:r>
          </w:p>
          <w:p w:rsidR="00D16CAC" w:rsidRPr="00B14E6D" w:rsidRDefault="00D16CAC" w:rsidP="00BD729B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Расчет прибыли и рентабельности.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B14E6D" w:rsidRDefault="00D16CAC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Основные направления распределения прибыли.</w:t>
            </w:r>
          </w:p>
          <w:p w:rsidR="00D16CAC" w:rsidRPr="00C512E3" w:rsidRDefault="00D16CAC" w:rsidP="00C512E3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Методы планирования прибыли предприятия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6.5. Определение кредитоспособности  заемщиков – юридических лиц. 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CD330E" w:rsidRDefault="00D16CAC" w:rsidP="00CD3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rPr>
          <w:trHeight w:val="916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2B6505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2B6505">
              <w:rPr>
                <w:rFonts w:ascii="Times New Roman" w:hAnsi="Times New Roman"/>
              </w:rPr>
              <w:t>Сущность кредитоспособности заемщика – юридического лица. Методика определения кредитоспособности. Рейтинг в баллах.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430B4D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Иные методики определения кредитоспособности заемщика  - юридического лица.</w:t>
            </w:r>
          </w:p>
          <w:p w:rsidR="00D16CAC" w:rsidRPr="00430B4D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Особенности кредитования предприятий АПК.</w:t>
            </w:r>
          </w:p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  <w:p w:rsidR="00C512E3" w:rsidRDefault="00C512E3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Раздел 7. Основы налогообложения организаций (предприятий)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7.1. Общая характеристика налоговой системы.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30607" w:rsidRDefault="00D16CAC" w:rsidP="0053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rPr>
          <w:trHeight w:val="1275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  <w:r w:rsidRPr="00A156FE">
              <w:rPr>
                <w:rFonts w:ascii="Times New Roman" w:hAnsi="Times New Roman"/>
              </w:rPr>
              <w:t>Система налогов и сборов в  Российской Федерации. Налоговый кодекс Российской Федерации. Функции налогов. Методы исчисления налогов. Плательщики налога, объекты налогообложения. Сроки уплаты налогов. Налоговая база и ставки, налоговые льготы. Порядок исчисления налога.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C512E3">
        <w:trPr>
          <w:trHeight w:val="948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430B4D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C512E3" w:rsidRDefault="00D16CAC" w:rsidP="00C512E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center"/>
              <w:rPr>
                <w:rFonts w:ascii="Times New Roman" w:hAnsi="Times New Roman"/>
              </w:rPr>
            </w:pPr>
            <w:r w:rsidRPr="00C512E3">
              <w:rPr>
                <w:rFonts w:ascii="Times New Roman" w:hAnsi="Times New Roman"/>
              </w:rPr>
              <w:t>Налоговая политика зарубежных стран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7.2. Классификация налогов.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30607" w:rsidRDefault="00D16CAC" w:rsidP="0053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30607" w:rsidRDefault="00D16CAC" w:rsidP="005306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</w:rPr>
            </w:pPr>
            <w:r w:rsidRPr="00A156FE">
              <w:rPr>
                <w:rFonts w:ascii="Times New Roman" w:hAnsi="Times New Roman"/>
              </w:rPr>
              <w:t>Классификация и характеристика налогов. Федеральные налоги: на добавленную стоимость, на прибыль организаций, единый социальный налог. Акцизы. Региональные налоги: на имущество организаций, транспортный налог.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7.3. Налогообложение предприятий АПК.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30607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607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30607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BC02D7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BC02D7">
              <w:rPr>
                <w:rFonts w:ascii="Times New Roman" w:hAnsi="Times New Roman"/>
              </w:rPr>
              <w:t xml:space="preserve">Налог на прибыль. Налог на имущество организации. НДС. Плата за землю. Подоходный налог. Отчисления в социальные фонды. 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E07823">
        <w:trPr>
          <w:trHeight w:val="602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430B4D" w:rsidRDefault="00D16CAC" w:rsidP="00530607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История возникновения налогов.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8. Основы маркетинга.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8.1. Сельскохозяйственная продукция в системе маркетинга.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30607" w:rsidRDefault="00D16CAC" w:rsidP="0053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430B4D" w:rsidRDefault="00D16CAC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сельскохозяйственной продукции    как товара. Маркетинговые исследования рынка АПК. Маркетинговая стратегия АПК. Сегментация рынка </w:t>
            </w:r>
            <w:r>
              <w:rPr>
                <w:rFonts w:ascii="Times New Roman" w:hAnsi="Times New Roman"/>
              </w:rPr>
              <w:lastRenderedPageBreak/>
              <w:t>сельскохозяйственной продукции.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430B4D" w:rsidRDefault="00D16CAC" w:rsidP="00530607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Сегментация рынка по потребителям.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8.2. Особенности сбыта сельскохозяйственной продукции.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30607" w:rsidRDefault="00D16CAC" w:rsidP="0053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C512E3" w:rsidRDefault="00D16CAC" w:rsidP="00C512E3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Особенности рынков сельскохозяйственной продукции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Современное состояние производства и реализации продукции в АПК Алтайского края.</w:t>
            </w:r>
            <w:r w:rsidR="00E0782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Каналы реализации продукции.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 Оценка сбыта сельскохозяйственной продукции.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Совершенствование организации сбыта сельскохозяйственной продукции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Эффективные технологии товарной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 доработки и промышленной переработки продукции. Организаци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хранения готовой продукции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E078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Перспективные каналы реализации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Оценка качества готовой продукции. Организация службы маркетинга на сельскохозяйственных мероприятиях.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8.3. Составление функциональной карты «Сегментация рынка сельскохозяйственной продукции по основным конкурентам»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30607" w:rsidRDefault="00D16CAC" w:rsidP="0053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Pr="00527BB5" w:rsidRDefault="00D16CAC" w:rsidP="00D63E2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527BB5">
              <w:rPr>
                <w:rFonts w:ascii="Times New Roman" w:hAnsi="Times New Roman"/>
              </w:rPr>
              <w:t>Составление функциональной карты «Сегментация рынка сельскохозяйственной продукции по основным конкурентам»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E07823" w:rsidRDefault="00D16CAC" w:rsidP="00E07823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Проведение маркетингового исследования рынка сельскохозяйственной продукции Троицкого района.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9. Производственное планирование и бизнес-план организации (предприятия)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D16CAC" w:rsidTr="00E0782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9.1. Сущность, роль и виды планирования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D16CAC" w:rsidRPr="001D3BFA" w:rsidRDefault="00D16CAC" w:rsidP="001D3B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D16CAC" w:rsidTr="00E07823">
        <w:trPr>
          <w:trHeight w:val="1030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Pr="00E07823" w:rsidRDefault="00D16CAC" w:rsidP="00E07823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7F434C">
              <w:rPr>
                <w:rFonts w:ascii="Times New Roman" w:hAnsi="Times New Roman"/>
              </w:rPr>
              <w:t>Функции и задачи планирования. Структура планов предприятия. Виды планирования. Система показателей плана. Координация планов. Оперативно-календарное планирование.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16CAC" w:rsidTr="007029D1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6CAC" w:rsidRDefault="00D16CAC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16CAC" w:rsidRPr="00430B4D" w:rsidRDefault="00D16CAC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Из истории планирования.</w:t>
            </w:r>
          </w:p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430B4D">
              <w:rPr>
                <w:rFonts w:ascii="Times New Roman" w:hAnsi="Times New Roman"/>
              </w:rPr>
              <w:t>Стратегическое планирование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16CAC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16CAC" w:rsidRDefault="00D16CAC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9.2. Сущность и структура бизнес-плана организации.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Pr="002A7CD3" w:rsidRDefault="00D16CAC" w:rsidP="002A7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16CAC" w:rsidTr="007029D1">
        <w:trPr>
          <w:trHeight w:val="795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16CAC" w:rsidRPr="007029D1" w:rsidRDefault="00D16CAC" w:rsidP="00D63E26">
            <w:pPr>
              <w:snapToGrid w:val="0"/>
              <w:jc w:val="both"/>
              <w:rPr>
                <w:rFonts w:ascii="Times New Roman" w:hAnsi="Times New Roman"/>
              </w:rPr>
            </w:pPr>
            <w:r w:rsidRPr="0043673D">
              <w:rPr>
                <w:rFonts w:ascii="Times New Roman" w:hAnsi="Times New Roman"/>
              </w:rPr>
              <w:t>Назначение бизнес-плана.  Разделы бизнес-плана. Оформление бизнес-плана. Международная практика обоснования проектов.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CAC" w:rsidRDefault="00D16CAC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9D1" w:rsidTr="007029D1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Практические  занятия </w:t>
            </w:r>
          </w:p>
          <w:p w:rsidR="007029D1" w:rsidRPr="002A7CD3" w:rsidRDefault="007029D1" w:rsidP="002A7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Сам</w:t>
            </w:r>
            <w:r w:rsidR="00E078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остоятельная работа </w:t>
            </w:r>
            <w:proofErr w:type="gramStart"/>
            <w:r w:rsidR="00E07823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7029D1" w:rsidRPr="00430B4D" w:rsidRDefault="007029D1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Составление организационного, маркетингового, финансового и производственного раздела бизнес-плана.</w:t>
            </w:r>
          </w:p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430B4D">
              <w:rPr>
                <w:rFonts w:ascii="Times New Roman" w:hAnsi="Times New Roman"/>
              </w:rPr>
              <w:t>Презентация и защита бизнес-планов.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029D1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7029D1" w:rsidRPr="00430B4D" w:rsidRDefault="007029D1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Содержание меморандума о конфиденциальности проекта.</w:t>
            </w:r>
          </w:p>
          <w:p w:rsidR="007029D1" w:rsidRPr="0013381D" w:rsidRDefault="007029D1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Содержание раздела риски и гарантии.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7029D1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9.3. Инвестиционная политика организации.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Pr="002A7CD3" w:rsidRDefault="007029D1" w:rsidP="002A7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7029D1" w:rsidTr="00E07823"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Pr="0013381D" w:rsidRDefault="007029D1" w:rsidP="00D63E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both"/>
              <w:rPr>
                <w:rFonts w:ascii="Times New Roman" w:hAnsi="Times New Roman"/>
              </w:rPr>
            </w:pPr>
            <w:r w:rsidRPr="00EF1FB7">
              <w:rPr>
                <w:rFonts w:ascii="Times New Roman" w:hAnsi="Times New Roman"/>
              </w:rPr>
              <w:t>Инвестиции. Виды инвестиций. Формы организации инновационной деятельности. Экономическая эффективность инвестиций.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9D1" w:rsidTr="00E07823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7029D1" w:rsidRPr="001B52FD" w:rsidRDefault="007029D1" w:rsidP="00D63E26">
            <w:pPr>
              <w:snapToGrid w:val="0"/>
              <w:jc w:val="center"/>
              <w:rPr>
                <w:rFonts w:ascii="Times New Roman" w:hAnsi="Times New Roman"/>
              </w:rPr>
            </w:pPr>
            <w:r w:rsidRPr="001B52FD">
              <w:rPr>
                <w:rFonts w:ascii="Times New Roman" w:hAnsi="Times New Roman"/>
              </w:rPr>
              <w:t>Инвестиции в АПК Алтайского края.</w:t>
            </w:r>
          </w:p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B52FD">
              <w:rPr>
                <w:rFonts w:ascii="Times New Roman" w:hAnsi="Times New Roman"/>
              </w:rPr>
              <w:lastRenderedPageBreak/>
              <w:t>Инновации в АПК.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</w:tr>
      <w:tr w:rsidR="007029D1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9.4. Бюджетная эффективность инвестиционных проектов.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7029D1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Pr="00E07823" w:rsidRDefault="007029D1" w:rsidP="00E07823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EF1FB7">
              <w:rPr>
                <w:rFonts w:ascii="Times New Roman" w:hAnsi="Times New Roman"/>
              </w:rPr>
              <w:t>Сущность бюджетной эффективности инвестиционных проектов. Основные показатели бюджетной эффективности инвестиционных проектов: бюджетный эффект, срок окупаемости бюджетных затрат, степень финансового участия государства в реализации инвестиционного проекта.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9D1" w:rsidTr="007029D1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9.5. Коммерческая эффективность инвестиционных проектов.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Pr="002A7CD3" w:rsidRDefault="007029D1" w:rsidP="002A7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7029D1" w:rsidTr="007029D1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Pr="00EF1FB7" w:rsidRDefault="007029D1" w:rsidP="00D63E2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EF1FB7">
              <w:rPr>
                <w:rFonts w:ascii="Times New Roman" w:hAnsi="Times New Roman"/>
              </w:rPr>
              <w:t xml:space="preserve">Сущность и показатели коммерческой эффективности инвестиционного проекта. Методика расчета коммерческой эффективности. </w:t>
            </w:r>
          </w:p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9D1" w:rsidTr="007029D1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Темы курсовой работы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 w:rsidRPr="00E0015A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Оценка эффективности использования основных производственных фондов на примере предприятия отрасли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2.Трудовые ресурсы и эффективность их использования  на примере предприятия отрасли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3.Порядок ценообразования и ценовая политика организации (предприятия)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4.Расчёт себестоимости продукц</w:t>
            </w:r>
            <w:proofErr w:type="gramStart"/>
            <w:r>
              <w:rPr>
                <w:rFonts w:ascii="Times New Roman" w:hAnsi="Times New Roman"/>
              </w:rPr>
              <w:t>ии и её</w:t>
            </w:r>
            <w:proofErr w:type="gramEnd"/>
            <w:r>
              <w:rPr>
                <w:rFonts w:ascii="Times New Roman" w:hAnsi="Times New Roman"/>
              </w:rPr>
              <w:t xml:space="preserve"> влияние на финансовые результаты деятельности организации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5.Формирование прибыли в организации и пути повышения рентабельности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6.Бизнес-пла</w:t>
            </w:r>
            <w:proofErr w:type="gramStart"/>
            <w:r>
              <w:rPr>
                <w:rFonts w:ascii="Times New Roman" w:hAnsi="Times New Roman"/>
              </w:rPr>
              <w:t>н-</w:t>
            </w:r>
            <w:proofErr w:type="gramEnd"/>
            <w:r>
              <w:rPr>
                <w:rFonts w:ascii="Times New Roman" w:hAnsi="Times New Roman"/>
              </w:rPr>
              <w:t xml:space="preserve"> основная форма внутрифирменного планирования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7.Оценка уровня конкурентоспособности на примере предприятия отрасли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8.Оценка основных финансовых показателей деятельности организации на примере предприятия отрасли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9.Анализ численности кадров на примере предприятия отрасли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10.Оценка системы мотивации труда на примере предприятия отрасли</w:t>
            </w:r>
          </w:p>
          <w:p w:rsidR="00E07823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11.Оценка кредитоспособности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заёмщика-юридического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лица на примере предприятия отрасли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12.Оценка движения основных производственных фондов на примере предприятия отрасли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13.Современное состояние и экономическая эффективность отрасли растениеводства</w:t>
            </w:r>
          </w:p>
          <w:p w:rsidR="007029D1" w:rsidRDefault="007029D1" w:rsidP="00C4495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Современное состояние и экономическая эффективность отрасли животноводства</w:t>
            </w:r>
          </w:p>
          <w:p w:rsidR="007029D1" w:rsidRDefault="007029D1" w:rsidP="00C44955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15. Современное состояние и экономическая эффективность машинно-тракторного парка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</w:t>
            </w:r>
          </w:p>
        </w:tc>
      </w:tr>
      <w:tr w:rsidR="007029D1" w:rsidTr="007029D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ВСЕГО: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9D1" w:rsidRDefault="007029D1" w:rsidP="00D63E2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</w:t>
            </w:r>
          </w:p>
        </w:tc>
      </w:tr>
    </w:tbl>
    <w:p w:rsidR="0058352B" w:rsidRDefault="0058352B" w:rsidP="0058352B">
      <w:pPr>
        <w:rPr>
          <w:rFonts w:ascii="Times New Roman" w:hAnsi="Times New Roman"/>
          <w:sz w:val="20"/>
          <w:szCs w:val="20"/>
        </w:rPr>
      </w:pPr>
    </w:p>
    <w:p w:rsidR="0058352B" w:rsidRDefault="0058352B" w:rsidP="0058352B">
      <w:pPr>
        <w:rPr>
          <w:rFonts w:ascii="Times New Roman" w:hAnsi="Times New Roman"/>
          <w:sz w:val="20"/>
          <w:szCs w:val="20"/>
        </w:rPr>
      </w:pPr>
    </w:p>
    <w:p w:rsidR="0058352B" w:rsidRDefault="0058352B" w:rsidP="0058352B">
      <w:pPr>
        <w:rPr>
          <w:rFonts w:ascii="Times New Roman" w:hAnsi="Times New Roman"/>
          <w:sz w:val="20"/>
          <w:szCs w:val="20"/>
        </w:rPr>
      </w:pPr>
    </w:p>
    <w:p w:rsidR="0058352B" w:rsidRDefault="0058352B" w:rsidP="0058352B">
      <w:pPr>
        <w:spacing w:after="0"/>
        <w:sectPr w:rsidR="0058352B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58352B" w:rsidRDefault="0058352B" w:rsidP="0058352B">
      <w:pPr>
        <w:spacing w:after="0"/>
        <w:sectPr w:rsidR="0058352B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58352B" w:rsidRDefault="0058352B" w:rsidP="00745E0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58352B" w:rsidRDefault="0058352B" w:rsidP="00745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8352B" w:rsidRDefault="0058352B" w:rsidP="00745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учебной дисциплины требует наличия учебного ка</w:t>
      </w:r>
      <w:r w:rsidR="00E07823">
        <w:rPr>
          <w:rFonts w:ascii="Times New Roman" w:hAnsi="Times New Roman"/>
          <w:bCs/>
          <w:sz w:val="28"/>
          <w:szCs w:val="28"/>
        </w:rPr>
        <w:t>бинета «Экономика отрасли» на 25</w:t>
      </w:r>
      <w:r>
        <w:rPr>
          <w:rFonts w:ascii="Times New Roman" w:hAnsi="Times New Roman"/>
          <w:bCs/>
          <w:sz w:val="28"/>
          <w:szCs w:val="28"/>
        </w:rPr>
        <w:t xml:space="preserve"> посадочных мест.</w:t>
      </w:r>
    </w:p>
    <w:p w:rsidR="0058352B" w:rsidRDefault="0058352B" w:rsidP="00745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 мультимедийный проектор, экран, компьютер, МФУ.</w:t>
      </w:r>
    </w:p>
    <w:p w:rsidR="0058352B" w:rsidRDefault="0058352B" w:rsidP="00745E0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58352B" w:rsidRDefault="0058352B" w:rsidP="00745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58352B" w:rsidRDefault="0058352B" w:rsidP="00745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Основные источники: </w:t>
      </w:r>
    </w:p>
    <w:p w:rsidR="0058352B" w:rsidRDefault="00745E0F" w:rsidP="00745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58352B">
        <w:rPr>
          <w:rFonts w:ascii="Times New Roman" w:hAnsi="Times New Roman"/>
          <w:color w:val="000000"/>
          <w:sz w:val="28"/>
          <w:szCs w:val="28"/>
        </w:rPr>
        <w:t xml:space="preserve">П.В. </w:t>
      </w:r>
      <w:proofErr w:type="spellStart"/>
      <w:r w:rsidR="0058352B">
        <w:rPr>
          <w:rFonts w:ascii="Times New Roman" w:hAnsi="Times New Roman"/>
          <w:color w:val="000000"/>
          <w:sz w:val="28"/>
          <w:szCs w:val="28"/>
        </w:rPr>
        <w:t>Лещиловский</w:t>
      </w:r>
      <w:proofErr w:type="spellEnd"/>
      <w:r w:rsidR="0058352B">
        <w:rPr>
          <w:rFonts w:ascii="Times New Roman" w:hAnsi="Times New Roman"/>
          <w:color w:val="000000"/>
          <w:sz w:val="28"/>
          <w:szCs w:val="28"/>
        </w:rPr>
        <w:t xml:space="preserve">, Л.Ф. </w:t>
      </w:r>
      <w:proofErr w:type="spellStart"/>
      <w:r w:rsidR="0058352B">
        <w:rPr>
          <w:rFonts w:ascii="Times New Roman" w:hAnsi="Times New Roman"/>
          <w:color w:val="000000"/>
          <w:sz w:val="28"/>
          <w:szCs w:val="28"/>
        </w:rPr>
        <w:t>Догиль</w:t>
      </w:r>
      <w:proofErr w:type="spellEnd"/>
      <w:r w:rsidR="0058352B">
        <w:rPr>
          <w:rFonts w:ascii="Times New Roman" w:hAnsi="Times New Roman"/>
          <w:color w:val="000000"/>
          <w:sz w:val="28"/>
          <w:szCs w:val="28"/>
        </w:rPr>
        <w:t xml:space="preserve">, В.С. </w:t>
      </w:r>
      <w:proofErr w:type="spellStart"/>
      <w:r w:rsidR="0058352B">
        <w:rPr>
          <w:rFonts w:ascii="Times New Roman" w:hAnsi="Times New Roman"/>
          <w:color w:val="000000"/>
          <w:sz w:val="28"/>
          <w:szCs w:val="28"/>
        </w:rPr>
        <w:t>Тонкович</w:t>
      </w:r>
      <w:proofErr w:type="spellEnd"/>
      <w:r w:rsidR="0058352B">
        <w:rPr>
          <w:rFonts w:ascii="Times New Roman" w:hAnsi="Times New Roman"/>
          <w:color w:val="000000"/>
          <w:sz w:val="28"/>
          <w:szCs w:val="28"/>
        </w:rPr>
        <w:t xml:space="preserve">.: Экономика предприятий и отраслей АПК, </w:t>
      </w:r>
      <w:proofErr w:type="spellStart"/>
      <w:r w:rsidR="0058352B">
        <w:rPr>
          <w:rFonts w:ascii="Times New Roman" w:hAnsi="Times New Roman"/>
          <w:color w:val="000000"/>
          <w:sz w:val="28"/>
          <w:szCs w:val="28"/>
        </w:rPr>
        <w:t>Учебник</w:t>
      </w:r>
      <w:proofErr w:type="gramStart"/>
      <w:r w:rsidR="0058352B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="0058352B">
        <w:rPr>
          <w:rFonts w:ascii="Times New Roman" w:hAnsi="Times New Roman"/>
          <w:color w:val="000000"/>
          <w:sz w:val="28"/>
          <w:szCs w:val="28"/>
        </w:rPr>
        <w:t>М.:</w:t>
      </w:r>
      <w:r w:rsidR="0058352B">
        <w:rPr>
          <w:rFonts w:ascii="Times New Roman" w:hAnsi="Times New Roman"/>
          <w:sz w:val="28"/>
          <w:szCs w:val="28"/>
        </w:rPr>
        <w:t>Юнити</w:t>
      </w:r>
      <w:proofErr w:type="spellEnd"/>
      <w:r w:rsidR="0058352B">
        <w:rPr>
          <w:rFonts w:ascii="Times New Roman" w:hAnsi="Times New Roman"/>
          <w:sz w:val="28"/>
          <w:szCs w:val="28"/>
        </w:rPr>
        <w:t>, 2013г. – 289 с.</w:t>
      </w:r>
    </w:p>
    <w:p w:rsidR="0058352B" w:rsidRDefault="00745E0F" w:rsidP="00745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58352B">
        <w:rPr>
          <w:rFonts w:ascii="Times New Roman" w:hAnsi="Times New Roman"/>
          <w:color w:val="000000"/>
          <w:sz w:val="28"/>
          <w:szCs w:val="28"/>
        </w:rPr>
        <w:t xml:space="preserve">И.Н. Чуев, </w:t>
      </w:r>
      <w:proofErr w:type="spellStart"/>
      <w:r w:rsidR="0058352B">
        <w:rPr>
          <w:rFonts w:ascii="Times New Roman" w:hAnsi="Times New Roman"/>
          <w:color w:val="000000"/>
          <w:sz w:val="28"/>
          <w:szCs w:val="28"/>
        </w:rPr>
        <w:t>Л.Н.Чечевицина</w:t>
      </w:r>
      <w:proofErr w:type="spellEnd"/>
      <w:r w:rsidR="0058352B">
        <w:rPr>
          <w:rFonts w:ascii="Times New Roman" w:hAnsi="Times New Roman"/>
          <w:color w:val="000000"/>
          <w:sz w:val="28"/>
          <w:szCs w:val="28"/>
        </w:rPr>
        <w:t xml:space="preserve">.: Экономика предприятия,  Учебник. – М.: «Дашков и К», 2011.-414 </w:t>
      </w:r>
      <w:proofErr w:type="gramStart"/>
      <w:r w:rsidR="0058352B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58352B">
        <w:rPr>
          <w:rFonts w:ascii="Times New Roman" w:hAnsi="Times New Roman"/>
          <w:color w:val="000000"/>
          <w:sz w:val="28"/>
          <w:szCs w:val="28"/>
        </w:rPr>
        <w:t>.</w:t>
      </w:r>
    </w:p>
    <w:p w:rsidR="0058352B" w:rsidRDefault="00745E0F" w:rsidP="00745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8352B">
        <w:rPr>
          <w:rFonts w:ascii="Times New Roman" w:hAnsi="Times New Roman"/>
          <w:sz w:val="28"/>
          <w:szCs w:val="28"/>
        </w:rPr>
        <w:t xml:space="preserve">Волков О.И.: </w:t>
      </w:r>
      <w:r w:rsidR="00E07823">
        <w:rPr>
          <w:rFonts w:ascii="Times New Roman" w:hAnsi="Times New Roman"/>
          <w:sz w:val="28"/>
          <w:szCs w:val="28"/>
        </w:rPr>
        <w:t xml:space="preserve">Экономика предприятия, </w:t>
      </w:r>
      <w:r w:rsidR="0058352B">
        <w:rPr>
          <w:rFonts w:ascii="Times New Roman" w:hAnsi="Times New Roman"/>
          <w:sz w:val="28"/>
          <w:szCs w:val="28"/>
        </w:rPr>
        <w:t xml:space="preserve">Учебник. – М.: ИНФРА </w:t>
      </w:r>
      <w:proofErr w:type="gramStart"/>
      <w:r w:rsidR="0058352B">
        <w:rPr>
          <w:rFonts w:ascii="Times New Roman" w:hAnsi="Times New Roman"/>
          <w:sz w:val="28"/>
          <w:szCs w:val="28"/>
        </w:rPr>
        <w:t>–М</w:t>
      </w:r>
      <w:proofErr w:type="gramEnd"/>
      <w:r w:rsidR="0058352B">
        <w:rPr>
          <w:rFonts w:ascii="Times New Roman" w:hAnsi="Times New Roman"/>
          <w:sz w:val="28"/>
          <w:szCs w:val="28"/>
        </w:rPr>
        <w:t>, 2011 г. – 353 с.</w:t>
      </w:r>
    </w:p>
    <w:p w:rsidR="0058352B" w:rsidRDefault="00745E0F" w:rsidP="00745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8352B">
        <w:rPr>
          <w:rFonts w:ascii="Times New Roman" w:hAnsi="Times New Roman"/>
          <w:sz w:val="28"/>
          <w:szCs w:val="28"/>
        </w:rPr>
        <w:t xml:space="preserve">Горфинкель В.Я., </w:t>
      </w:r>
      <w:proofErr w:type="spellStart"/>
      <w:r w:rsidR="0058352B">
        <w:rPr>
          <w:rFonts w:ascii="Times New Roman" w:hAnsi="Times New Roman"/>
          <w:sz w:val="28"/>
          <w:szCs w:val="28"/>
        </w:rPr>
        <w:t>Швандар</w:t>
      </w:r>
      <w:proofErr w:type="spellEnd"/>
      <w:r w:rsidR="0058352B">
        <w:rPr>
          <w:rFonts w:ascii="Times New Roman" w:hAnsi="Times New Roman"/>
          <w:sz w:val="28"/>
          <w:szCs w:val="28"/>
        </w:rPr>
        <w:t xml:space="preserve"> В.А. Экономика организаций (предприятий): Учебник. – М.: </w:t>
      </w:r>
      <w:proofErr w:type="spellStart"/>
      <w:r w:rsidR="0058352B">
        <w:rPr>
          <w:rFonts w:ascii="Times New Roman" w:hAnsi="Times New Roman"/>
          <w:sz w:val="28"/>
          <w:szCs w:val="28"/>
        </w:rPr>
        <w:t>Юнити</w:t>
      </w:r>
      <w:proofErr w:type="spellEnd"/>
      <w:r w:rsidR="0058352B">
        <w:rPr>
          <w:rFonts w:ascii="Times New Roman" w:hAnsi="Times New Roman"/>
          <w:sz w:val="28"/>
          <w:szCs w:val="28"/>
        </w:rPr>
        <w:t>, 2012г. – 289 с.</w:t>
      </w:r>
    </w:p>
    <w:p w:rsidR="00E07823" w:rsidRDefault="00E07823" w:rsidP="00745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5.Драчёва Е.Л.: Менеджмент, Учебник.- М.:</w:t>
      </w:r>
      <w:r w:rsidRPr="00E07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ИНФРА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, 2013 г. – 367с.</w:t>
      </w:r>
    </w:p>
    <w:p w:rsidR="0058352B" w:rsidRDefault="0058352B" w:rsidP="00745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58352B" w:rsidRDefault="0058352B" w:rsidP="00745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1.Трудовой кодекс российской Федерации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ТОН-ИКР ОМЕГА-Л, 2012 г.</w:t>
      </w:r>
    </w:p>
    <w:p w:rsidR="0058352B" w:rsidRDefault="0058352B" w:rsidP="00745E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2.Налоговый кодекс Российской Федерации (части 1, 2) – М.: Ось-89, 2012 г.</w:t>
      </w:r>
    </w:p>
    <w:p w:rsidR="0058352B" w:rsidRPr="00E07823" w:rsidRDefault="0058352B" w:rsidP="00E078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3.Справочник финансиста предприятия. 3-е изд., доп. И перераб.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ИНФРА-М, 2010 г.</w:t>
      </w:r>
    </w:p>
    <w:p w:rsidR="00E07823" w:rsidRDefault="00E07823" w:rsidP="00E07823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E07823" w:rsidRPr="009662EC" w:rsidRDefault="00E07823" w:rsidP="00E07823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</w:pPr>
      <w:r w:rsidRPr="009662EC">
        <w:rPr>
          <w:b/>
        </w:rPr>
        <w:t>Контроль и оценка</w:t>
      </w:r>
      <w:r w:rsidRPr="009662EC"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9662EC">
        <w:t>обучающимися</w:t>
      </w:r>
      <w:proofErr w:type="gramEnd"/>
      <w:r w:rsidRPr="009662EC">
        <w:t xml:space="preserve"> индивидуальных заданий, проектов, исследований.</w:t>
      </w:r>
    </w:p>
    <w:tbl>
      <w:tblPr>
        <w:tblW w:w="0" w:type="auto"/>
        <w:tblLayout w:type="fixed"/>
        <w:tblLook w:val="04A0"/>
      </w:tblPr>
      <w:tblGrid>
        <w:gridCol w:w="5211"/>
        <w:gridCol w:w="4256"/>
      </w:tblGrid>
      <w:tr w:rsidR="00E07823" w:rsidRPr="00BF3D89" w:rsidTr="009662EC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23" w:rsidRPr="00BF3D89" w:rsidRDefault="00E07823" w:rsidP="0016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Результаты обучения</w:t>
            </w:r>
          </w:p>
          <w:p w:rsidR="00E07823" w:rsidRPr="00BF3D89" w:rsidRDefault="00E07823" w:rsidP="0016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823" w:rsidRPr="00BF3D89" w:rsidRDefault="00E07823" w:rsidP="0016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E07823" w:rsidRPr="00BF3D89" w:rsidTr="009662EC">
        <w:trPr>
          <w:trHeight w:val="35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23" w:rsidRPr="00BF3D89" w:rsidRDefault="00E07823" w:rsidP="00160A49">
            <w:pPr>
              <w:shd w:val="clear" w:color="auto" w:fill="FFFFFF"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8"/>
                <w:szCs w:val="28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8"/>
                <w:szCs w:val="28"/>
              </w:rPr>
              <w:t>Умения: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23" w:rsidRPr="00BF3D89" w:rsidRDefault="00E07823" w:rsidP="0016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412D3A">
        <w:trPr>
          <w:trHeight w:val="72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находить и использовать необходимую экономическую информацию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;</w:t>
            </w:r>
          </w:p>
        </w:tc>
        <w:tc>
          <w:tcPr>
            <w:tcW w:w="4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Pr="00D530AA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тестирование</w:t>
            </w:r>
          </w:p>
          <w:p w:rsidR="009662EC" w:rsidRPr="00D530AA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устный опрос</w:t>
            </w: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практические занятия</w:t>
            </w:r>
          </w:p>
          <w:p w:rsidR="009662EC" w:rsidRPr="00D530AA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решение задач</w:t>
            </w: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самостоятельное изучение</w:t>
            </w:r>
          </w:p>
          <w:p w:rsidR="009662EC" w:rsidRPr="00D530AA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экзамен</w:t>
            </w:r>
          </w:p>
        </w:tc>
      </w:tr>
      <w:tr w:rsidR="009662EC" w:rsidRPr="00BF3D89" w:rsidTr="00BE586A">
        <w:trPr>
          <w:trHeight w:val="72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определять организационно-правовые формы организаций;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2EC" w:rsidRPr="00D530AA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9662EC" w:rsidRPr="00BF3D89" w:rsidTr="00B5460D">
        <w:trPr>
          <w:trHeight w:val="72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определять состав материальных, трудовых и финансовых ресурсов организации;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2EC" w:rsidRPr="00D530AA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9662EC" w:rsidRPr="00BF3D89" w:rsidTr="00B5460D">
        <w:trPr>
          <w:trHeight w:val="72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рассчитывать по принятой методике основные технико-экономические показатели деятельности организации.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D530AA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E07823" w:rsidRPr="00BF3D89" w:rsidTr="009662EC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823" w:rsidRPr="00BF3D89" w:rsidRDefault="00E07823" w:rsidP="00160A49">
            <w:pPr>
              <w:shd w:val="clear" w:color="auto" w:fill="FFFFFF"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Знания: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823" w:rsidRPr="00BF3D89" w:rsidRDefault="00E07823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091B79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сущность организации как основного звена экономики отраслей;</w:t>
            </w:r>
          </w:p>
        </w:tc>
        <w:tc>
          <w:tcPr>
            <w:tcW w:w="4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9662EC" w:rsidRPr="00D530AA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тестирование</w:t>
            </w:r>
          </w:p>
          <w:p w:rsidR="009662EC" w:rsidRPr="00D530AA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устный опрос</w:t>
            </w: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практические занятия</w:t>
            </w:r>
          </w:p>
          <w:p w:rsidR="009662EC" w:rsidRPr="00D530AA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решение задач</w:t>
            </w:r>
          </w:p>
          <w:p w:rsidR="009662EC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самостоятельное изучение</w:t>
            </w:r>
          </w:p>
          <w:p w:rsidR="009662EC" w:rsidRPr="00BF3D89" w:rsidRDefault="009662EC" w:rsidP="009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экзамен</w:t>
            </w:r>
          </w:p>
        </w:tc>
      </w:tr>
      <w:tr w:rsidR="009662EC" w:rsidRPr="00BF3D89" w:rsidTr="00A3630A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основные принципы построения экономической системы организации;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D85149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принципы и методы управления основными и оборотными средствами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методы оценки эффективности их использования;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91187D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организацию производственного и технологического процессов;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D16746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3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состав материальных, трудовых и финансовых  ресурсов  организации, показатели  их эффективного использования;</w:t>
            </w:r>
          </w:p>
          <w:p w:rsidR="009662EC" w:rsidRPr="00BF3D89" w:rsidRDefault="009662EC" w:rsidP="00160A49">
            <w:pPr>
              <w:shd w:val="clear" w:color="auto" w:fill="FFFFFF"/>
              <w:spacing w:after="0" w:line="240" w:lineRule="auto"/>
              <w:ind w:left="720" w:right="-3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662EC" w:rsidRPr="00BF3D89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ED156B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способы экономии ресурсов,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в том числе </w:t>
            </w: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основные энергосберегающие технологии;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662EC" w:rsidRPr="00BF3D89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BA6F29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механизмы ценообразования;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662EC" w:rsidRPr="00BF3D89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107F5F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формы оплаты труда;</w:t>
            </w:r>
          </w:p>
        </w:tc>
        <w:tc>
          <w:tcPr>
            <w:tcW w:w="425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662EC" w:rsidRPr="00BF3D89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9662EC" w:rsidRPr="00BF3D89" w:rsidTr="00107F5F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EC" w:rsidRPr="00BF3D89" w:rsidRDefault="009662EC" w:rsidP="00160A4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основные технико-экономические п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оказатели деятельности организации и методику их расчёта</w:t>
            </w: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9662EC" w:rsidRPr="00BF3D89" w:rsidRDefault="009662EC" w:rsidP="00160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2EC" w:rsidRPr="00BF3D89" w:rsidRDefault="009662EC" w:rsidP="00160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</w:tbl>
    <w:p w:rsidR="00E07823" w:rsidRPr="00BF3D89" w:rsidRDefault="00E07823" w:rsidP="00E07823">
      <w:pPr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E07823" w:rsidRPr="00BF3D89" w:rsidRDefault="00E07823" w:rsidP="00E07823">
      <w:pPr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E07823" w:rsidRPr="00BF3D89" w:rsidRDefault="00E07823" w:rsidP="00E07823">
      <w:pPr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E07823" w:rsidRPr="00BF3D89" w:rsidRDefault="00E07823" w:rsidP="00E0782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07823" w:rsidRPr="00BF3D89" w:rsidRDefault="00E07823" w:rsidP="00E0782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E07823" w:rsidRDefault="00E07823" w:rsidP="00E07823"/>
    <w:p w:rsidR="00E07823" w:rsidRDefault="00E07823" w:rsidP="00E07823"/>
    <w:p w:rsidR="00E07823" w:rsidRDefault="00E07823" w:rsidP="00E07823"/>
    <w:p w:rsidR="00E07823" w:rsidRDefault="00E07823" w:rsidP="00E07823"/>
    <w:p w:rsidR="00E07823" w:rsidRDefault="00E07823" w:rsidP="00E07823"/>
    <w:p w:rsidR="00E07823" w:rsidRDefault="00E07823" w:rsidP="00E07823"/>
    <w:p w:rsidR="00E07823" w:rsidRDefault="00E07823" w:rsidP="00E07823"/>
    <w:p w:rsidR="0058352B" w:rsidRDefault="0058352B" w:rsidP="0058352B"/>
    <w:sectPr w:rsidR="0058352B" w:rsidSect="0092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E3" w:rsidRDefault="00C512E3" w:rsidP="00925BD9">
      <w:pPr>
        <w:spacing w:after="0" w:line="240" w:lineRule="auto"/>
      </w:pPr>
      <w:r>
        <w:separator/>
      </w:r>
    </w:p>
  </w:endnote>
  <w:endnote w:type="continuationSeparator" w:id="1">
    <w:p w:rsidR="00C512E3" w:rsidRDefault="00C512E3" w:rsidP="0092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', 'Times New Ro">
    <w:altName w:val="Arabic Typesetting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4392"/>
    </w:sdtPr>
    <w:sdtContent>
      <w:p w:rsidR="00C512E3" w:rsidRDefault="00D8427A">
        <w:pPr>
          <w:pStyle w:val="a5"/>
          <w:jc w:val="right"/>
        </w:pPr>
        <w:fldSimple w:instr=" PAGE   \* MERGEFORMAT ">
          <w:r w:rsidR="009662EC">
            <w:rPr>
              <w:noProof/>
            </w:rPr>
            <w:t>22</w:t>
          </w:r>
        </w:fldSimple>
      </w:p>
    </w:sdtContent>
  </w:sdt>
  <w:p w:rsidR="00C512E3" w:rsidRDefault="00C512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E3" w:rsidRDefault="00C512E3" w:rsidP="00925BD9">
      <w:pPr>
        <w:spacing w:after="0" w:line="240" w:lineRule="auto"/>
      </w:pPr>
      <w:r>
        <w:separator/>
      </w:r>
    </w:p>
  </w:footnote>
  <w:footnote w:type="continuationSeparator" w:id="1">
    <w:p w:rsidR="00C512E3" w:rsidRDefault="00C512E3" w:rsidP="0092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1CD3C2D"/>
    <w:multiLevelType w:val="hybridMultilevel"/>
    <w:tmpl w:val="152A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17F05"/>
    <w:multiLevelType w:val="hybridMultilevel"/>
    <w:tmpl w:val="921A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91592"/>
    <w:multiLevelType w:val="hybridMultilevel"/>
    <w:tmpl w:val="76E6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07D23"/>
    <w:multiLevelType w:val="hybridMultilevel"/>
    <w:tmpl w:val="FF9E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55B6A"/>
    <w:multiLevelType w:val="hybridMultilevel"/>
    <w:tmpl w:val="EEFE30C4"/>
    <w:lvl w:ilvl="0" w:tplc="48E4E5EA">
      <w:start w:val="1"/>
      <w:numFmt w:val="decimal"/>
      <w:lvlText w:val="%1."/>
      <w:lvlJc w:val="left"/>
      <w:pPr>
        <w:ind w:left="1279" w:hanging="360"/>
      </w:pPr>
    </w:lvl>
    <w:lvl w:ilvl="1" w:tplc="04190019">
      <w:start w:val="1"/>
      <w:numFmt w:val="lowerLetter"/>
      <w:lvlText w:val="%2."/>
      <w:lvlJc w:val="left"/>
      <w:pPr>
        <w:ind w:left="1999" w:hanging="360"/>
      </w:pPr>
    </w:lvl>
    <w:lvl w:ilvl="2" w:tplc="0419001B">
      <w:start w:val="1"/>
      <w:numFmt w:val="lowerRoman"/>
      <w:lvlText w:val="%3."/>
      <w:lvlJc w:val="right"/>
      <w:pPr>
        <w:ind w:left="2719" w:hanging="180"/>
      </w:pPr>
    </w:lvl>
    <w:lvl w:ilvl="3" w:tplc="0419000F">
      <w:start w:val="1"/>
      <w:numFmt w:val="decimal"/>
      <w:lvlText w:val="%4."/>
      <w:lvlJc w:val="left"/>
      <w:pPr>
        <w:ind w:left="3439" w:hanging="360"/>
      </w:pPr>
    </w:lvl>
    <w:lvl w:ilvl="4" w:tplc="04190019">
      <w:start w:val="1"/>
      <w:numFmt w:val="lowerLetter"/>
      <w:lvlText w:val="%5."/>
      <w:lvlJc w:val="left"/>
      <w:pPr>
        <w:ind w:left="4159" w:hanging="360"/>
      </w:pPr>
    </w:lvl>
    <w:lvl w:ilvl="5" w:tplc="0419001B">
      <w:start w:val="1"/>
      <w:numFmt w:val="lowerRoman"/>
      <w:lvlText w:val="%6."/>
      <w:lvlJc w:val="right"/>
      <w:pPr>
        <w:ind w:left="4879" w:hanging="180"/>
      </w:pPr>
    </w:lvl>
    <w:lvl w:ilvl="6" w:tplc="0419000F">
      <w:start w:val="1"/>
      <w:numFmt w:val="decimal"/>
      <w:lvlText w:val="%7."/>
      <w:lvlJc w:val="left"/>
      <w:pPr>
        <w:ind w:left="5599" w:hanging="360"/>
      </w:pPr>
    </w:lvl>
    <w:lvl w:ilvl="7" w:tplc="04190019">
      <w:start w:val="1"/>
      <w:numFmt w:val="lowerLetter"/>
      <w:lvlText w:val="%8."/>
      <w:lvlJc w:val="left"/>
      <w:pPr>
        <w:ind w:left="6319" w:hanging="360"/>
      </w:pPr>
    </w:lvl>
    <w:lvl w:ilvl="8" w:tplc="0419001B">
      <w:start w:val="1"/>
      <w:numFmt w:val="lowerRoman"/>
      <w:lvlText w:val="%9."/>
      <w:lvlJc w:val="right"/>
      <w:pPr>
        <w:ind w:left="7039" w:hanging="180"/>
      </w:pPr>
    </w:lvl>
  </w:abstractNum>
  <w:abstractNum w:abstractNumId="7">
    <w:nsid w:val="620E09C0"/>
    <w:multiLevelType w:val="hybridMultilevel"/>
    <w:tmpl w:val="CC1E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C5677"/>
    <w:multiLevelType w:val="hybridMultilevel"/>
    <w:tmpl w:val="80F4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767FA"/>
    <w:multiLevelType w:val="hybridMultilevel"/>
    <w:tmpl w:val="407E6F68"/>
    <w:lvl w:ilvl="0" w:tplc="727EC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352B"/>
    <w:rsid w:val="000415FD"/>
    <w:rsid w:val="00115D41"/>
    <w:rsid w:val="001464A2"/>
    <w:rsid w:val="001D3BFA"/>
    <w:rsid w:val="0027289F"/>
    <w:rsid w:val="002A7CD3"/>
    <w:rsid w:val="002E6236"/>
    <w:rsid w:val="004B040C"/>
    <w:rsid w:val="00530607"/>
    <w:rsid w:val="005536C9"/>
    <w:rsid w:val="00582315"/>
    <w:rsid w:val="0058352B"/>
    <w:rsid w:val="00623152"/>
    <w:rsid w:val="007029D1"/>
    <w:rsid w:val="00745E0F"/>
    <w:rsid w:val="007A2187"/>
    <w:rsid w:val="008C5226"/>
    <w:rsid w:val="009229C2"/>
    <w:rsid w:val="00925BD9"/>
    <w:rsid w:val="009662EC"/>
    <w:rsid w:val="00A54434"/>
    <w:rsid w:val="00B0383A"/>
    <w:rsid w:val="00B24EA7"/>
    <w:rsid w:val="00BD729B"/>
    <w:rsid w:val="00C44955"/>
    <w:rsid w:val="00C512E3"/>
    <w:rsid w:val="00CC4770"/>
    <w:rsid w:val="00CD330E"/>
    <w:rsid w:val="00CD3D2E"/>
    <w:rsid w:val="00CD441C"/>
    <w:rsid w:val="00D16CAC"/>
    <w:rsid w:val="00D2011E"/>
    <w:rsid w:val="00D63E26"/>
    <w:rsid w:val="00D8427A"/>
    <w:rsid w:val="00D97E97"/>
    <w:rsid w:val="00E07823"/>
    <w:rsid w:val="00E5124D"/>
    <w:rsid w:val="00F6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D9"/>
  </w:style>
  <w:style w:type="paragraph" w:styleId="1">
    <w:name w:val="heading 1"/>
    <w:basedOn w:val="a"/>
    <w:next w:val="a"/>
    <w:link w:val="10"/>
    <w:qFormat/>
    <w:rsid w:val="0058352B"/>
    <w:pPr>
      <w:keepNext/>
      <w:numPr>
        <w:numId w:val="2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5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58352B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paragraph" w:styleId="a4">
    <w:name w:val="Normal (Web)"/>
    <w:basedOn w:val="a"/>
    <w:uiPriority w:val="99"/>
    <w:unhideWhenUsed/>
    <w:rsid w:val="0058352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52B"/>
  </w:style>
  <w:style w:type="paragraph" w:styleId="a7">
    <w:name w:val="Balloon Text"/>
    <w:basedOn w:val="a"/>
    <w:link w:val="a8"/>
    <w:uiPriority w:val="99"/>
    <w:semiHidden/>
    <w:unhideWhenUsed/>
    <w:rsid w:val="0058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52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0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3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23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2017-01-30T08:22:00Z</cp:lastPrinted>
  <dcterms:created xsi:type="dcterms:W3CDTF">2015-10-22T03:48:00Z</dcterms:created>
  <dcterms:modified xsi:type="dcterms:W3CDTF">2017-01-30T08:23:00Z</dcterms:modified>
</cp:coreProperties>
</file>