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1" w:rsidRPr="00056DEA" w:rsidRDefault="006F63E1" w:rsidP="006F63E1">
      <w:pPr>
        <w:ind w:left="360" w:hanging="927"/>
        <w:jc w:val="center"/>
        <w:rPr>
          <w:sz w:val="28"/>
          <w:szCs w:val="28"/>
        </w:rPr>
      </w:pPr>
      <w:r w:rsidRPr="00056DEA">
        <w:rPr>
          <w:sz w:val="28"/>
          <w:szCs w:val="28"/>
        </w:rPr>
        <w:t xml:space="preserve">Министерство образования и науки Алтайского края </w:t>
      </w:r>
    </w:p>
    <w:p w:rsidR="006F63E1" w:rsidRPr="00056DEA" w:rsidRDefault="006F63E1" w:rsidP="006F63E1">
      <w:pPr>
        <w:ind w:left="360" w:hanging="927"/>
        <w:jc w:val="center"/>
        <w:rPr>
          <w:sz w:val="28"/>
          <w:szCs w:val="28"/>
        </w:rPr>
      </w:pPr>
      <w:r w:rsidRPr="00056DEA">
        <w:rPr>
          <w:sz w:val="28"/>
          <w:szCs w:val="28"/>
        </w:rPr>
        <w:t xml:space="preserve">краевое государственное бюджетное </w:t>
      </w:r>
    </w:p>
    <w:p w:rsidR="006F63E1" w:rsidRPr="00056DEA" w:rsidRDefault="006F63E1" w:rsidP="006F63E1">
      <w:pPr>
        <w:ind w:left="360" w:hanging="927"/>
        <w:jc w:val="center"/>
        <w:rPr>
          <w:sz w:val="28"/>
          <w:szCs w:val="28"/>
        </w:rPr>
      </w:pPr>
      <w:r w:rsidRPr="00056DEA">
        <w:rPr>
          <w:sz w:val="28"/>
          <w:szCs w:val="28"/>
        </w:rPr>
        <w:t>профессиональное образовательное учреждение</w:t>
      </w:r>
    </w:p>
    <w:p w:rsidR="006F63E1" w:rsidRPr="00056DEA" w:rsidRDefault="006F63E1" w:rsidP="006F63E1">
      <w:pPr>
        <w:ind w:left="-567"/>
        <w:jc w:val="center"/>
        <w:rPr>
          <w:sz w:val="28"/>
          <w:szCs w:val="28"/>
        </w:rPr>
      </w:pPr>
      <w:r w:rsidRPr="00056DEA">
        <w:rPr>
          <w:sz w:val="28"/>
          <w:szCs w:val="28"/>
        </w:rPr>
        <w:t>«Алтайский агротехнический техникум»</w:t>
      </w:r>
    </w:p>
    <w:p w:rsidR="006F63E1" w:rsidRPr="00F83CCE" w:rsidRDefault="006F63E1" w:rsidP="006F63E1">
      <w:pPr>
        <w:ind w:left="-567"/>
        <w:jc w:val="center"/>
        <w:rPr>
          <w:sz w:val="28"/>
          <w:szCs w:val="28"/>
        </w:rPr>
      </w:pPr>
      <w:r w:rsidRPr="00F83CCE">
        <w:rPr>
          <w:sz w:val="28"/>
          <w:szCs w:val="28"/>
        </w:rPr>
        <w:t>(КГБПОУ «Алтайский агротехнический техникум»)</w:t>
      </w:r>
    </w:p>
    <w:p w:rsidR="00527D4B" w:rsidRDefault="00527D4B" w:rsidP="00527D4B">
      <w:pPr>
        <w:ind w:left="360"/>
        <w:jc w:val="center"/>
      </w:pPr>
    </w:p>
    <w:p w:rsidR="00527D4B" w:rsidRDefault="00527D4B" w:rsidP="00527D4B">
      <w:pPr>
        <w:ind w:left="360"/>
        <w:jc w:val="center"/>
      </w:pPr>
    </w:p>
    <w:p w:rsidR="00527D4B" w:rsidRDefault="00527D4B" w:rsidP="00527D4B"/>
    <w:p w:rsidR="00527D4B" w:rsidRDefault="00527D4B" w:rsidP="00527D4B">
      <w:pPr>
        <w:ind w:left="360"/>
        <w:jc w:val="center"/>
      </w:pPr>
    </w:p>
    <w:p w:rsidR="00527D4B" w:rsidRDefault="00527D4B" w:rsidP="00527D4B">
      <w:pPr>
        <w:ind w:left="360"/>
        <w:jc w:val="center"/>
      </w:pPr>
    </w:p>
    <w:p w:rsidR="00527D4B" w:rsidRDefault="00527D4B" w:rsidP="00527D4B">
      <w:pPr>
        <w:ind w:left="360"/>
        <w:jc w:val="center"/>
      </w:pPr>
    </w:p>
    <w:p w:rsidR="00527D4B" w:rsidRDefault="00527D4B" w:rsidP="00527D4B">
      <w:pPr>
        <w:jc w:val="center"/>
        <w:rPr>
          <w:b/>
          <w:caps/>
        </w:rPr>
      </w:pPr>
    </w:p>
    <w:p w:rsidR="00527D4B" w:rsidRDefault="00527D4B" w:rsidP="00527D4B">
      <w:pPr>
        <w:jc w:val="center"/>
        <w:rPr>
          <w:b/>
          <w:caps/>
        </w:rPr>
      </w:pPr>
    </w:p>
    <w:p w:rsidR="00527D4B" w:rsidRDefault="00527D4B" w:rsidP="00527D4B">
      <w:pPr>
        <w:jc w:val="center"/>
        <w:rPr>
          <w:b/>
          <w:caps/>
        </w:rPr>
      </w:pPr>
    </w:p>
    <w:p w:rsidR="00527D4B" w:rsidRDefault="00527D4B" w:rsidP="00527D4B">
      <w:pPr>
        <w:jc w:val="center"/>
        <w:rPr>
          <w:b/>
          <w:caps/>
        </w:rPr>
      </w:pPr>
    </w:p>
    <w:p w:rsidR="00527D4B" w:rsidRDefault="00527D4B" w:rsidP="00527D4B">
      <w:pPr>
        <w:jc w:val="center"/>
        <w:rPr>
          <w:b/>
          <w:caps/>
        </w:rPr>
      </w:pPr>
    </w:p>
    <w:p w:rsidR="00527D4B" w:rsidRDefault="00527D4B" w:rsidP="00BC4507">
      <w:pPr>
        <w:spacing w:after="1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527D4B" w:rsidRDefault="00527D4B" w:rsidP="00BC4507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общеобразовательной учебной дисциплины</w:t>
      </w:r>
    </w:p>
    <w:p w:rsidR="00056DEA" w:rsidRDefault="00056DEA" w:rsidP="00BC4507">
      <w:pPr>
        <w:spacing w:after="240"/>
        <w:jc w:val="center"/>
        <w:rPr>
          <w:b/>
          <w:sz w:val="32"/>
          <w:szCs w:val="32"/>
        </w:rPr>
      </w:pPr>
    </w:p>
    <w:tbl>
      <w:tblPr>
        <w:tblW w:w="9754" w:type="dxa"/>
        <w:tblInd w:w="108" w:type="dxa"/>
        <w:tblLook w:val="01E0" w:firstRow="1" w:lastRow="1" w:firstColumn="1" w:lastColumn="1" w:noHBand="0" w:noVBand="0"/>
      </w:tblPr>
      <w:tblGrid>
        <w:gridCol w:w="9754"/>
      </w:tblGrid>
      <w:tr w:rsidR="00527D4B" w:rsidTr="00527D4B">
        <w:tc>
          <w:tcPr>
            <w:tcW w:w="9754" w:type="dxa"/>
            <w:hideMark/>
          </w:tcPr>
          <w:p w:rsidR="00527D4B" w:rsidRDefault="00527D4B" w:rsidP="00BC4507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527D4B" w:rsidTr="00527D4B">
        <w:tc>
          <w:tcPr>
            <w:tcW w:w="9754" w:type="dxa"/>
            <w:hideMark/>
          </w:tcPr>
          <w:p w:rsidR="00527D4B" w:rsidRDefault="00C84EC6" w:rsidP="00BC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b/>
                <w:color w:val="000000" w:themeColor="text1"/>
                <w:sz w:val="40"/>
                <w:szCs w:val="40"/>
                <w:lang w:eastAsia="en-US"/>
              </w:rPr>
              <w:t>ОУД.02</w:t>
            </w:r>
            <w:r w:rsidR="00527D4B">
              <w:rPr>
                <w:b/>
                <w:color w:val="000000" w:themeColor="text1"/>
                <w:sz w:val="40"/>
                <w:szCs w:val="40"/>
                <w:lang w:eastAsia="en-US"/>
              </w:rPr>
              <w:t xml:space="preserve"> Иностранный язык</w:t>
            </w:r>
          </w:p>
          <w:p w:rsidR="00527D4B" w:rsidRDefault="00527D4B" w:rsidP="00BC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527D4B" w:rsidTr="00527D4B">
        <w:tc>
          <w:tcPr>
            <w:tcW w:w="9754" w:type="dxa"/>
            <w:hideMark/>
          </w:tcPr>
          <w:p w:rsidR="00527D4B" w:rsidRDefault="00527D4B" w:rsidP="00BC4507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527D4B" w:rsidRDefault="00527D4B" w:rsidP="00BC4507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08.02.01 Строительство и эксплуатация зданий и сооружений</w:t>
            </w:r>
          </w:p>
        </w:tc>
      </w:tr>
    </w:tbl>
    <w:p w:rsidR="00C52928" w:rsidRDefault="00C52928" w:rsidP="00C52928">
      <w:pPr>
        <w:ind w:left="360"/>
        <w:jc w:val="center"/>
      </w:pPr>
    </w:p>
    <w:p w:rsidR="00C52928" w:rsidRDefault="00C52928" w:rsidP="00C52928"/>
    <w:p w:rsidR="00C52928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527D4B">
      <w:pPr>
        <w:ind w:left="360"/>
        <w:jc w:val="right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527D4B" w:rsidRDefault="00527D4B" w:rsidP="00527D4B">
      <w:pPr>
        <w:spacing w:after="200" w:line="276" w:lineRule="auto"/>
      </w:pPr>
    </w:p>
    <w:p w:rsidR="000E0BAB" w:rsidRDefault="000E0BAB" w:rsidP="00527D4B">
      <w:pPr>
        <w:spacing w:after="200" w:line="276" w:lineRule="auto"/>
      </w:pPr>
    </w:p>
    <w:p w:rsidR="006F63E1" w:rsidRDefault="006F63E1" w:rsidP="000A544E">
      <w:pPr>
        <w:spacing w:after="200" w:line="276" w:lineRule="auto"/>
        <w:jc w:val="center"/>
      </w:pPr>
    </w:p>
    <w:p w:rsidR="006F63E1" w:rsidRDefault="006F63E1" w:rsidP="000A544E">
      <w:pPr>
        <w:spacing w:after="200" w:line="276" w:lineRule="auto"/>
        <w:jc w:val="center"/>
      </w:pPr>
    </w:p>
    <w:p w:rsidR="007241DB" w:rsidRDefault="00056DEA" w:rsidP="000A544E">
      <w:pPr>
        <w:spacing w:after="200" w:line="276" w:lineRule="auto"/>
        <w:jc w:val="center"/>
      </w:pPr>
      <w:r>
        <w:t>ТРОИЦКОЕ,</w:t>
      </w:r>
    </w:p>
    <w:p w:rsidR="003E49BC" w:rsidRDefault="00FC152F" w:rsidP="000A544E">
      <w:pPr>
        <w:spacing w:after="200" w:line="276" w:lineRule="auto"/>
        <w:jc w:val="center"/>
      </w:pPr>
      <w:r>
        <w:t>2019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3E49BC" w:rsidTr="003E49BC">
        <w:trPr>
          <w:trHeight w:val="4914"/>
        </w:trPr>
        <w:tc>
          <w:tcPr>
            <w:tcW w:w="9498" w:type="dxa"/>
          </w:tcPr>
          <w:p w:rsidR="003E49BC" w:rsidRDefault="003E49BC">
            <w:pPr>
              <w:pStyle w:val="a3"/>
              <w:spacing w:line="276" w:lineRule="auto"/>
              <w:jc w:val="both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Рабочая программа общеобразовательной базовой учебной дисциплины </w:t>
            </w:r>
            <w:r w:rsidR="00C84EC6">
              <w:rPr>
                <w:sz w:val="27"/>
                <w:szCs w:val="27"/>
                <w:lang w:eastAsia="en-US"/>
              </w:rPr>
              <w:t xml:space="preserve">ОУД.02 </w:t>
            </w:r>
            <w:r>
              <w:rPr>
                <w:sz w:val="27"/>
                <w:szCs w:val="27"/>
                <w:lang w:eastAsia="en-US"/>
              </w:rPr>
              <w:t xml:space="preserve"> Иностранный язык разработана на основе Федерального государственного образовательного стандарта среднего общего образования (далее ФГОС ССО ) (приказ </w:t>
            </w:r>
            <w:proofErr w:type="spellStart"/>
            <w:r>
              <w:rPr>
                <w:sz w:val="27"/>
                <w:szCs w:val="27"/>
                <w:lang w:eastAsia="en-US"/>
              </w:rPr>
              <w:t>Минобрнауки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России от 17 мая 2012 г. №413) Федерального государственного образовательного стандарта по специальности среднего профессионального образования ( далее ФГОС СПО) </w:t>
            </w:r>
            <w:r>
              <w:rPr>
                <w:color w:val="000000" w:themeColor="text1"/>
                <w:sz w:val="27"/>
                <w:szCs w:val="27"/>
                <w:lang w:eastAsia="en-US"/>
              </w:rPr>
              <w:t>08.02.01 Строительство и эксплуатация зданий и сооружени</w:t>
            </w:r>
            <w:proofErr w:type="gramStart"/>
            <w:r>
              <w:rPr>
                <w:color w:val="000000" w:themeColor="text1"/>
                <w:sz w:val="27"/>
                <w:szCs w:val="27"/>
                <w:lang w:eastAsia="en-US"/>
              </w:rPr>
              <w:t>й</w:t>
            </w:r>
            <w:r>
              <w:rPr>
                <w:sz w:val="27"/>
                <w:szCs w:val="27"/>
                <w:lang w:eastAsia="en-US"/>
              </w:rPr>
              <w:t>(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приказ Министерства образования и науки РФ </w:t>
            </w:r>
            <w:r w:rsidR="00293B0C">
              <w:rPr>
                <w:sz w:val="27"/>
                <w:szCs w:val="27"/>
                <w:lang w:eastAsia="en-US"/>
              </w:rPr>
              <w:t xml:space="preserve">от </w:t>
            </w:r>
            <w:r w:rsidR="00293B0C" w:rsidRPr="00293B0C">
              <w:rPr>
                <w:sz w:val="27"/>
                <w:szCs w:val="27"/>
                <w:lang w:eastAsia="en-US"/>
              </w:rPr>
              <w:t>10.01.2018 N</w:t>
            </w:r>
            <w:r w:rsidR="00293B0C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>),  Примерной программы  общеобразовательной учебной дисциплины</w:t>
            </w:r>
            <w:proofErr w:type="gramStart"/>
            <w:r>
              <w:rPr>
                <w:sz w:val="27"/>
                <w:szCs w:val="27"/>
                <w:lang w:eastAsia="en-US"/>
              </w:rPr>
              <w:t>«И</w:t>
            </w:r>
            <w:proofErr w:type="gramEnd"/>
            <w:r>
              <w:rPr>
                <w:sz w:val="27"/>
                <w:szCs w:val="27"/>
                <w:lang w:eastAsia="en-US"/>
              </w:rPr>
              <w:t>ностранный язык»  для профессиональных образовательных организаций. -М.: Издательский центр «Академия», 2015.- 24 с.,рекомендованной  Федеральным государственным автономным учреждением « Федеральный институт развития образования» (ФГАУ «ФИРО») ( протокол №3 от 21 июля 2015г. Регистрационный номер рецензии 381 от 23 июля 2015г. ФГАУ «ФИРО».</w:t>
            </w:r>
          </w:p>
          <w:p w:rsidR="003E49BC" w:rsidRDefault="003E49BC">
            <w:pPr>
              <w:pStyle w:val="a3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Составитель:</w:t>
            </w:r>
            <w:r w:rsidR="002236EF">
              <w:rPr>
                <w:sz w:val="27"/>
                <w:szCs w:val="27"/>
                <w:lang w:eastAsia="en-US"/>
              </w:rPr>
              <w:t xml:space="preserve"> В.И.Силкина,</w:t>
            </w:r>
            <w:r>
              <w:rPr>
                <w:sz w:val="27"/>
                <w:szCs w:val="27"/>
                <w:lang w:eastAsia="en-US"/>
              </w:rPr>
              <w:t xml:space="preserve"> преподаватель </w:t>
            </w:r>
            <w:r w:rsidR="006F63E1" w:rsidRPr="00F83CCE">
              <w:rPr>
                <w:sz w:val="28"/>
                <w:szCs w:val="28"/>
              </w:rPr>
              <w:t>КГБПОУ «Алтайский агротехнический техникум»</w:t>
            </w:r>
          </w:p>
          <w:p w:rsidR="003E49BC" w:rsidRDefault="003E49BC">
            <w:pPr>
              <w:spacing w:line="252" w:lineRule="auto"/>
              <w:rPr>
                <w:b/>
                <w:caps/>
                <w:lang w:eastAsia="en-US"/>
              </w:rPr>
            </w:pPr>
          </w:p>
          <w:tbl>
            <w:tblPr>
              <w:tblW w:w="9248" w:type="dxa"/>
              <w:tblLook w:val="01E0" w:firstRow="1" w:lastRow="1" w:firstColumn="1" w:lastColumn="1" w:noHBand="0" w:noVBand="0"/>
            </w:tblPr>
            <w:tblGrid>
              <w:gridCol w:w="5279"/>
              <w:gridCol w:w="3969"/>
            </w:tblGrid>
            <w:tr w:rsidR="003E49BC">
              <w:tc>
                <w:tcPr>
                  <w:tcW w:w="5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49BC" w:rsidRDefault="003E49BC">
                  <w:pPr>
                    <w:spacing w:line="252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t xml:space="preserve">Рассмотрено </w:t>
                  </w:r>
                </w:p>
                <w:p w:rsidR="003E49BC" w:rsidRDefault="003E49BC">
                  <w:pPr>
                    <w:spacing w:line="252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 заседании цикловой методической  комиссии общеобразовательных и социально-гуманитарных дисциплин</w:t>
                  </w:r>
                </w:p>
                <w:p w:rsidR="003E49BC" w:rsidRDefault="003E49BC">
                  <w:pPr>
                    <w:spacing w:before="12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 №  __от « ___ »  ___________  201</w:t>
                  </w:r>
                  <w:r w:rsidR="00FC152F">
                    <w:rPr>
                      <w:lang w:eastAsia="en-US"/>
                    </w:rPr>
                    <w:t>9</w:t>
                  </w:r>
                  <w:r>
                    <w:rPr>
                      <w:lang w:eastAsia="en-US"/>
                    </w:rPr>
                    <w:t xml:space="preserve"> г.</w:t>
                  </w:r>
                </w:p>
                <w:p w:rsidR="003E49BC" w:rsidRDefault="003E49BC">
                  <w:pPr>
                    <w:spacing w:before="12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</w:t>
                  </w:r>
                  <w:r w:rsidR="000A544E">
                    <w:rPr>
                      <w:lang w:eastAsia="en-US"/>
                    </w:rPr>
                    <w:t xml:space="preserve"> ЦМК </w:t>
                  </w:r>
                </w:p>
                <w:p w:rsidR="003E49BC" w:rsidRDefault="003E49BC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______________  /Е.Н.Некрасова/                                 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9BC" w:rsidRDefault="003E49BC">
                  <w:pPr>
                    <w:spacing w:line="252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:rsidR="003E49BC" w:rsidRDefault="003E49B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Заместитель директора по УР</w:t>
                  </w:r>
                </w:p>
                <w:p w:rsidR="003E49BC" w:rsidRDefault="00FC152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«____» ____________ 2019</w:t>
                  </w:r>
                  <w:r w:rsidR="003E49BC">
                    <w:rPr>
                      <w:lang w:eastAsia="en-US"/>
                    </w:rPr>
                    <w:t xml:space="preserve"> г.</w:t>
                  </w:r>
                </w:p>
                <w:p w:rsidR="003E49BC" w:rsidRDefault="003E49BC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3E49BC" w:rsidRDefault="003E49BC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_______________/</w:t>
                  </w:r>
                  <w:proofErr w:type="spellStart"/>
                  <w:r>
                    <w:rPr>
                      <w:lang w:eastAsia="en-US"/>
                    </w:rPr>
                    <w:t>Г.И.Кошкарова</w:t>
                  </w:r>
                  <w:proofErr w:type="spellEnd"/>
                  <w:r>
                    <w:rPr>
                      <w:lang w:eastAsia="en-US"/>
                    </w:rPr>
                    <w:t>/</w:t>
                  </w:r>
                </w:p>
                <w:p w:rsidR="003E49BC" w:rsidRDefault="003E49BC">
                  <w:pPr>
                    <w:spacing w:after="120" w:line="252" w:lineRule="auto"/>
                    <w:ind w:right="-108"/>
                    <w:rPr>
                      <w:lang w:eastAsia="en-US"/>
                    </w:rPr>
                  </w:pPr>
                </w:p>
                <w:p w:rsidR="003E49BC" w:rsidRDefault="003E49BC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3E49BC" w:rsidRDefault="003E49BC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3E49BC" w:rsidRDefault="003E49BC" w:rsidP="003E49BC"/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9BC" w:rsidRDefault="003E49BC" w:rsidP="003E49BC"/>
    <w:p w:rsidR="003E49BC" w:rsidRDefault="003E49BC" w:rsidP="003E49BC"/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E49BC" w:rsidRDefault="003E49BC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8900"/>
        <w:gridCol w:w="850"/>
      </w:tblGrid>
      <w:tr w:rsidR="003E49BC" w:rsidTr="003E49BC">
        <w:tc>
          <w:tcPr>
            <w:tcW w:w="8897" w:type="dxa"/>
          </w:tcPr>
          <w:p w:rsidR="003E49BC" w:rsidRDefault="003E49BC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850" w:type="dxa"/>
            <w:hideMark/>
          </w:tcPr>
          <w:p w:rsidR="003E49BC" w:rsidRDefault="003E49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3E49BC" w:rsidTr="003E49BC">
        <w:tc>
          <w:tcPr>
            <w:tcW w:w="8897" w:type="dxa"/>
            <w:hideMark/>
          </w:tcPr>
          <w:tbl>
            <w:tblPr>
              <w:tblW w:w="102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9307"/>
              <w:gridCol w:w="332"/>
            </w:tblGrid>
            <w:tr w:rsidR="003E49BC">
              <w:trPr>
                <w:trHeight w:val="525"/>
                <w:jc w:val="center"/>
              </w:trPr>
              <w:tc>
                <w:tcPr>
                  <w:tcW w:w="621" w:type="dxa"/>
                  <w:hideMark/>
                </w:tcPr>
                <w:p w:rsidR="003E49BC" w:rsidRDefault="003E49BC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9307" w:type="dxa"/>
                </w:tcPr>
                <w:p w:rsidR="003E49BC" w:rsidRDefault="003E49BC" w:rsidP="00056DEA">
                  <w:pPr>
                    <w:pStyle w:val="1"/>
                    <w:numPr>
                      <w:ilvl w:val="0"/>
                      <w:numId w:val="23"/>
                    </w:numPr>
                    <w:spacing w:line="360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ПАСПОРТ РАБОЧЕЙ  ПРОГРАММЫ УЧЕБНОЙ ДИСЦИПЛИНЫ</w:t>
                  </w:r>
                </w:p>
                <w:p w:rsidR="003E49BC" w:rsidRDefault="003E49BC" w:rsidP="00056DEA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  <w:ind w:right="268"/>
                    <w:rPr>
                      <w:b/>
                      <w:caps/>
                      <w:lang w:eastAsia="en-US"/>
                    </w:rPr>
                  </w:pPr>
                  <w:r>
                    <w:rPr>
                      <w:b/>
                      <w:caps/>
                      <w:lang w:eastAsia="en-US"/>
                    </w:rPr>
                    <w:t>СТРУКТУРА И содержание учебной дисциплины</w:t>
                  </w:r>
                </w:p>
                <w:p w:rsidR="003E49BC" w:rsidRDefault="003E49BC" w:rsidP="00056DEA">
                  <w:pPr>
                    <w:pStyle w:val="a4"/>
                    <w:numPr>
                      <w:ilvl w:val="0"/>
                      <w:numId w:val="23"/>
                    </w:numPr>
                    <w:spacing w:line="360" w:lineRule="auto"/>
                    <w:ind w:right="268"/>
                    <w:rPr>
                      <w:b/>
                      <w:caps/>
                      <w:lang w:eastAsia="en-US"/>
                    </w:rPr>
                  </w:pPr>
                  <w:r>
                    <w:rPr>
                      <w:b/>
                      <w:caps/>
                      <w:lang w:eastAsia="en-US"/>
                    </w:rPr>
                    <w:t>условия реализации программы учебной дисциплины</w:t>
                  </w:r>
                </w:p>
                <w:p w:rsidR="003E49BC" w:rsidRDefault="003E49BC" w:rsidP="00056DEA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КОНТРОЛЬ И ОЦЕНКА РЕЗУЛЬТАТОВ ОСВОЕНИЯ </w:t>
                  </w:r>
                </w:p>
                <w:p w:rsidR="003E49BC" w:rsidRDefault="003E49BC" w:rsidP="00056DEA">
                  <w:pPr>
                    <w:pStyle w:val="a4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УЧЕБНОЙ ДИСЦИПЛИНЫ</w:t>
                  </w:r>
                </w:p>
                <w:p w:rsidR="003E49BC" w:rsidRDefault="003E49BC">
                  <w:p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</w:p>
              </w:tc>
              <w:tc>
                <w:tcPr>
                  <w:tcW w:w="332" w:type="dxa"/>
                </w:tcPr>
                <w:p w:rsidR="003E49BC" w:rsidRDefault="003E49B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3E49BC" w:rsidRDefault="003E49BC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</w:tcPr>
          <w:p w:rsidR="003E49BC" w:rsidRDefault="003E49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3E49BC" w:rsidRDefault="003E49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056DEA" w:rsidRDefault="00056DEA">
            <w:pPr>
              <w:spacing w:line="276" w:lineRule="auto"/>
              <w:jc w:val="center"/>
              <w:rPr>
                <w:lang w:eastAsia="en-US"/>
              </w:rPr>
            </w:pPr>
          </w:p>
          <w:p w:rsidR="003E49BC" w:rsidRDefault="003E49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56DEA">
              <w:rPr>
                <w:lang w:eastAsia="en-US"/>
              </w:rPr>
              <w:t>2</w:t>
            </w:r>
          </w:p>
          <w:p w:rsidR="003E49BC" w:rsidRDefault="00056D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 w:rsidR="003E49BC" w:rsidRDefault="003E49BC" w:rsidP="003E49BC">
      <w:pPr>
        <w:spacing w:after="200" w:line="276" w:lineRule="auto"/>
        <w:rPr>
          <w:b/>
          <w:caps/>
          <w:color w:val="FF0000"/>
          <w:sz w:val="28"/>
          <w:szCs w:val="28"/>
        </w:rPr>
      </w:pPr>
    </w:p>
    <w:p w:rsidR="003E49BC" w:rsidRDefault="003E49BC" w:rsidP="003E49BC">
      <w:pPr>
        <w:spacing w:after="200" w:line="276" w:lineRule="auto"/>
        <w:rPr>
          <w:b/>
          <w:caps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br w:type="page"/>
      </w:r>
    </w:p>
    <w:p w:rsidR="003E49BC" w:rsidRDefault="003E49BC" w:rsidP="003E49BC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851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 xml:space="preserve">1. </w:t>
      </w:r>
      <w:r>
        <w:rPr>
          <w:b/>
          <w:caps/>
        </w:rPr>
        <w:t xml:space="preserve">ПАСПОРТ  рабочей ПРОГРАММЫ УЧЕБНОЙ ДИСЦИПЛИНЫ  </w:t>
      </w:r>
      <w:r w:rsidR="00C84EC6">
        <w:rPr>
          <w:b/>
          <w:caps/>
        </w:rPr>
        <w:t>ОУД.02</w:t>
      </w:r>
      <w:r>
        <w:rPr>
          <w:b/>
          <w:caps/>
        </w:rPr>
        <w:t xml:space="preserve"> иностранный язык</w:t>
      </w:r>
    </w:p>
    <w:p w:rsidR="003E49BC" w:rsidRDefault="00056DEA" w:rsidP="0005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</w:rPr>
      </w:pPr>
      <w:r>
        <w:rPr>
          <w:b/>
        </w:rPr>
        <w:t>1.1. Область применения  рабочей программы</w:t>
      </w:r>
    </w:p>
    <w:p w:rsidR="003E49BC" w:rsidRPr="0044445E" w:rsidRDefault="003E49BC" w:rsidP="0044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Рабочая программа учебной дисциплины является частью основной  профессиональной образовательной программы  в соответствии с ФГОС по специальности СПО </w:t>
      </w:r>
      <w:r w:rsidR="0044445E" w:rsidRPr="0044445E">
        <w:rPr>
          <w:lang w:eastAsia="ar-SA"/>
        </w:rPr>
        <w:t>08.02.01 Строительство и эксплуатация зданий и сооружений</w:t>
      </w:r>
      <w:r w:rsidR="0044445E">
        <w:rPr>
          <w:lang w:eastAsia="ar-SA"/>
        </w:rPr>
        <w:t>.</w:t>
      </w:r>
    </w:p>
    <w:p w:rsidR="003E49BC" w:rsidRDefault="003E49BC" w:rsidP="00056DEA">
      <w:pPr>
        <w:widowControl w:val="0"/>
        <w:overflowPunct w:val="0"/>
        <w:autoSpaceDE w:val="0"/>
        <w:autoSpaceDN w:val="0"/>
        <w:adjustRightInd w:val="0"/>
        <w:ind w:firstLine="851"/>
        <w:jc w:val="center"/>
        <w:rPr>
          <w:b/>
        </w:rPr>
      </w:pPr>
      <w:r>
        <w:rPr>
          <w:b/>
        </w:rPr>
        <w:t>1.2. П</w:t>
      </w:r>
      <w:r w:rsidR="00056DEA">
        <w:rPr>
          <w:b/>
        </w:rPr>
        <w:t>ояснительная записка</w:t>
      </w:r>
    </w:p>
    <w:p w:rsidR="003E49BC" w:rsidRDefault="003E49BC" w:rsidP="003E49BC">
      <w:pPr>
        <w:widowControl w:val="0"/>
        <w:overflowPunct w:val="0"/>
        <w:autoSpaceDE w:val="0"/>
        <w:autoSpaceDN w:val="0"/>
        <w:adjustRightInd w:val="0"/>
        <w:ind w:firstLine="851"/>
        <w:jc w:val="both"/>
      </w:pPr>
      <w:r>
        <w:t>Рабочая программа общеобразовательной учебной дисциплины «Иностранный язык»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3E49BC" w:rsidRDefault="003E49BC" w:rsidP="003E49BC">
      <w:pPr>
        <w:widowControl w:val="0"/>
        <w:autoSpaceDE w:val="0"/>
        <w:autoSpaceDN w:val="0"/>
        <w:adjustRightInd w:val="0"/>
        <w:ind w:firstLine="851"/>
        <w:jc w:val="both"/>
      </w:pPr>
    </w:p>
    <w:p w:rsidR="003E49BC" w:rsidRDefault="003E49BC" w:rsidP="003E49BC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«Иностранный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>
        <w:t xml:space="preserve">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 марта 2015г. № 06-259). 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Содержание программы учебной дисциплины «Иностранный язык» направлено на достижение следующих целей: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формирование коммуникативной компетенции, позволяющей свободно общаться на иностранном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воспитание личности, способной и желающей участвовать в общении на межкультурном уровне;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 воспитание уважительного отношения к другим культурам и социальным субкультурам.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     Программа предполагает изучение иностранного языка (произношение, орфография, грамматика, стилистика) с включением материалов и страноведческой терминологии из  иноязычных источников, демонстрирующих основные различия между существующими вариантами  иностранного языка.</w:t>
      </w:r>
    </w:p>
    <w:p w:rsidR="003E49BC" w:rsidRDefault="003E49BC" w:rsidP="003E49BC">
      <w:pPr>
        <w:spacing w:after="200"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3E49BC" w:rsidRDefault="003E49BC" w:rsidP="00056DEA">
      <w:pPr>
        <w:pStyle w:val="a4"/>
        <w:numPr>
          <w:ilvl w:val="1"/>
          <w:numId w:val="24"/>
        </w:numPr>
        <w:shd w:val="clear" w:color="auto" w:fill="FFFFFF"/>
        <w:ind w:left="0" w:firstLine="851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lastRenderedPageBreak/>
        <w:t>О</w:t>
      </w:r>
      <w:r w:rsidR="00056DEA">
        <w:rPr>
          <w:b/>
          <w:bCs/>
          <w:color w:val="000000"/>
        </w:rPr>
        <w:t xml:space="preserve">бщая характеристика учебной дисциплины </w:t>
      </w:r>
      <w:r w:rsidR="00056DEA">
        <w:rPr>
          <w:b/>
        </w:rPr>
        <w:t>ОУД.02 И</w:t>
      </w:r>
      <w:bookmarkStart w:id="0" w:name="_GoBack"/>
      <w:bookmarkEnd w:id="0"/>
      <w:r w:rsidR="00056DEA">
        <w:rPr>
          <w:b/>
        </w:rPr>
        <w:t>ностранный язык</w:t>
      </w:r>
    </w:p>
    <w:p w:rsidR="003E49BC" w:rsidRDefault="003E49BC" w:rsidP="003E49BC">
      <w:pPr>
        <w:pStyle w:val="a4"/>
        <w:shd w:val="clear" w:color="auto" w:fill="FFFFFF"/>
        <w:ind w:left="0"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    Иностранный  язык как учебная дисциплина характеризуется: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>
        <w:rPr>
          <w:color w:val="000000"/>
        </w:rPr>
        <w:t xml:space="preserve"> направленностью на освоение языковых средств общения, формирование </w:t>
      </w:r>
      <w:r>
        <w:rPr>
          <w:i/>
          <w:iCs/>
          <w:color w:val="000000"/>
        </w:rPr>
        <w:t>новой </w:t>
      </w:r>
      <w:r>
        <w:rPr>
          <w:color w:val="000000"/>
        </w:rPr>
        <w:t>языковой системы коммуникации, становление основных черт вторичной языковой личности;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полифункциональностью</w:t>
      </w:r>
      <w:proofErr w:type="spellEnd"/>
      <w:r>
        <w:rPr>
          <w:color w:val="000000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     Содержание учебной дисциплины направлено на формирование различных видов компетенций: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лингвистической</w:t>
      </w:r>
      <w:r>
        <w:rPr>
          <w:color w:val="000000"/>
        </w:rPr>
        <w:t> — расширение знаний о системе русского и иностранного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социолингвистической</w:t>
      </w:r>
      <w:r>
        <w:rPr>
          <w:color w:val="000000"/>
        </w:rPr>
        <w:t> — совершенствование умений в основных видах речевой деятельности (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дискурсивной</w:t>
      </w:r>
      <w:r>
        <w:rPr>
          <w:color w:val="000000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иностранном языке по изученной проблематике, в том числе демонстрирующие творческие способности обучающихся;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социокультурной</w:t>
      </w:r>
      <w:r>
        <w:rPr>
          <w:color w:val="000000"/>
        </w:rPr>
        <w:t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иноязычных стран;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социальной</w:t>
      </w:r>
      <w:r>
        <w:rPr>
          <w:color w:val="000000"/>
        </w:rPr>
        <w:t> — развитие умения вступать в коммуникацию и поддерживать ее;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proofErr w:type="gramStart"/>
      <w:r>
        <w:rPr>
          <w:i/>
          <w:iCs/>
          <w:color w:val="000000"/>
        </w:rPr>
        <w:t>стратегической</w:t>
      </w:r>
      <w:r>
        <w:rPr>
          <w:color w:val="000000"/>
        </w:rPr>
        <w:t> —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предметной</w:t>
      </w:r>
      <w:r>
        <w:rPr>
          <w:color w:val="000000"/>
        </w:rPr>
        <w:t> — развитие умения использовать знания и навыки, формируемые в рамках дисциплины «Иностранный язык», для решения различных проблем.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     Содержание учебной дисциплины «Иностранный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</w:t>
      </w:r>
      <w:proofErr w:type="gramStart"/>
      <w:r>
        <w:rPr>
          <w:color w:val="000000"/>
        </w:rPr>
        <w:t>естественно-научного</w:t>
      </w:r>
      <w:proofErr w:type="gramEnd"/>
      <w:r>
        <w:rPr>
          <w:color w:val="000000"/>
        </w:rPr>
        <w:t>, социально-экономического и гуманитарного профилей профессионального образования.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</w:rPr>
        <w:t>     Основное содержание </w:t>
      </w:r>
      <w:r>
        <w:rPr>
          <w:color w:val="000000"/>
        </w:rPr>
        <w:t>предполагает формирование у обучающихся совокупности следующих практических умений: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proofErr w:type="gramStart"/>
      <w:r>
        <w:rPr>
          <w:color w:val="000000"/>
        </w:rPr>
        <w:t>-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  <w:proofErr w:type="gramEnd"/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заполнить анкету/заявление о выдаче документа (например, туристической визы);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написать энциклопедическую или справочную статью о родном городе по предложенному шаблону;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 составить резюме.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</w:rPr>
        <w:lastRenderedPageBreak/>
        <w:t>     Профессионально ориентированное содержание  </w:t>
      </w:r>
      <w:r>
        <w:rPr>
          <w:color w:val="000000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     При этом к учебному материалу предъявляются следующие требования: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аутентичность;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высокая коммуникативная ценность (употребительность), в том числе в ситуациях делового и профессионального общения;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- познавательность и </w:t>
      </w:r>
      <w:proofErr w:type="spellStart"/>
      <w:r>
        <w:rPr>
          <w:color w:val="000000"/>
        </w:rPr>
        <w:t>культуроведческая</w:t>
      </w:r>
      <w:proofErr w:type="spellEnd"/>
      <w:r>
        <w:rPr>
          <w:color w:val="000000"/>
        </w:rPr>
        <w:t xml:space="preserve"> направленность;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обеспечение условий обучения, близких к условиям реального общения (</w:t>
      </w:r>
      <w:proofErr w:type="spellStart"/>
      <w:r>
        <w:rPr>
          <w:color w:val="000000"/>
        </w:rPr>
        <w:t>мотивированность</w:t>
      </w:r>
      <w:proofErr w:type="spellEnd"/>
      <w:r>
        <w:rPr>
          <w:color w:val="000000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     Организация образовательного процесса предполагает выполнение </w:t>
      </w:r>
      <w:proofErr w:type="gramStart"/>
      <w:r>
        <w:rPr>
          <w:color w:val="000000"/>
        </w:rPr>
        <w:t>индивидуальных проектов</w:t>
      </w:r>
      <w:proofErr w:type="gramEnd"/>
      <w:r>
        <w:rPr>
          <w:color w:val="000000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Содержание учебной дисциплины «Иностранный язык» предусматривает освоение текстового и грамматического материала.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     Текстовый материал для чтения,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Продолжительность </w:t>
      </w:r>
      <w:proofErr w:type="spellStart"/>
      <w:r>
        <w:rPr>
          <w:color w:val="000000"/>
        </w:rPr>
        <w:t>аудиотекста</w:t>
      </w:r>
      <w:proofErr w:type="spellEnd"/>
      <w:r>
        <w:rPr>
          <w:color w:val="000000"/>
        </w:rPr>
        <w:t xml:space="preserve"> не должна превышать 5 минут при темпе речи 200—250 слогов в минуту.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          Отбираемые лексические единицы должны отвечать следующим требованиям: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- включать </w:t>
      </w:r>
      <w:proofErr w:type="spellStart"/>
      <w:r>
        <w:rPr>
          <w:color w:val="000000"/>
        </w:rPr>
        <w:t>безэквивалентную</w:t>
      </w:r>
      <w:proofErr w:type="spellEnd"/>
      <w:r>
        <w:rPr>
          <w:color w:val="000000"/>
        </w:rPr>
        <w:t xml:space="preserve"> лексику, отражающую реалии иноязычных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- вводиться не изолированно, а в сочетании с другими лексическими единицами.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     Грамматический материал включает следующие основные темы.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Имя существительное.</w:t>
      </w:r>
      <w:r>
        <w:rPr>
          <w:color w:val="000000"/>
        </w:rPr>
        <w:t xml:space="preserve">  Множественное число существительных;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Артикль.</w:t>
      </w:r>
      <w:r>
        <w:rPr>
          <w:color w:val="000000"/>
        </w:rPr>
        <w:t> Артикли определенный, неопределенный, нулевой. Чтение артиклей. Употребление артикля в устойчивых выражениях, с географическими названиями и др.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Имя прилагательное.</w:t>
      </w:r>
      <w:r>
        <w:rPr>
          <w:color w:val="000000"/>
        </w:rPr>
        <w:t> Образование степеней сравнения и их правописание. Сравнительные слова и обороты.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Наречие.</w:t>
      </w:r>
      <w:r>
        <w:rPr>
          <w:color w:val="000000"/>
        </w:rPr>
        <w:t> Образование степеней сравнения. Наречия, обозначающие количество, место, направление,время.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Предлог.</w:t>
      </w:r>
      <w:r>
        <w:rPr>
          <w:color w:val="000000"/>
        </w:rPr>
        <w:t> Предлоги времени, места, направления и др.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Местоимение.</w:t>
      </w:r>
      <w:r>
        <w:rPr>
          <w:color w:val="000000"/>
        </w:rPr>
        <w:t> 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Имя числительное.</w:t>
      </w:r>
      <w:r>
        <w:rPr>
          <w:color w:val="000000"/>
        </w:rPr>
        <w:t> 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Calibri" w:hAnsi="Calibri"/>
          <w:color w:val="000000"/>
        </w:rPr>
      </w:pPr>
      <w:r>
        <w:rPr>
          <w:i/>
          <w:iCs/>
          <w:color w:val="000000"/>
        </w:rPr>
        <w:t>Глагол.</w:t>
      </w:r>
      <w:r>
        <w:rPr>
          <w:color w:val="000000"/>
        </w:rPr>
        <w:t> Глаголы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 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</w:t>
      </w:r>
      <w:r>
        <w:rPr>
          <w:color w:val="000000"/>
        </w:rPr>
        <w:lastRenderedPageBreak/>
        <w:t>правописание окончаний в настоящем и прошедшем времени.   Модальные глаголы и глаголы, выполняющие роль модальных. Модальные глаголы в этикетных формулах и официальной речи. Инфинитив, его формы. Герундий. Сочетания некоторых глаголов с инфинитивом и герундием. Причастия I и II. Сослагательное наклонение.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i/>
          <w:iCs/>
          <w:color w:val="000000"/>
        </w:rPr>
        <w:t>Вопросительные предложения.</w:t>
      </w:r>
      <w:r>
        <w:rPr>
          <w:color w:val="000000"/>
        </w:rPr>
        <w:t> Специальные вопросы. Вопросительные предложения — формулы вежливости</w:t>
      </w:r>
      <w:proofErr w:type="gramStart"/>
      <w:r>
        <w:rPr>
          <w:i/>
          <w:iCs/>
          <w:color w:val="000000"/>
        </w:rPr>
        <w:t>..</w:t>
      </w:r>
      <w:proofErr w:type="gramEnd"/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i/>
          <w:iCs/>
          <w:color w:val="000000"/>
        </w:rPr>
        <w:t>Условные предложения.</w:t>
      </w:r>
      <w:r>
        <w:rPr>
          <w:color w:val="000000"/>
        </w:rPr>
        <w:t> Условные предложения I, II и III типов. Условные предложения в официальной речи.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i/>
          <w:iCs/>
          <w:color w:val="000000"/>
        </w:rPr>
        <w:t>Согласование времен. Прямая и косвенная речь.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     Изучение общеобразовательной учебной дисциплины «Иностранный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3E49BC" w:rsidRDefault="003E49BC" w:rsidP="003E49BC">
      <w:pPr>
        <w:ind w:firstLine="851"/>
      </w:pPr>
    </w:p>
    <w:p w:rsidR="003E49BC" w:rsidRDefault="003E49BC" w:rsidP="00056DEA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851"/>
        <w:jc w:val="center"/>
        <w:rPr>
          <w:b/>
        </w:rPr>
      </w:pPr>
      <w:r>
        <w:rPr>
          <w:b/>
        </w:rPr>
        <w:t>М</w:t>
      </w:r>
      <w:r w:rsidR="00056DEA">
        <w:rPr>
          <w:b/>
        </w:rPr>
        <w:t>есто учебной дисциплины в учебном плане</w:t>
      </w:r>
    </w:p>
    <w:p w:rsidR="003E49BC" w:rsidRDefault="003E49BC" w:rsidP="003E49BC">
      <w:pPr>
        <w:widowControl w:val="0"/>
        <w:autoSpaceDE w:val="0"/>
        <w:autoSpaceDN w:val="0"/>
        <w:adjustRightInd w:val="0"/>
        <w:ind w:firstLine="851"/>
        <w:jc w:val="both"/>
      </w:pPr>
    </w:p>
    <w:p w:rsidR="003E49BC" w:rsidRDefault="003E49BC" w:rsidP="003E49BC">
      <w:pPr>
        <w:widowControl w:val="0"/>
        <w:overflowPunct w:val="0"/>
        <w:autoSpaceDE w:val="0"/>
        <w:autoSpaceDN w:val="0"/>
        <w:adjustRightInd w:val="0"/>
        <w:ind w:firstLine="851"/>
        <w:jc w:val="both"/>
      </w:pPr>
      <w:r>
        <w:t>Учебная дисциплина «Иностранный язык» является составной частью общеобразовательного учебного предмета «Иностранный язык» обязательной предметной области «Иностранные языки» ФГОС среднего общего образования.</w:t>
      </w:r>
    </w:p>
    <w:p w:rsidR="003E49BC" w:rsidRDefault="003E49BC" w:rsidP="003E49BC">
      <w:pPr>
        <w:widowControl w:val="0"/>
        <w:autoSpaceDE w:val="0"/>
        <w:autoSpaceDN w:val="0"/>
        <w:adjustRightInd w:val="0"/>
        <w:ind w:firstLine="851"/>
        <w:jc w:val="both"/>
      </w:pPr>
    </w:p>
    <w:p w:rsidR="003E49BC" w:rsidRDefault="003E49BC" w:rsidP="003E49BC">
      <w:pPr>
        <w:widowControl w:val="0"/>
        <w:numPr>
          <w:ilvl w:val="0"/>
          <w:numId w:val="35"/>
        </w:numPr>
        <w:tabs>
          <w:tab w:val="num" w:pos="486"/>
        </w:tabs>
        <w:overflowPunct w:val="0"/>
        <w:autoSpaceDE w:val="0"/>
        <w:autoSpaceDN w:val="0"/>
        <w:adjustRightInd w:val="0"/>
        <w:ind w:left="0" w:firstLine="851"/>
        <w:jc w:val="both"/>
      </w:pPr>
      <w:r>
        <w:t xml:space="preserve">профессиональных образовательных </w:t>
      </w:r>
      <w:proofErr w:type="gramStart"/>
      <w:r>
        <w:t>организациях</w:t>
      </w:r>
      <w:proofErr w:type="gramEnd"/>
      <w:r>
        <w:t xml:space="preserve"> 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3E49BC" w:rsidRDefault="003E49BC" w:rsidP="003E49BC">
      <w:pPr>
        <w:widowControl w:val="0"/>
        <w:autoSpaceDE w:val="0"/>
        <w:autoSpaceDN w:val="0"/>
        <w:adjustRightInd w:val="0"/>
        <w:ind w:firstLine="851"/>
        <w:jc w:val="both"/>
      </w:pPr>
    </w:p>
    <w:p w:rsidR="003E49BC" w:rsidRDefault="003E49BC" w:rsidP="003E49BC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3E49BC" w:rsidRDefault="00056DEA" w:rsidP="00056DEA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851"/>
        <w:jc w:val="center"/>
        <w:rPr>
          <w:b/>
        </w:rPr>
      </w:pPr>
      <w:r>
        <w:rPr>
          <w:b/>
        </w:rPr>
        <w:t>Результаты освоения учебной дисциплины</w:t>
      </w:r>
    </w:p>
    <w:p w:rsidR="003E49BC" w:rsidRDefault="003E49BC" w:rsidP="003E49BC">
      <w:pPr>
        <w:widowControl w:val="0"/>
        <w:autoSpaceDE w:val="0"/>
        <w:autoSpaceDN w:val="0"/>
        <w:adjustRightInd w:val="0"/>
        <w:ind w:firstLine="851"/>
        <w:jc w:val="both"/>
      </w:pP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Освоение содержания учебной дисциплины «Иностранный  язык» обеспечивает достижение студентами следующих результатов: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• </w:t>
      </w:r>
      <w:r>
        <w:rPr>
          <w:b/>
          <w:bCs/>
          <w:color w:val="000000"/>
        </w:rPr>
        <w:t>личностных: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ценностного отношения к языку как культурному феномену и средству отображения развития общества, его истории и духовной  культуры;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широкого представления о достижениях национальных культур, о роли иностранного языка и культуры в развитии мировой культуры;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– развитие интереса и способности к наблюдению за иным способом мировидения;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– осознание своего места в поликультурном мире;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–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• </w:t>
      </w:r>
      <w:proofErr w:type="spellStart"/>
      <w:r>
        <w:rPr>
          <w:b/>
          <w:b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> 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умение самостоятельно выбирать успешные коммуникативные стратегии в различных ситуациях общения;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– владение навыками проектной деятельности, моделирующей реальные ситуации межкультурной коммуникации;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– умение ясно, логично и точно излагать свою точку зрения, используя адекватные языковые средства;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• предметных: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– владение знаниями о социокультурной специфике иноязычных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иноязычных  стран;</w:t>
      </w:r>
    </w:p>
    <w:p w:rsidR="003E49BC" w:rsidRDefault="003E49BC" w:rsidP="003E49BC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– достижение порогового уровня владения иностранным языком, позволяющего выпускникам общаться в устной и письменной формах, как с носителями иностранного языка, так и с представителями других стран, использующими данный язык как средство общения;</w:t>
      </w:r>
    </w:p>
    <w:p w:rsidR="003E49BC" w:rsidRDefault="003E49BC" w:rsidP="003E49B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умения 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E49BC" w:rsidRDefault="003E49BC" w:rsidP="003E49B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3E49BC" w:rsidRDefault="003E49BC" w:rsidP="003E49B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Таблица 1.</w:t>
      </w:r>
    </w:p>
    <w:p w:rsidR="003E49BC" w:rsidRDefault="003E49BC" w:rsidP="003E49B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Соответствие личностных и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 общим компетенциям</w:t>
      </w:r>
    </w:p>
    <w:p w:rsidR="003E49BC" w:rsidRDefault="003E49BC" w:rsidP="003E49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56DEA">
              <w:rPr>
                <w:b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56DEA">
              <w:rPr>
                <w:b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056DEA">
              <w:rPr>
                <w:b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C" w:rsidRPr="00056DEA" w:rsidRDefault="00293B0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ОК</w:t>
            </w:r>
            <w:proofErr w:type="gramEnd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 xml:space="preserve"> 01. Выбирать способы решения задач профессиональной деятельности применительно к </w:t>
            </w:r>
            <w:proofErr w:type="gramStart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различным</w:t>
            </w:r>
            <w:proofErr w:type="gramEnd"/>
          </w:p>
          <w:p w:rsidR="00293B0C" w:rsidRPr="00056DEA" w:rsidRDefault="00293B0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контекстам;</w:t>
            </w:r>
          </w:p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0A544E" w:rsidP="005470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C6" w:rsidRPr="00056DEA" w:rsidRDefault="007201C6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ОК</w:t>
            </w:r>
            <w:proofErr w:type="gramEnd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 xml:space="preserve"> 02. Осуществлять поиск, анализ и интерпретацию информации, необходимой для выполнения задач</w:t>
            </w:r>
          </w:p>
          <w:p w:rsidR="007201C6" w:rsidRPr="00056DEA" w:rsidRDefault="007201C6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деятельности;</w:t>
            </w:r>
          </w:p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A8" w:rsidRPr="00056DEA" w:rsidRDefault="000278A8" w:rsidP="000278A8">
            <w:pPr>
              <w:ind w:left="580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развитие;</w:t>
            </w:r>
          </w:p>
          <w:p w:rsidR="003E49BC" w:rsidRPr="00056DEA" w:rsidRDefault="003E49BC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8" w:rsidRPr="00056DEA" w:rsidRDefault="000278A8" w:rsidP="000278A8">
            <w:pPr>
              <w:spacing w:line="266" w:lineRule="auto"/>
              <w:ind w:left="40" w:right="40" w:firstLine="540"/>
              <w:jc w:val="both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  <w:p w:rsidR="003E49BC" w:rsidRPr="00056DEA" w:rsidRDefault="003E49BC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развитие интереса и способности к наблюдению за иным способом мировидения;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готовность и способность к самостоятельной информационно –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A8" w:rsidRPr="00056DEA" w:rsidRDefault="000278A8" w:rsidP="000278A8">
            <w:pPr>
              <w:spacing w:line="266" w:lineRule="auto"/>
              <w:ind w:left="40" w:right="40" w:firstLine="540"/>
              <w:jc w:val="both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lastRenderedPageBreak/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3E49BC" w:rsidRPr="00056DEA" w:rsidRDefault="003E49BC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 xml:space="preserve">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8" w:rsidRPr="00056DEA" w:rsidRDefault="000278A8" w:rsidP="000278A8">
            <w:pPr>
              <w:spacing w:line="266" w:lineRule="auto"/>
              <w:ind w:left="40" w:right="40" w:firstLine="540"/>
              <w:jc w:val="both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7201C6" w:rsidRPr="00056DEA" w:rsidRDefault="007201C6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3E49BC" w:rsidRPr="00056DEA" w:rsidRDefault="003E49BC" w:rsidP="0054702A">
            <w:pPr>
              <w:widowControl w:val="0"/>
              <w:shd w:val="clear" w:color="auto" w:fill="FFFFFF"/>
              <w:overflowPunct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осознание своего места в поликультурном мире;</w:t>
            </w:r>
          </w:p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ясно, логично и точно излагать свою точку зрения, используя адекватные языковые средства;</w:t>
            </w:r>
          </w:p>
        </w:tc>
      </w:tr>
      <w:tr w:rsidR="003E49BC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A8" w:rsidRPr="00056DEA" w:rsidRDefault="000278A8" w:rsidP="000278A8">
            <w:pPr>
              <w:spacing w:line="266" w:lineRule="auto"/>
              <w:ind w:left="40" w:right="40" w:firstLine="540"/>
              <w:jc w:val="both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3E49BC" w:rsidRPr="00056DEA" w:rsidRDefault="003E49BC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3E49BC" w:rsidRPr="00056DEA" w:rsidRDefault="003E49BC" w:rsidP="005470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3E49BC" w:rsidRPr="00056DEA" w:rsidRDefault="003E49BC" w:rsidP="0054702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552E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A8" w:rsidRPr="00056DEA" w:rsidRDefault="000278A8" w:rsidP="000278A8">
            <w:pPr>
              <w:spacing w:line="266" w:lineRule="auto"/>
              <w:ind w:left="40" w:right="40" w:firstLine="540"/>
              <w:jc w:val="both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0278A8" w:rsidRPr="00056DEA" w:rsidRDefault="000278A8" w:rsidP="000278A8">
            <w:pPr>
              <w:spacing w:line="130" w:lineRule="exact"/>
              <w:rPr>
                <w:sz w:val="20"/>
                <w:szCs w:val="20"/>
              </w:rPr>
            </w:pPr>
          </w:p>
          <w:p w:rsidR="000278A8" w:rsidRPr="00056DEA" w:rsidRDefault="000278A8" w:rsidP="000278A8">
            <w:pPr>
              <w:spacing w:line="190" w:lineRule="exact"/>
              <w:rPr>
                <w:sz w:val="20"/>
                <w:szCs w:val="20"/>
              </w:rPr>
            </w:pPr>
          </w:p>
          <w:p w:rsidR="000278A8" w:rsidRPr="00056DEA" w:rsidRDefault="000278A8" w:rsidP="000278A8">
            <w:pPr>
              <w:spacing w:line="190" w:lineRule="exact"/>
              <w:rPr>
                <w:sz w:val="20"/>
                <w:szCs w:val="20"/>
              </w:rPr>
            </w:pPr>
          </w:p>
          <w:p w:rsidR="003E49BC" w:rsidRPr="00056DEA" w:rsidRDefault="003E49BC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DB" w:rsidRPr="00056DEA" w:rsidRDefault="007241DB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3E49BC" w:rsidRPr="00056DEA" w:rsidRDefault="003E49BC" w:rsidP="005470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3E49BC" w:rsidRPr="00056DEA" w:rsidRDefault="003E49B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C552E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A8" w:rsidRPr="00056DEA" w:rsidRDefault="000278A8" w:rsidP="000278A8">
            <w:pPr>
              <w:ind w:left="580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09. Использовать информационные технологии в профессиональной деятельности;</w:t>
            </w:r>
          </w:p>
          <w:p w:rsidR="003E49BC" w:rsidRPr="00056DEA" w:rsidRDefault="003E49BC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7241DB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7241D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24012E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8" w:rsidRPr="00056DEA" w:rsidRDefault="000278A8" w:rsidP="000278A8">
            <w:pPr>
              <w:ind w:left="580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  <w:p w:rsidR="0024012E" w:rsidRPr="00056DEA" w:rsidRDefault="0024012E" w:rsidP="000278A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E" w:rsidRPr="00056DEA" w:rsidRDefault="0024012E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24012E" w:rsidRPr="00056DEA" w:rsidRDefault="0024012E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E" w:rsidRPr="00056DEA" w:rsidRDefault="0024012E" w:rsidP="0024012E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24012E" w:rsidRPr="00056DEA" w:rsidRDefault="0024012E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4012E" w:rsidRPr="00056DEA" w:rsidTr="003E49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A8" w:rsidRPr="00056DEA" w:rsidRDefault="000278A8" w:rsidP="000278A8">
            <w:pPr>
              <w:spacing w:line="266" w:lineRule="auto"/>
              <w:ind w:left="40" w:right="40" w:firstLine="540"/>
              <w:jc w:val="both"/>
              <w:rPr>
                <w:sz w:val="20"/>
                <w:szCs w:val="20"/>
              </w:rPr>
            </w:pPr>
            <w:proofErr w:type="gramStart"/>
            <w:r w:rsidRPr="00056DEA">
              <w:rPr>
                <w:rFonts w:eastAsia="Arial"/>
                <w:sz w:val="20"/>
                <w:szCs w:val="20"/>
              </w:rPr>
              <w:t>ОК</w:t>
            </w:r>
            <w:proofErr w:type="gramEnd"/>
            <w:r w:rsidRPr="00056DEA">
              <w:rPr>
                <w:rFonts w:eastAsia="Arial"/>
                <w:sz w:val="20"/>
                <w:szCs w:val="20"/>
              </w:rPr>
              <w:t xml:space="preserve"> 11. Использовать знания по финансовой грамотности, планировать </w:t>
            </w:r>
            <w:r w:rsidRPr="00056DEA">
              <w:rPr>
                <w:rFonts w:eastAsia="Arial"/>
                <w:sz w:val="20"/>
                <w:szCs w:val="20"/>
              </w:rPr>
              <w:lastRenderedPageBreak/>
              <w:t>предпринимательскую деятельность в профессиональной сфере.</w:t>
            </w:r>
          </w:p>
          <w:p w:rsidR="0024012E" w:rsidRPr="00056DEA" w:rsidRDefault="0024012E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E" w:rsidRPr="00056DEA" w:rsidRDefault="0024012E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готовность и способность к непрерывному образованию, включая самообразование, как в </w:t>
            </w: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профессиональной области с использованием иностранного языка, так и в сфере иностранного языка;</w:t>
            </w:r>
          </w:p>
          <w:p w:rsidR="0024012E" w:rsidRPr="00056DEA" w:rsidRDefault="0024012E" w:rsidP="0054702A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2E" w:rsidRPr="00056DEA" w:rsidRDefault="0024012E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- владение навыками проектной деятельности, моделирующей реальные </w:t>
            </w:r>
            <w:r w:rsidRPr="00056DEA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ситуации межкультурной коммуникации;</w:t>
            </w:r>
          </w:p>
        </w:tc>
      </w:tr>
    </w:tbl>
    <w:p w:rsidR="003E49BC" w:rsidRPr="007241DB" w:rsidRDefault="003E49BC" w:rsidP="003E49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E49BC" w:rsidRDefault="003E49BC" w:rsidP="003E49BC">
      <w:pPr>
        <w:jc w:val="both"/>
        <w:rPr>
          <w:b/>
          <w:color w:val="000000" w:themeColor="text1"/>
        </w:rPr>
      </w:pPr>
    </w:p>
    <w:p w:rsidR="003E49BC" w:rsidRDefault="003E49BC" w:rsidP="003E49B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 тем </w:t>
      </w:r>
      <w:proofErr w:type="gramStart"/>
      <w:r>
        <w:rPr>
          <w:b/>
          <w:color w:val="000000" w:themeColor="text1"/>
        </w:rPr>
        <w:t>индивидуальных проектов</w:t>
      </w:r>
      <w:proofErr w:type="gramEnd"/>
      <w:r>
        <w:rPr>
          <w:b/>
          <w:color w:val="000000" w:themeColor="text1"/>
        </w:rPr>
        <w:t xml:space="preserve"> (информационных, творческих, социальных, прикладных и др.)</w:t>
      </w:r>
    </w:p>
    <w:p w:rsidR="003E49BC" w:rsidRDefault="003E49BC" w:rsidP="003E49BC">
      <w:pPr>
        <w:pStyle w:val="a4"/>
        <w:ind w:left="0"/>
      </w:pPr>
    </w:p>
    <w:p w:rsidR="003E49BC" w:rsidRPr="001C552E" w:rsidRDefault="003E49BC" w:rsidP="003E49BC">
      <w:pPr>
        <w:pStyle w:val="a4"/>
        <w:ind w:left="0"/>
      </w:pPr>
      <w:r>
        <w:rPr>
          <w:rStyle w:val="2"/>
        </w:rPr>
        <w:t>-</w:t>
      </w:r>
      <w:r w:rsidRPr="001C552E">
        <w:rPr>
          <w:rStyle w:val="2"/>
          <w:rFonts w:ascii="Times New Roman" w:hAnsi="Times New Roman" w:cs="Times New Roman"/>
          <w:sz w:val="24"/>
          <w:szCs w:val="24"/>
        </w:rPr>
        <w:t>Сценарий телевизионной программы о жизни публичной персоны: биографические факты, вопросы для интервью и др.</w:t>
      </w:r>
    </w:p>
    <w:p w:rsidR="003E49BC" w:rsidRPr="001C552E" w:rsidRDefault="003E49BC" w:rsidP="003E49BC">
      <w:pPr>
        <w:pStyle w:val="a4"/>
        <w:ind w:left="0"/>
      </w:pPr>
      <w:r w:rsidRPr="001C552E">
        <w:rPr>
          <w:rStyle w:val="2"/>
          <w:rFonts w:ascii="Times New Roman" w:hAnsi="Times New Roman" w:cs="Times New Roman"/>
          <w:sz w:val="24"/>
          <w:szCs w:val="24"/>
        </w:rPr>
        <w:t>-Экскурсия по родному городу (достопримечательности, разработка маршрута).</w:t>
      </w:r>
    </w:p>
    <w:p w:rsidR="003E49BC" w:rsidRPr="001C552E" w:rsidRDefault="003E49BC" w:rsidP="003E49BC">
      <w:pPr>
        <w:pStyle w:val="a4"/>
        <w:ind w:left="0"/>
      </w:pPr>
      <w:r w:rsidRPr="001C552E">
        <w:rPr>
          <w:rStyle w:val="2"/>
          <w:rFonts w:ascii="Times New Roman" w:hAnsi="Times New Roman" w:cs="Times New Roman"/>
          <w:sz w:val="24"/>
          <w:szCs w:val="24"/>
        </w:rPr>
        <w:t>-Путеводитель по родному краю: визитная карточка, история, география, эколо</w:t>
      </w:r>
      <w:r w:rsidRPr="001C552E">
        <w:rPr>
          <w:rStyle w:val="2"/>
          <w:rFonts w:ascii="Times New Roman" w:hAnsi="Times New Roman" w:cs="Times New Roman"/>
          <w:sz w:val="24"/>
          <w:szCs w:val="24"/>
        </w:rPr>
        <w:softHyphen/>
        <w:t>гическая обстановка, фольклор.</w:t>
      </w:r>
    </w:p>
    <w:p w:rsidR="003E49BC" w:rsidRPr="001C552E" w:rsidRDefault="003E49BC" w:rsidP="003E49BC">
      <w:pPr>
        <w:pStyle w:val="a4"/>
        <w:ind w:left="0"/>
      </w:pPr>
      <w:r w:rsidRPr="001C552E">
        <w:rPr>
          <w:rStyle w:val="2"/>
          <w:rFonts w:ascii="Times New Roman" w:hAnsi="Times New Roman" w:cs="Times New Roman"/>
          <w:sz w:val="24"/>
          <w:szCs w:val="24"/>
        </w:rPr>
        <w:t>-Презентация</w:t>
      </w:r>
      <w:proofErr w:type="gramStart"/>
      <w:r w:rsidRPr="001C552E">
        <w:rPr>
          <w:rStyle w:val="2"/>
          <w:rFonts w:ascii="Times New Roman" w:hAnsi="Times New Roman" w:cs="Times New Roman"/>
          <w:sz w:val="24"/>
          <w:szCs w:val="24"/>
        </w:rPr>
        <w:t>«К</w:t>
      </w:r>
      <w:proofErr w:type="gramEnd"/>
      <w:r w:rsidRPr="001C552E">
        <w:rPr>
          <w:rStyle w:val="2"/>
          <w:rFonts w:ascii="Times New Roman" w:hAnsi="Times New Roman" w:cs="Times New Roman"/>
          <w:sz w:val="24"/>
          <w:szCs w:val="24"/>
        </w:rPr>
        <w:t>аким должен быть настоящий профессионал?»</w:t>
      </w:r>
    </w:p>
    <w:p w:rsidR="003E49BC" w:rsidRPr="001C552E" w:rsidRDefault="003E49BC" w:rsidP="003E49BC">
      <w:pPr>
        <w:ind w:firstLine="426"/>
        <w:jc w:val="both"/>
        <w:rPr>
          <w:i/>
          <w:color w:val="FF0000"/>
        </w:rPr>
      </w:pPr>
    </w:p>
    <w:p w:rsidR="003E49BC" w:rsidRDefault="003E49BC" w:rsidP="00056DEA">
      <w:pPr>
        <w:pStyle w:val="a4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1C552E">
        <w:rPr>
          <w:b/>
        </w:rPr>
        <w:t>К</w:t>
      </w:r>
      <w:r w:rsidR="00056DEA" w:rsidRPr="001C552E">
        <w:rPr>
          <w:b/>
        </w:rPr>
        <w:t>оличество часов на освоение рабочей программы учебной</w:t>
      </w:r>
      <w:r w:rsidR="00056DEA">
        <w:rPr>
          <w:b/>
        </w:rPr>
        <w:t xml:space="preserve"> дисциплины:</w:t>
      </w:r>
    </w:p>
    <w:p w:rsidR="003E49BC" w:rsidRDefault="003E49BC" w:rsidP="003E49BC"/>
    <w:p w:rsidR="0054702A" w:rsidRPr="0054702A" w:rsidRDefault="0054702A" w:rsidP="00547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4702A">
        <w:t>- объем образовательной подготовки 117 часов  в том числе:</w:t>
      </w:r>
    </w:p>
    <w:p w:rsidR="0054702A" w:rsidRPr="0054702A" w:rsidRDefault="0054702A" w:rsidP="00547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4702A">
        <w:t xml:space="preserve">- объем образовательной подготовки во взаимодействии с преподавателем 117 часов; - промежуточная аттестация </w:t>
      </w:r>
    </w:p>
    <w:p w:rsidR="0054702A" w:rsidRPr="0054702A" w:rsidRDefault="0054702A" w:rsidP="00547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rPr>
          <w:kern w:val="1"/>
          <w:sz w:val="28"/>
          <w:szCs w:val="28"/>
          <w:lang w:bidi="ru-RU"/>
        </w:rPr>
      </w:pPr>
      <w:r w:rsidRPr="0054702A">
        <w:rPr>
          <w:kern w:val="1"/>
          <w:sz w:val="28"/>
          <w:szCs w:val="28"/>
          <w:lang w:bidi="ru-RU"/>
        </w:rPr>
        <w:br w:type="page"/>
      </w:r>
    </w:p>
    <w:p w:rsidR="0054702A" w:rsidRDefault="0054702A" w:rsidP="003E49BC">
      <w:pPr>
        <w:sectPr w:rsidR="0054702A" w:rsidSect="00056DEA">
          <w:headerReference w:type="default" r:id="rId9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3E49BC" w:rsidRDefault="003E49BC" w:rsidP="003E49BC">
      <w:pPr>
        <w:pStyle w:val="a4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</w:rPr>
        <w:lastRenderedPageBreak/>
        <w:t>СТРУКТУРА И  СОДЕРЖАНИЕ УЧЕБНОЙ ДИСЦИПЛИНЫ</w:t>
      </w:r>
    </w:p>
    <w:p w:rsidR="003E49BC" w:rsidRDefault="003E49BC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</w:rPr>
      </w:pPr>
    </w:p>
    <w:p w:rsidR="003E49BC" w:rsidRDefault="003E49BC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54702A" w:rsidRDefault="0054702A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489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8"/>
        <w:gridCol w:w="1612"/>
      </w:tblGrid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rPr>
                <w:b/>
              </w:rPr>
            </w:pPr>
            <w:r w:rsidRPr="0054702A">
              <w:rPr>
                <w:b/>
              </w:rPr>
              <w:t>Вид учебной работы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rPr>
                <w:b/>
                <w:iCs/>
              </w:rPr>
            </w:pPr>
            <w:r w:rsidRPr="0054702A">
              <w:rPr>
                <w:b/>
                <w:iCs/>
              </w:rPr>
              <w:t>Объем часов</w:t>
            </w: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rPr>
                <w:b/>
              </w:rPr>
            </w:pPr>
            <w:r w:rsidRPr="0054702A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  <w:r w:rsidRPr="0054702A">
              <w:rPr>
                <w:b/>
                <w:iCs/>
              </w:rPr>
              <w:t>117</w:t>
            </w:r>
          </w:p>
        </w:tc>
      </w:tr>
      <w:tr w:rsidR="0054702A" w:rsidRPr="0054702A" w:rsidTr="00A80A13">
        <w:trPr>
          <w:trHeight w:val="490"/>
        </w:trPr>
        <w:tc>
          <w:tcPr>
            <w:tcW w:w="5000" w:type="pct"/>
            <w:gridSpan w:val="2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54702A">
              <w:t>в том числе:</w:t>
            </w: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</w:pPr>
            <w:r w:rsidRPr="0054702A">
              <w:t xml:space="preserve">теоретическое обучение  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</w:pPr>
            <w:r w:rsidRPr="0054702A">
              <w:t xml:space="preserve">лабораторные работы 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54702A">
              <w:rPr>
                <w:iCs/>
              </w:rPr>
              <w:t>-</w:t>
            </w: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</w:pPr>
            <w:r w:rsidRPr="0054702A">
              <w:t xml:space="preserve">практические занятия 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116</w:t>
            </w: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</w:pPr>
            <w:r w:rsidRPr="0054702A">
              <w:t xml:space="preserve">курсовая работа (проект) </w:t>
            </w:r>
            <w:r w:rsidRPr="0054702A">
              <w:rPr>
                <w:i/>
              </w:rPr>
              <w:t>(если предусмотрено для специальностей</w:t>
            </w:r>
            <w:r w:rsidRPr="0054702A">
              <w:t>)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54702A">
              <w:rPr>
                <w:iCs/>
              </w:rPr>
              <w:t>-</w:t>
            </w: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</w:pPr>
            <w:r w:rsidRPr="0054702A">
              <w:t>контрольная работа</w:t>
            </w:r>
          </w:p>
        </w:tc>
        <w:tc>
          <w:tcPr>
            <w:tcW w:w="836" w:type="pct"/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iCs/>
              </w:rPr>
            </w:pPr>
            <w:r w:rsidRPr="0054702A">
              <w:rPr>
                <w:iCs/>
              </w:rPr>
              <w:t>-</w:t>
            </w:r>
          </w:p>
        </w:tc>
      </w:tr>
      <w:tr w:rsidR="0054702A" w:rsidRPr="0054702A" w:rsidTr="00A80A13">
        <w:trPr>
          <w:trHeight w:val="385"/>
        </w:trPr>
        <w:tc>
          <w:tcPr>
            <w:tcW w:w="41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rPr>
                <w:i/>
              </w:rPr>
            </w:pPr>
            <w:r w:rsidRPr="0054702A">
              <w:rPr>
                <w:i/>
              </w:rPr>
              <w:t xml:space="preserve">Самостоятельная работа 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54702A" w:rsidRPr="0054702A" w:rsidTr="00A80A13">
        <w:trPr>
          <w:trHeight w:val="201"/>
        </w:trPr>
        <w:tc>
          <w:tcPr>
            <w:tcW w:w="4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Pr="0054702A" w:rsidRDefault="0054702A" w:rsidP="0054702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4702A">
              <w:t>в том числе: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54702A" w:rsidRPr="0054702A" w:rsidTr="00A80A13">
        <w:trPr>
          <w:trHeight w:val="419"/>
        </w:trPr>
        <w:tc>
          <w:tcPr>
            <w:tcW w:w="4164" w:type="pct"/>
            <w:tcBorders>
              <w:top w:val="single" w:sz="4" w:space="0" w:color="auto"/>
              <w:right w:val="single" w:sz="4" w:space="0" w:color="auto"/>
            </w:tcBorders>
          </w:tcPr>
          <w:p w:rsidR="0054702A" w:rsidRPr="0054702A" w:rsidRDefault="0054702A" w:rsidP="0054702A">
            <w:proofErr w:type="gramStart"/>
            <w:r w:rsidRPr="0054702A">
              <w:t>индивидуальный проект</w:t>
            </w:r>
            <w:proofErr w:type="gramEnd"/>
          </w:p>
          <w:p w:rsidR="0054702A" w:rsidRPr="0054702A" w:rsidRDefault="0054702A" w:rsidP="0054702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4702A">
              <w:t xml:space="preserve"> с использованием информационных технологий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jc w:val="center"/>
              <w:rPr>
                <w:b/>
                <w:iCs/>
              </w:rPr>
            </w:pPr>
          </w:p>
        </w:tc>
      </w:tr>
      <w:tr w:rsidR="0054702A" w:rsidRPr="0054702A" w:rsidTr="00A80A13">
        <w:trPr>
          <w:trHeight w:val="490"/>
        </w:trPr>
        <w:tc>
          <w:tcPr>
            <w:tcW w:w="4164" w:type="pct"/>
            <w:tcBorders>
              <w:right w:val="single" w:sz="4" w:space="0" w:color="auto"/>
            </w:tcBorders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rPr>
                <w:b/>
                <w:iCs/>
              </w:rPr>
            </w:pPr>
            <w:r w:rsidRPr="0054702A">
              <w:rPr>
                <w:b/>
                <w:iCs/>
              </w:rPr>
              <w:t>Промежуточная аттестация     в форме дифференцированного зачета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vAlign w:val="center"/>
          </w:tcPr>
          <w:p w:rsidR="0054702A" w:rsidRPr="0054702A" w:rsidRDefault="0054702A" w:rsidP="0054702A">
            <w:pPr>
              <w:suppressAutoHyphens/>
              <w:spacing w:after="200" w:line="276" w:lineRule="auto"/>
              <w:ind w:left="-53"/>
              <w:jc w:val="center"/>
              <w:rPr>
                <w:b/>
                <w:iCs/>
              </w:rPr>
            </w:pPr>
          </w:p>
        </w:tc>
      </w:tr>
    </w:tbl>
    <w:p w:rsidR="0054702A" w:rsidRDefault="0054702A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3E49BC" w:rsidRDefault="003E49BC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3E49BC" w:rsidRDefault="003E49BC" w:rsidP="003E49BC">
      <w:pPr>
        <w:ind w:firstLine="851"/>
      </w:pPr>
    </w:p>
    <w:p w:rsidR="003E49BC" w:rsidRDefault="003E49BC" w:rsidP="003E49BC">
      <w:pPr>
        <w:ind w:firstLine="851"/>
      </w:pPr>
    </w:p>
    <w:p w:rsidR="003E49BC" w:rsidRDefault="003E49BC" w:rsidP="003E49BC">
      <w:pPr>
        <w:ind w:firstLine="851"/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</w:pPr>
    </w:p>
    <w:p w:rsidR="003E49BC" w:rsidRDefault="003E49BC" w:rsidP="003E49BC">
      <w:pPr>
        <w:sectPr w:rsidR="003E49BC">
          <w:pgSz w:w="11906" w:h="16838"/>
          <w:pgMar w:top="993" w:right="707" w:bottom="1134" w:left="1560" w:header="708" w:footer="708" w:gutter="0"/>
          <w:cols w:space="720"/>
        </w:sectPr>
      </w:pPr>
    </w:p>
    <w:p w:rsidR="00144747" w:rsidRDefault="00144747" w:rsidP="00144747">
      <w:pPr>
        <w:ind w:firstLine="851"/>
      </w:pPr>
      <w:r>
        <w:lastRenderedPageBreak/>
        <w:t xml:space="preserve">                     2.2. </w:t>
      </w:r>
      <w:r>
        <w:rPr>
          <w:b/>
        </w:rPr>
        <w:t xml:space="preserve">ТЕМАТИЧЕСКИЙ ПЛАН УЧЕБНОЙ ДИСЦИПЛИНЫ </w:t>
      </w:r>
      <w:r>
        <w:rPr>
          <w:b/>
          <w:caps/>
        </w:rPr>
        <w:t>ОУД. 0</w:t>
      </w:r>
      <w:r w:rsidR="003815CC">
        <w:rPr>
          <w:b/>
          <w:caps/>
        </w:rPr>
        <w:t>2</w:t>
      </w:r>
      <w:r>
        <w:rPr>
          <w:b/>
          <w:caps/>
        </w:rPr>
        <w:t xml:space="preserve"> иностранный язык</w:t>
      </w:r>
    </w:p>
    <w:p w:rsidR="00144747" w:rsidRDefault="00144747" w:rsidP="00144747">
      <w:pPr>
        <w:ind w:firstLine="851"/>
        <w:rPr>
          <w:b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217"/>
        <w:gridCol w:w="1418"/>
        <w:gridCol w:w="1417"/>
        <w:gridCol w:w="1276"/>
        <w:gridCol w:w="1276"/>
        <w:gridCol w:w="1134"/>
      </w:tblGrid>
      <w:tr w:rsidR="00144747" w:rsidTr="00144747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времени на освоение учебной дисциплины</w:t>
            </w:r>
          </w:p>
        </w:tc>
      </w:tr>
      <w:tr w:rsidR="00144747" w:rsidTr="00144747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7" w:rsidRDefault="00144747">
            <w:pPr>
              <w:rPr>
                <w:lang w:eastAsia="en-US"/>
              </w:rPr>
            </w:pPr>
          </w:p>
        </w:tc>
        <w:tc>
          <w:tcPr>
            <w:tcW w:w="7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7" w:rsidRDefault="00144747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Максимальная учебная нагрузка</w:t>
            </w:r>
          </w:p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учебная нагрузка</w:t>
            </w:r>
          </w:p>
          <w:p w:rsidR="00144747" w:rsidRDefault="001447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Аудиторные занятия</w:t>
            </w:r>
          </w:p>
        </w:tc>
      </w:tr>
      <w:tr w:rsidR="00144747" w:rsidTr="00144747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7" w:rsidRDefault="00144747">
            <w:pPr>
              <w:rPr>
                <w:lang w:eastAsia="en-US"/>
              </w:rPr>
            </w:pPr>
          </w:p>
        </w:tc>
        <w:tc>
          <w:tcPr>
            <w:tcW w:w="7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7" w:rsidRDefault="00144747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7" w:rsidRDefault="0014474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7" w:rsidRDefault="001447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Теоретические занятия</w:t>
            </w:r>
          </w:p>
        </w:tc>
      </w:tr>
      <w:tr w:rsidR="00144747" w:rsidTr="0014474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47" w:rsidRDefault="00144747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4702A" w:rsidTr="0014474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rStyle w:val="210pt0"/>
              </w:rPr>
              <w:t>Технический профиль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4702A" w:rsidTr="00144747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4702A" w:rsidTr="00144747">
        <w:trPr>
          <w:trHeight w:val="33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56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1.1. 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90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1.2. Описание человека  (внешность, национальность, образование,  личные качества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рофессия, род занятий, должность, место работы и др.)Общение с друзьями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26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1.3. Семья и семейные отношения, домашние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55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1.5.  Распорядок дня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23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1.6. Хобби, досуг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30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1.7. Описание местоположения объекта (адрес, как найти)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1.8. Магазины, товары, совершение покупок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54702A">
        <w:trPr>
          <w:trHeight w:val="38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1.9. Физкультура и спорт,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20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1.10. Экскурсии и путешествия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55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1.11. Россия, ее национальные символы, государственное и политическое устройство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116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</w:tr>
      <w:tr w:rsidR="0054702A" w:rsidTr="00144747">
        <w:trPr>
          <w:trHeight w:val="26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1.13. Научно-технический прогресс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38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A" w:rsidRDefault="0054702A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1.13. Человек и природа, экологические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E67632">
        <w:trPr>
          <w:trHeight w:val="301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rPr>
                <w:lang w:eastAsia="en-US"/>
              </w:rPr>
            </w:pPr>
            <w:r>
              <w:rPr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30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rPr>
                <w:lang w:eastAsia="en-US"/>
              </w:rPr>
            </w:pPr>
            <w:r>
              <w:rPr>
                <w:lang w:eastAsia="en-US"/>
              </w:rPr>
              <w:t>Тема 2.1. Достижения и инновации в области науки и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251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rPr>
                <w:lang w:eastAsia="en-US"/>
              </w:rPr>
            </w:pPr>
            <w:r>
              <w:rPr>
                <w:lang w:eastAsia="en-US"/>
              </w:rPr>
              <w:t>Тема 2.2. Машины и механизмы. Промышленное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636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rPr>
                <w:lang w:eastAsia="en-US"/>
              </w:rPr>
            </w:pPr>
            <w:r>
              <w:rPr>
                <w:lang w:eastAsia="en-US"/>
              </w:rPr>
              <w:t>Тема 2.3. Современные компьютерные технологии в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A80A13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144747">
        <w:trPr>
          <w:trHeight w:val="603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2.4. Отраслевые выставки</w:t>
            </w:r>
          </w:p>
          <w:p w:rsidR="0054702A" w:rsidRDefault="0054702A" w:rsidP="0014474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A80A1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A80A13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54702A">
        <w:trPr>
          <w:trHeight w:val="34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0A544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702A" w:rsidTr="000A544E">
        <w:trPr>
          <w:trHeight w:val="240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0A54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 w:rsidP="00144747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A" w:rsidRDefault="0054702A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44747" w:rsidRDefault="00144747" w:rsidP="00144747">
      <w:pPr>
        <w:rPr>
          <w:b/>
        </w:rPr>
      </w:pPr>
    </w:p>
    <w:p w:rsidR="00144747" w:rsidRDefault="00144747" w:rsidP="00144747">
      <w:pPr>
        <w:rPr>
          <w:b/>
        </w:rPr>
      </w:pPr>
    </w:p>
    <w:p w:rsidR="00144747" w:rsidRDefault="00144747" w:rsidP="00144747">
      <w:pPr>
        <w:rPr>
          <w:b/>
        </w:rPr>
      </w:pPr>
      <w:r>
        <w:rPr>
          <w:b/>
        </w:rPr>
        <w:br w:type="page"/>
      </w:r>
    </w:p>
    <w:p w:rsidR="003E49BC" w:rsidRPr="000A544E" w:rsidRDefault="003E49BC" w:rsidP="003E49BC">
      <w:pPr>
        <w:ind w:firstLine="851"/>
        <w:rPr>
          <w:rFonts w:eastAsia="Arial Unicode MS"/>
          <w:color w:val="000000"/>
          <w:lang w:bidi="ru-RU"/>
        </w:rPr>
      </w:pPr>
      <w:r w:rsidRPr="000A544E">
        <w:rPr>
          <w:rFonts w:eastAsia="Arial Unicode MS"/>
          <w:b/>
          <w:lang w:eastAsia="ar-SA"/>
        </w:rPr>
        <w:lastRenderedPageBreak/>
        <w:t>2.3. Тематический план и содержание учебной</w:t>
      </w:r>
      <w:r w:rsidR="000278A8">
        <w:rPr>
          <w:rFonts w:eastAsia="Arial Unicode MS"/>
          <w:b/>
          <w:lang w:eastAsia="ar-SA"/>
        </w:rPr>
        <w:t xml:space="preserve"> </w:t>
      </w:r>
      <w:r w:rsidRPr="000A544E">
        <w:rPr>
          <w:rFonts w:eastAsia="Arial Unicode MS"/>
          <w:b/>
          <w:lang w:eastAsia="ar-SA"/>
        </w:rPr>
        <w:t>дисциплины</w:t>
      </w:r>
      <w:r w:rsidR="000278A8">
        <w:rPr>
          <w:rFonts w:eastAsia="Arial Unicode MS"/>
          <w:b/>
          <w:lang w:eastAsia="ar-SA"/>
        </w:rPr>
        <w:t xml:space="preserve"> </w:t>
      </w:r>
      <w:r w:rsidR="003815CC">
        <w:rPr>
          <w:rFonts w:eastAsia="Arial Unicode MS"/>
          <w:b/>
          <w:caps/>
        </w:rPr>
        <w:t>ОУД.02</w:t>
      </w:r>
      <w:r w:rsidRPr="000A544E">
        <w:rPr>
          <w:rFonts w:eastAsia="Arial Unicode MS"/>
          <w:b/>
          <w:caps/>
        </w:rPr>
        <w:t xml:space="preserve"> иностранный язык</w:t>
      </w:r>
    </w:p>
    <w:p w:rsidR="003E49BC" w:rsidRPr="000A544E" w:rsidRDefault="003E49BC" w:rsidP="003E49BC">
      <w:pPr>
        <w:ind w:firstLine="851"/>
        <w:rPr>
          <w:rFonts w:eastAsia="Arial Unicode MS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490"/>
        <w:gridCol w:w="1701"/>
      </w:tblGrid>
      <w:tr w:rsidR="003E49BC" w:rsidRPr="00056DEA" w:rsidTr="003E49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  <w:t xml:space="preserve">Содержание учебного материала, практические занятия, 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  <w:proofErr w:type="gramStart"/>
            <w:r w:rsidRPr="00056DEA"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</w:tr>
      <w:tr w:rsidR="003E49BC" w:rsidRPr="00056DEA" w:rsidTr="003E49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E49BC" w:rsidRPr="00056DEA" w:rsidTr="003E49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1 курс 171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Введение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Style w:val="2"/>
                <w:rFonts w:ascii="Times New Roman" w:eastAsia="Arial Unicode MS" w:hAnsi="Times New Roman" w:cs="Times New Roman"/>
              </w:rPr>
              <w:t>Цели и задачи изучения учебной дисциплины «Английский язык». Английский 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 при освоении специальности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3E49BC" w:rsidRPr="00056DEA" w:rsidTr="003E49BC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en-US" w:bidi="ru-RU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Основное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3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Тема 1.1. </w:t>
            </w:r>
            <w:proofErr w:type="gramStart"/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Приветствие, прощание, представление себя и других людей в официальное и неофициальной обстановке</w:t>
            </w:r>
            <w:proofErr w:type="gram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2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Приветствие и прощание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3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1.2. Описание человека (внешность, национальность, образование, личные качества</w:t>
            </w:r>
            <w:proofErr w:type="gramStart"/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,п</w:t>
            </w:r>
            <w:proofErr w:type="gramEnd"/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рофессия, род занятий, должность, место работы и др.)Общение с друзьями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2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Внешность  человека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1.3. Семья и семейные отношения, домашние обязанности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№ 1. Семья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Семейные отношения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Домашние обязанности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День рождения в кругу семьи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Здание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Обстановка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Условия жизни</w:t>
            </w: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ab/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Техника, оборудование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1.5. Распорядок дня студента техникума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№ 1. Рабочий день студента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Выходной день студента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Мои летние каникулы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№ 4. Мои зимние каникулы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lastRenderedPageBreak/>
              <w:t>Тема 1.6. Хобби, досуг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Мое любимое занятие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Как я провожу свободное время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Посещение библиотеки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Посещение театра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8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1.7. Описание местоположения объекта (адрес, как найти)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Адрес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Как найти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В городе, транспорт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Почта, телефон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18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1.8. Магазины, товары, совершение покупок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В продуктовом магазине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В магазине одежды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Спорттовары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В магазине «</w:t>
            </w:r>
            <w:proofErr w:type="spellStart"/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Хозтовары</w:t>
            </w:r>
            <w:proofErr w:type="spellEnd"/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18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1.9. Физкультура и спорт, здоровый образ жизни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№ 1.Спорт в жизни человека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Спо</w:t>
            </w:r>
            <w:proofErr w:type="gramStart"/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рт в стр</w:t>
            </w:r>
            <w:proofErr w:type="gramEnd"/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ане изучаемого языка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Человек и здоровый образ жизни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Здоровье и красота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19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1.10. Экскурсии и путешествия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Экскурсия в музей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Мое путешествие в страну изучаемого языка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Путешествие поездом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Путешествие на машине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7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1.11. Россия, ее национальные символы, государственное и политическое устройство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Национальные символы России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№ 2. Государственное и политическое устройство страны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Крупные города и их достопримечательности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Культурные традиции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5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Тема 1.12. Англоговорящие страны, географическое положение, климат, флора и фауна, национальные </w:t>
            </w: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lastRenderedPageBreak/>
              <w:t>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Географическое положение Англии. Климат. Флора и фауна Англии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Национальные символы, государственное и политическое устройство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№ 3. Наиболее развитые отрасли экономики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Достопримечательности  и традиции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36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lastRenderedPageBreak/>
              <w:t>Тема 1.13. Научно-технический прогресс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Научно-технический прогресс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ТВ в нашей жизни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Интернет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Сотовая связь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Тема 1.14. Человек и природа, экологические проблемы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Времена года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Погода  в России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Природа Алтайского края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Защита окружающей среды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Профессионально-ориентированное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4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2.1. Достижения и инновации в области науки и техники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Образование в России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Мой техникум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Достижения и инновации в области науки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Достижения и инновации в области 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5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2.2. Машины и механизмы. Промышленное оборудование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980B51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№ 1. Строительные </w:t>
            </w:r>
            <w:r w:rsidR="003E49BC"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 машины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Механизмы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Промышленное оборудование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Оборудование мастерской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Тема 2.3. Современные компьютерные технологии в промышленности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1. Компьютер в моей жизни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Компьютерные технологии в промышленности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Компьютерные технологии в промышленности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Современные антивирусные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056DEA">
        <w:trPr>
          <w:trHeight w:val="25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Тема 2.4. Отраслевые </w:t>
            </w: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lastRenderedPageBreak/>
              <w:t>выставки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>7</w:t>
            </w: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sz w:val="20"/>
                <w:szCs w:val="20"/>
                <w:lang w:eastAsia="ar-SA"/>
              </w:rPr>
              <w:t xml:space="preserve">Практические занятия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 xml:space="preserve">№ 1. Организация и роль выставки в развитии отрасли 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2. Выставка сельхозпродукции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3. Выставка техники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sz w:val="20"/>
                <w:szCs w:val="20"/>
                <w:lang w:eastAsia="ar-SA"/>
              </w:rPr>
              <w:t>№ 4. Современные промышленные выставки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BC" w:rsidRPr="00056DEA" w:rsidRDefault="003E49BC" w:rsidP="00056DEA">
            <w:pPr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54702A" w:rsidP="00056DEA">
            <w:pPr>
              <w:pStyle w:val="a4"/>
              <w:ind w:left="0"/>
              <w:rPr>
                <w:rStyle w:val="2"/>
                <w:rFonts w:ascii="Times New Roman" w:eastAsia="Arial Unicode MS" w:hAnsi="Times New Roman" w:cs="Times New Roman"/>
                <w:b/>
              </w:rPr>
            </w:pPr>
            <w:r w:rsidRPr="00056DEA">
              <w:rPr>
                <w:rStyle w:val="2"/>
                <w:rFonts w:ascii="Times New Roman" w:eastAsia="Arial Unicode MS" w:hAnsi="Times New Roman" w:cs="Times New Roman"/>
                <w:b/>
              </w:rPr>
              <w:t xml:space="preserve">темы </w:t>
            </w:r>
            <w:proofErr w:type="gramStart"/>
            <w:r w:rsidRPr="00056DEA">
              <w:rPr>
                <w:rStyle w:val="2"/>
                <w:rFonts w:ascii="Times New Roman" w:eastAsia="Arial Unicode MS" w:hAnsi="Times New Roman" w:cs="Times New Roman"/>
                <w:b/>
              </w:rPr>
              <w:t>индивидуальных проектов</w:t>
            </w:r>
            <w:proofErr w:type="gramEnd"/>
            <w:r w:rsidRPr="00056DEA">
              <w:rPr>
                <w:rStyle w:val="2"/>
                <w:rFonts w:ascii="Times New Roman" w:eastAsia="Arial Unicode MS" w:hAnsi="Times New Roman" w:cs="Times New Roman"/>
                <w:b/>
              </w:rPr>
              <w:t>:</w:t>
            </w:r>
          </w:p>
          <w:p w:rsidR="003E49BC" w:rsidRPr="00056DEA" w:rsidRDefault="003E49BC" w:rsidP="00056DEA">
            <w:pPr>
              <w:pStyle w:val="a4"/>
              <w:ind w:left="0"/>
              <w:rPr>
                <w:rFonts w:eastAsia="Arial Unicode MS"/>
                <w:sz w:val="20"/>
                <w:szCs w:val="20"/>
                <w:lang w:eastAsia="en-US"/>
              </w:rPr>
            </w:pPr>
            <w:r w:rsidRPr="00056DEA">
              <w:rPr>
                <w:rStyle w:val="2"/>
                <w:rFonts w:ascii="Times New Roman" w:eastAsia="Arial Unicode MS" w:hAnsi="Times New Roman" w:cs="Times New Roman"/>
              </w:rPr>
              <w:t>-Сценарий телевизионной программы о жизни публичной персоны: биографические факты, вопросы для интервью и др.</w:t>
            </w:r>
          </w:p>
          <w:p w:rsidR="003E49BC" w:rsidRPr="00056DEA" w:rsidRDefault="003E49BC" w:rsidP="00056DEA">
            <w:pPr>
              <w:pStyle w:val="a4"/>
              <w:ind w:left="0"/>
              <w:rPr>
                <w:rFonts w:eastAsia="Arial Unicode MS"/>
                <w:sz w:val="20"/>
                <w:szCs w:val="20"/>
                <w:lang w:eastAsia="en-US"/>
              </w:rPr>
            </w:pPr>
            <w:r w:rsidRPr="00056DEA">
              <w:rPr>
                <w:rStyle w:val="2"/>
                <w:rFonts w:ascii="Times New Roman" w:eastAsia="Arial Unicode MS" w:hAnsi="Times New Roman" w:cs="Times New Roman"/>
              </w:rPr>
              <w:t>-Экскурсия по родному городу (достопримечательности, разработка маршрута).</w:t>
            </w:r>
          </w:p>
          <w:p w:rsidR="003E49BC" w:rsidRPr="00056DEA" w:rsidRDefault="003E49BC" w:rsidP="00056DEA">
            <w:pPr>
              <w:pStyle w:val="a4"/>
              <w:ind w:left="0"/>
              <w:rPr>
                <w:rFonts w:eastAsia="Arial Unicode MS"/>
                <w:sz w:val="20"/>
                <w:szCs w:val="20"/>
                <w:lang w:eastAsia="en-US"/>
              </w:rPr>
            </w:pPr>
            <w:r w:rsidRPr="00056DEA">
              <w:rPr>
                <w:rStyle w:val="2"/>
                <w:rFonts w:ascii="Times New Roman" w:eastAsia="Arial Unicode MS" w:hAnsi="Times New Roman" w:cs="Times New Roman"/>
              </w:rPr>
              <w:t>-Путеводитель по родному краю: визитная карточка, история, география, эколо</w:t>
            </w:r>
            <w:r w:rsidRPr="00056DEA">
              <w:rPr>
                <w:rStyle w:val="2"/>
                <w:rFonts w:ascii="Times New Roman" w:eastAsia="Arial Unicode MS" w:hAnsi="Times New Roman" w:cs="Times New Roman"/>
              </w:rPr>
              <w:softHyphen/>
              <w:t>гическая обстановка, фольклор.</w:t>
            </w:r>
          </w:p>
          <w:p w:rsidR="003E49BC" w:rsidRPr="00056DEA" w:rsidRDefault="003E49BC" w:rsidP="00056DEA">
            <w:pPr>
              <w:pStyle w:val="a4"/>
              <w:ind w:left="0"/>
              <w:rPr>
                <w:rFonts w:eastAsia="Arial Unicode MS"/>
                <w:sz w:val="20"/>
                <w:szCs w:val="20"/>
                <w:lang w:eastAsia="en-US"/>
              </w:rPr>
            </w:pPr>
            <w:r w:rsidRPr="00056DEA">
              <w:rPr>
                <w:rStyle w:val="2"/>
                <w:rFonts w:ascii="Times New Roman" w:eastAsia="Arial Unicode MS" w:hAnsi="Times New Roman" w:cs="Times New Roman"/>
              </w:rPr>
              <w:t>-Презентация</w:t>
            </w:r>
            <w:proofErr w:type="gramStart"/>
            <w:r w:rsidRPr="00056DEA">
              <w:rPr>
                <w:rStyle w:val="2"/>
                <w:rFonts w:ascii="Times New Roman" w:eastAsia="Arial Unicode MS" w:hAnsi="Times New Roman" w:cs="Times New Roman"/>
              </w:rPr>
              <w:t>«К</w:t>
            </w:r>
            <w:proofErr w:type="gramEnd"/>
            <w:r w:rsidRPr="00056DEA">
              <w:rPr>
                <w:rStyle w:val="2"/>
                <w:rFonts w:ascii="Times New Roman" w:eastAsia="Arial Unicode MS" w:hAnsi="Times New Roman" w:cs="Times New Roman"/>
              </w:rPr>
              <w:t>аким должен быть настоящий профессионал?»</w:t>
            </w:r>
          </w:p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</w:pPr>
          </w:p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3E49BC" w:rsidRPr="00056DEA" w:rsidTr="003E49BC">
        <w:trPr>
          <w:trHeight w:val="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C" w:rsidRPr="00056DEA" w:rsidRDefault="003E49BC" w:rsidP="00056DEA">
            <w:pPr>
              <w:suppressAutoHyphens/>
              <w:rPr>
                <w:rFonts w:eastAsia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C" w:rsidRPr="00056DEA" w:rsidRDefault="003E49BC" w:rsidP="00056DEA">
            <w:pPr>
              <w:suppressAutoHyphens/>
              <w:jc w:val="center"/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</w:pPr>
            <w:r w:rsidRPr="00056DEA"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  <w:t>1</w:t>
            </w:r>
            <w:r w:rsidR="0054702A" w:rsidRPr="00056DEA">
              <w:rPr>
                <w:rFonts w:eastAsia="Arial Unicode MS"/>
                <w:b/>
                <w:i/>
                <w:sz w:val="20"/>
                <w:szCs w:val="20"/>
                <w:lang w:eastAsia="ar-SA"/>
              </w:rPr>
              <w:t>17</w:t>
            </w:r>
          </w:p>
        </w:tc>
      </w:tr>
    </w:tbl>
    <w:p w:rsidR="003E49BC" w:rsidRPr="000A544E" w:rsidRDefault="003E49BC" w:rsidP="003E49BC">
      <w:pPr>
        <w:rPr>
          <w:rFonts w:eastAsia="Arial Unicode MS"/>
          <w:color w:val="000000"/>
          <w:lang w:bidi="ru-RU"/>
        </w:rPr>
        <w:sectPr w:rsidR="003E49BC" w:rsidRPr="000A544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E49BC" w:rsidRPr="001C552E" w:rsidRDefault="003E49BC" w:rsidP="003E49BC">
      <w:pPr>
        <w:rPr>
          <w:b/>
          <w:caps/>
        </w:rPr>
      </w:pPr>
    </w:p>
    <w:p w:rsidR="003E49BC" w:rsidRPr="001C552E" w:rsidRDefault="003E49BC" w:rsidP="003E49BC">
      <w:pPr>
        <w:pStyle w:val="1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1C552E">
        <w:rPr>
          <w:b/>
          <w:caps/>
        </w:rPr>
        <w:t>ХАРАКТЕРИСТИКА ОСНОВНЫХ ВИДОВ ДЕЯТЕЛЬНОСТИ ОБУЧАЮЩИХСЯ</w:t>
      </w:r>
    </w:p>
    <w:p w:rsidR="003E49BC" w:rsidRPr="001C552E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C552E">
        <w:rPr>
          <w:b/>
          <w:caps/>
        </w:rPr>
        <w:t>НА УРОВНЕ УЧЕБНЫХ ДЕЙСТВИЙ</w:t>
      </w:r>
    </w:p>
    <w:tbl>
      <w:tblPr>
        <w:tblW w:w="9726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359"/>
      </w:tblGrid>
      <w:tr w:rsidR="003E49BC" w:rsidRPr="00056DEA" w:rsidTr="003E49BC">
        <w:trPr>
          <w:trHeight w:val="60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Аудирование</w:t>
            </w:r>
            <w:proofErr w:type="spellEnd"/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Выделять наиболее существенные элементы сообщения. Извлекать необходимую информацию. Отделять объективную информацию от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субъективной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>. Адаптироваться к индивидуальным особенностям говорящего, его темпу речи. Пользоваться языковой и контекстуальной догадкой, прогнозированием.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Составлять реферат, аннотацию прослушанного текста; составлять таблицу, схему на основе информации из текста. 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Передавать на английском языке (устно или письменно) содержание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услышанного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>/ увиденного.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Говорение:</w:t>
            </w:r>
          </w:p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• монологическая речь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 Делать развернутое сообщение, содержащее выражение собственной точки зрения, оценку передаваемой информации. Комментировать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услышанное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>/увиденное/прочитанное.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Составлять устный реферат услышанного или прочитанного текста.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Составлять вопросы для интервью. Давать определения известным явлениям, понятиям, предметам.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• диалогическая речь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Уточнять и дополнять сказанное. Использовать адекватные эмоционально-экспрессивные средства, мимику и жесты. Соблюдать логику и последовательность высказываний.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Принимать участие в диалогах (</w:t>
            </w:r>
            <w:proofErr w:type="spellStart"/>
            <w:r w:rsidRPr="00056DEA">
              <w:rPr>
                <w:color w:val="000000"/>
                <w:sz w:val="20"/>
                <w:szCs w:val="20"/>
                <w:lang w:eastAsia="en-US"/>
              </w:rPr>
              <w:t>полилогах</w:t>
            </w:r>
            <w:proofErr w:type="spellEnd"/>
            <w:r w:rsidRPr="00056DEA">
              <w:rPr>
                <w:color w:val="000000"/>
                <w:sz w:val="20"/>
                <w:szCs w:val="20"/>
                <w:lang w:eastAsia="en-US"/>
              </w:rPr>
              <w:t>) различных видов (диалог-рассуждение, диалог-расспрос, диалог-побуждение, 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  <w:proofErr w:type="gramEnd"/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Выражать отношение (оценку, согласие, несогласие) к высказываниям партнера.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Проводить интервью на заданную тему. Запрашивать необходимую информацию. Задавать вопросы, пользоваться переспросами. Уточнять и дополнять сказанное, пользоваться перифразами. 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Использовать адекватные эмоционально-экспрессивные средства, мимику и жесты.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 Использовать монологические высказывания (развернутые реплики) в диалогической речи.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тение:</w:t>
            </w:r>
          </w:p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• просмотровое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Определять тип и структурно-композиционные особенности текста.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Получать самое общее представление о содержании текста, прогнозировать его </w:t>
            </w:r>
            <w:r w:rsidRPr="00056DEA">
              <w:rPr>
                <w:color w:val="000000"/>
                <w:sz w:val="20"/>
                <w:szCs w:val="20"/>
                <w:lang w:eastAsia="en-US"/>
              </w:rPr>
              <w:lastRenderedPageBreak/>
              <w:t>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lastRenderedPageBreak/>
              <w:t>• поисковое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Извлекать из текста наиболее важную информацию.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Находить фрагменты текста, требующие детального изучения. Группировать информацию по определенным признакам.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• ознакомительное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 Понимать основное содержание текста, определять его главную мысль.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Оценивать и интерпретировать содержание текста,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высказывать свое отношение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 к нему.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• изучающее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Обобщать информацию, полученную из текста, классифицировать ее, делать выводы. 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Полно и точно понимать содержание текста, в том числе с помощью словаря. Оценивать и интерпретировать содержание текста,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высказывать свое отношение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 к нему. Обобщать информацию, полученную из текста, классифицировать ее, делать выводы. Отделять объективную информацию от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субъективной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>. Устанавливать причинно-следственные связи. Извлекать необходимую информацию. Составлять реферат, аннотацию текста.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Составлять таблицу, схему с использованием информации из текста.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 Писать письма и заявления, в том числе электронные, личного и делового характера с соблюдением правил оформления таких писем. Запрашивать интересующую информацию.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Заполнять анкеты, бланки сведениями личного или делового характера, числовыми данными.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Составлять резюме.  Составлять описания вакансий. Составлять простые технические спецификации, инструкции по эксплуатации. Составлять расписание на день, списки дел, покупок и др.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>Фиксировать основные сведения в процессе чтения или прослушивания текста, в том числе в виде таблицы, схемы, графика. 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Делать письменный пересказ текста; писать эссе (содержащие описание, повествование, рассуждение), обзоры, рецензии. 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Составлять буклет, брошюру, каталог (например, с туристической информацией, меню, сводом правил).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 Готовить те</w:t>
            </w:r>
            <w:proofErr w:type="gramStart"/>
            <w:r w:rsidRPr="00056DEA">
              <w:rPr>
                <w:color w:val="000000"/>
                <w:sz w:val="20"/>
                <w:szCs w:val="20"/>
                <w:lang w:eastAsia="en-US"/>
              </w:rPr>
              <w:t>кст пр</w:t>
            </w:r>
            <w:proofErr w:type="gramEnd"/>
            <w:r w:rsidRPr="00056DEA">
              <w:rPr>
                <w:color w:val="000000"/>
                <w:sz w:val="20"/>
                <w:szCs w:val="20"/>
                <w:lang w:eastAsia="en-US"/>
              </w:rPr>
              <w:t>езентации с использованием технических средств.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Лексические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Правильно употреблять лексику в зависимости от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коммуника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sz w:val="20"/>
                <w:szCs w:val="20"/>
                <w:lang w:eastAsia="en-US"/>
              </w:rPr>
              <w:t>тивного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намерения; обладать быстрой реакцией при выборе лексических единиц.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Правильно сочетать слова в синтагмах и предложениях.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Использовать служебные слова для организации сочинительной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и подчинительной связи в предложении, а также логической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sz w:val="20"/>
                <w:szCs w:val="20"/>
                <w:lang w:eastAsia="en-US"/>
              </w:rPr>
              <w:t>связи предложений в устном и письменном тексте (</w:t>
            </w:r>
            <w:r w:rsidRPr="00056DEA">
              <w:rPr>
                <w:sz w:val="20"/>
                <w:szCs w:val="20"/>
                <w:lang w:val="en-US" w:eastAsia="en-US"/>
              </w:rPr>
              <w:t>first</w:t>
            </w:r>
            <w:r w:rsidRPr="00056DE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056DEA">
              <w:rPr>
                <w:sz w:val="20"/>
                <w:szCs w:val="20"/>
                <w:lang w:val="en-US" w:eastAsia="en-US"/>
              </w:rPr>
              <w:t>ly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), 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056DEA">
              <w:rPr>
                <w:sz w:val="20"/>
                <w:szCs w:val="20"/>
                <w:lang w:val="en-US" w:eastAsia="en-US"/>
              </w:rPr>
              <w:t>second(</w:t>
            </w:r>
            <w:proofErr w:type="spellStart"/>
            <w:r w:rsidRPr="00056DEA">
              <w:rPr>
                <w:sz w:val="20"/>
                <w:szCs w:val="20"/>
                <w:lang w:val="en-US" w:eastAsia="en-US"/>
              </w:rPr>
              <w:t>ly</w:t>
            </w:r>
            <w:proofErr w:type="spellEnd"/>
            <w:r w:rsidRPr="00056DEA">
              <w:rPr>
                <w:sz w:val="20"/>
                <w:szCs w:val="20"/>
                <w:lang w:val="en-US" w:eastAsia="en-US"/>
              </w:rPr>
              <w:t>),</w:t>
            </w:r>
            <w:proofErr w:type="spellStart"/>
            <w:r w:rsidRPr="00056DEA">
              <w:rPr>
                <w:sz w:val="20"/>
                <w:szCs w:val="20"/>
                <w:lang w:val="en-US" w:eastAsia="en-US"/>
              </w:rPr>
              <w:t>finally,atlast,on</w:t>
            </w:r>
            <w:proofErr w:type="spellEnd"/>
            <w:r w:rsidRPr="00056DEA">
              <w:rPr>
                <w:sz w:val="20"/>
                <w:szCs w:val="20"/>
                <w:lang w:val="en-US" w:eastAsia="en-US"/>
              </w:rPr>
              <w:t xml:space="preserve"> the one </w:t>
            </w:r>
            <w:proofErr w:type="spellStart"/>
            <w:r w:rsidRPr="00056DEA">
              <w:rPr>
                <w:sz w:val="20"/>
                <w:szCs w:val="20"/>
                <w:lang w:val="en-US" w:eastAsia="en-US"/>
              </w:rPr>
              <w:t>hand,on</w:t>
            </w:r>
            <w:proofErr w:type="spellEnd"/>
            <w:r w:rsidRPr="00056DEA">
              <w:rPr>
                <w:sz w:val="20"/>
                <w:szCs w:val="20"/>
                <w:lang w:val="en-US" w:eastAsia="en-US"/>
              </w:rPr>
              <w:t xml:space="preserve"> the other hand,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sz w:val="20"/>
                <w:szCs w:val="20"/>
                <w:lang w:val="en-US" w:eastAsia="en-US"/>
              </w:rPr>
              <w:t>however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proofErr w:type="gramEnd"/>
            <w:r w:rsidRPr="00056DEA">
              <w:rPr>
                <w:sz w:val="20"/>
                <w:szCs w:val="20"/>
                <w:lang w:val="en-US" w:eastAsia="en-US"/>
              </w:rPr>
              <w:t>so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r w:rsidRPr="00056DEA">
              <w:rPr>
                <w:sz w:val="20"/>
                <w:szCs w:val="20"/>
                <w:lang w:val="en-US" w:eastAsia="en-US"/>
              </w:rPr>
              <w:t>therefore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идр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.).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lastRenderedPageBreak/>
              <w:t xml:space="preserve">Выбирать наиболее подходящий или корректный для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конкрет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sz w:val="20"/>
                <w:szCs w:val="20"/>
                <w:lang w:eastAsia="en-US"/>
              </w:rPr>
              <w:t xml:space="preserve">ной ситуации синоним или антоним (например,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plump,big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,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, но не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fat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при описании чужой внешности; </w:t>
            </w:r>
            <w:r w:rsidRPr="00056DEA">
              <w:rPr>
                <w:sz w:val="20"/>
                <w:szCs w:val="20"/>
                <w:lang w:val="en-US" w:eastAsia="en-US"/>
              </w:rPr>
              <w:t>broad</w:t>
            </w:r>
            <w:r w:rsidRPr="00056DEA">
              <w:rPr>
                <w:sz w:val="20"/>
                <w:szCs w:val="20"/>
                <w:lang w:eastAsia="en-US"/>
              </w:rPr>
              <w:t>/</w:t>
            </w:r>
            <w:r w:rsidRPr="00056DEA">
              <w:rPr>
                <w:sz w:val="20"/>
                <w:szCs w:val="20"/>
                <w:lang w:val="en-US" w:eastAsia="en-US"/>
              </w:rPr>
              <w:t>wideavenue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 но</w:t>
            </w:r>
            <w:r w:rsidRPr="00056DEA">
              <w:rPr>
                <w:sz w:val="20"/>
                <w:szCs w:val="20"/>
                <w:lang w:val="en-US" w:eastAsia="en-US"/>
              </w:rPr>
              <w:t xml:space="preserve"> broad shoulders; healthy— ill(</w:t>
            </w:r>
            <w:proofErr w:type="spellStart"/>
            <w:r w:rsidRPr="00056DEA">
              <w:rPr>
                <w:sz w:val="20"/>
                <w:szCs w:val="20"/>
                <w:lang w:val="en-US" w:eastAsia="en-US"/>
              </w:rPr>
              <w:t>BrE</w:t>
            </w:r>
            <w:proofErr w:type="spellEnd"/>
            <w:r w:rsidRPr="00056DEA">
              <w:rPr>
                <w:sz w:val="20"/>
                <w:szCs w:val="20"/>
                <w:lang w:val="en-US" w:eastAsia="en-US"/>
              </w:rPr>
              <w:t>), sick(</w:t>
            </w:r>
            <w:proofErr w:type="spellStart"/>
            <w:r w:rsidRPr="00056DEA">
              <w:rPr>
                <w:sz w:val="20"/>
                <w:szCs w:val="20"/>
                <w:lang w:val="en-US" w:eastAsia="en-US"/>
              </w:rPr>
              <w:t>AmE</w:t>
            </w:r>
            <w:proofErr w:type="spellEnd"/>
            <w:r w:rsidRPr="00056DEA">
              <w:rPr>
                <w:sz w:val="20"/>
                <w:szCs w:val="20"/>
                <w:lang w:val="en-US" w:eastAsia="en-US"/>
              </w:rPr>
              <w:t>)).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Распознавать на письме и в речевом потоке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изученныелексиче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sz w:val="20"/>
                <w:szCs w:val="20"/>
                <w:lang w:eastAsia="en-US"/>
              </w:rPr>
              <w:t>ские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единицы.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Определять значения и грамматическую функцию слов,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опира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56DEA">
              <w:rPr>
                <w:sz w:val="20"/>
                <w:szCs w:val="20"/>
                <w:lang w:eastAsia="en-US"/>
              </w:rPr>
              <w:t>ясь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на правила словообразования в английском языке (аффикса-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56DEA">
              <w:rPr>
                <w:sz w:val="20"/>
                <w:szCs w:val="20"/>
                <w:lang w:eastAsia="en-US"/>
              </w:rPr>
              <w:t>ция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, конверсия, заимствование).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Различать сходные по написанию и звучанию слова.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Пользоваться контекстом, прогнозированием и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речевойдогад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кой при восприятии письменных и устных текстов.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Определять происхождение слов с помощью словаря (</w:t>
            </w:r>
            <w:r w:rsidRPr="00056DEA">
              <w:rPr>
                <w:sz w:val="20"/>
                <w:szCs w:val="20"/>
                <w:lang w:val="en-US" w:eastAsia="en-US"/>
              </w:rPr>
              <w:t>Olympiad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r w:rsidRPr="00056DEA">
              <w:rPr>
                <w:sz w:val="20"/>
                <w:szCs w:val="20"/>
                <w:lang w:val="en-US" w:eastAsia="en-US"/>
              </w:rPr>
              <w:t>gym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r w:rsidRPr="00056DEA">
              <w:rPr>
                <w:sz w:val="20"/>
                <w:szCs w:val="20"/>
                <w:lang w:val="en-US" w:eastAsia="en-US"/>
              </w:rPr>
              <w:t>piano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r w:rsidRPr="00056DEA">
              <w:rPr>
                <w:sz w:val="20"/>
                <w:szCs w:val="20"/>
                <w:lang w:val="en-US" w:eastAsia="en-US"/>
              </w:rPr>
              <w:t>laptop</w:t>
            </w:r>
            <w:r w:rsidRPr="00056DEA">
              <w:rPr>
                <w:sz w:val="20"/>
                <w:szCs w:val="20"/>
                <w:lang w:eastAsia="en-US"/>
              </w:rPr>
              <w:t>,</w:t>
            </w:r>
            <w:r w:rsidRPr="00056DEA">
              <w:rPr>
                <w:sz w:val="20"/>
                <w:szCs w:val="20"/>
                <w:lang w:val="en-US" w:eastAsia="en-US"/>
              </w:rPr>
              <w:t>computer</w:t>
            </w:r>
            <w:proofErr w:type="gramStart"/>
            <w:r w:rsidRPr="00056DEA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056DEA">
              <w:rPr>
                <w:sz w:val="20"/>
                <w:szCs w:val="20"/>
                <w:lang w:eastAsia="en-US"/>
              </w:rPr>
              <w:t xml:space="preserve"> др.).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sz w:val="20"/>
                <w:szCs w:val="20"/>
                <w:lang w:eastAsia="en-US"/>
              </w:rPr>
              <w:t xml:space="preserve">Уметь расшифровывать некоторые аббревиатуры (G8, </w:t>
            </w:r>
            <w:r w:rsidRPr="00056DEA">
              <w:rPr>
                <w:sz w:val="20"/>
                <w:szCs w:val="20"/>
                <w:lang w:val="en-US" w:eastAsia="en-US"/>
              </w:rPr>
              <w:t>UN</w:t>
            </w:r>
            <w:r w:rsidRPr="00056DEA">
              <w:rPr>
                <w:sz w:val="20"/>
                <w:szCs w:val="20"/>
                <w:lang w:eastAsia="en-US"/>
              </w:rPr>
              <w:t xml:space="preserve">, </w:t>
            </w:r>
            <w:r w:rsidRPr="00056DEA">
              <w:rPr>
                <w:sz w:val="20"/>
                <w:szCs w:val="20"/>
                <w:lang w:val="en-US" w:eastAsia="en-US"/>
              </w:rPr>
              <w:t>EU</w:t>
            </w:r>
            <w:r w:rsidRPr="00056DEA">
              <w:rPr>
                <w:sz w:val="20"/>
                <w:szCs w:val="20"/>
                <w:lang w:eastAsia="en-US"/>
              </w:rPr>
              <w:t xml:space="preserve">, 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056DEA">
              <w:rPr>
                <w:sz w:val="20"/>
                <w:szCs w:val="20"/>
                <w:lang w:val="en-US" w:eastAsia="en-US"/>
              </w:rPr>
              <w:t>WTO, NATO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идр</w:t>
            </w:r>
            <w:proofErr w:type="spellEnd"/>
            <w:r w:rsidRPr="00056DEA">
              <w:rPr>
                <w:sz w:val="20"/>
                <w:szCs w:val="20"/>
                <w:lang w:val="en-US" w:eastAsia="en-US"/>
              </w:rPr>
              <w:t>.)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Грамматические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Знать основные различия систем английского и русского языков: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наличие грамматических явлений, не присущих русскому языку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• (артикль, герундий и др.);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различия в общих для обоих языков грамматических явлениях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sz w:val="20"/>
                <w:szCs w:val="20"/>
                <w:lang w:eastAsia="en-US"/>
              </w:rPr>
              <w:t xml:space="preserve">• (род существительных, притяжательный падеж, видовременные 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Формулировать грамматические правила, в том числе  с использованием графической опоры (образца, схемы, таблицы).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</w:t>
            </w:r>
            <w:proofErr w:type="gramStart"/>
            <w:r w:rsidRPr="00056DEA">
              <w:rPr>
                <w:sz w:val="20"/>
                <w:szCs w:val="20"/>
                <w:lang w:eastAsia="en-US"/>
              </w:rPr>
              <w:t>широко употребительные</w:t>
            </w:r>
            <w:proofErr w:type="gramEnd"/>
            <w:r w:rsidRPr="00056DEA">
              <w:rPr>
                <w:sz w:val="20"/>
                <w:szCs w:val="20"/>
                <w:lang w:eastAsia="en-US"/>
              </w:rPr>
              <w:t xml:space="preserve"> в разговорной речи и имеющие ограниченное применение в официальной речи).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PastSimple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is</w:t>
            </w:r>
            <w:proofErr w:type="gramStart"/>
            <w:r w:rsidRPr="00056DEA"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056DEA">
              <w:rPr>
                <w:sz w:val="20"/>
                <w:szCs w:val="20"/>
                <w:lang w:eastAsia="en-US"/>
              </w:rPr>
              <w:t xml:space="preserve"> сокращенной форме при восприятии на слух: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56DEA">
              <w:rPr>
                <w:sz w:val="20"/>
                <w:szCs w:val="20"/>
                <w:lang w:eastAsia="en-US"/>
              </w:rPr>
              <w:t>his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—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he’s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и др.).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Прогнозировать грамматические формы незнакомого слова или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конструкции, зная правило их образования либо сопоставляя </w:t>
            </w:r>
            <w:proofErr w:type="gramStart"/>
            <w:r w:rsidRPr="00056DEA"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Определять структуру простого и сложного предложения, уста-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sz w:val="20"/>
                <w:szCs w:val="20"/>
                <w:lang w:eastAsia="en-US"/>
              </w:rPr>
              <w:t>навливать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логические, временные, причинно-следственные, со-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sz w:val="20"/>
                <w:szCs w:val="20"/>
                <w:lang w:eastAsia="en-US"/>
              </w:rPr>
              <w:t>чинительные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, подчинительные и другие связи и отношения </w:t>
            </w:r>
            <w:proofErr w:type="gramStart"/>
            <w:r w:rsidRPr="00056DEA">
              <w:rPr>
                <w:sz w:val="20"/>
                <w:szCs w:val="20"/>
                <w:lang w:eastAsia="en-US"/>
              </w:rPr>
              <w:t>между</w:t>
            </w:r>
            <w:proofErr w:type="gramEnd"/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элементами предложения и текста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Орфографические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Усвоить правописание слов, предназначенных </w:t>
            </w:r>
            <w:proofErr w:type="gramStart"/>
            <w:r w:rsidRPr="00056DEA">
              <w:rPr>
                <w:sz w:val="20"/>
                <w:szCs w:val="20"/>
                <w:lang w:eastAsia="en-US"/>
              </w:rPr>
              <w:t>для</w:t>
            </w:r>
            <w:proofErr w:type="gramEnd"/>
            <w:r w:rsidRPr="00056DEA">
              <w:rPr>
                <w:sz w:val="20"/>
                <w:szCs w:val="20"/>
                <w:lang w:eastAsia="en-US"/>
              </w:rPr>
              <w:t xml:space="preserve"> продуктивно-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го усвоения.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Применять правила орфографии и пунктуации в речи.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Знать основные различия в орфографии и пунктуации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британ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sz w:val="20"/>
                <w:szCs w:val="20"/>
                <w:lang w:eastAsia="en-US"/>
              </w:rPr>
              <w:lastRenderedPageBreak/>
              <w:t>ского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и американского вариантов английского языка.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Проверять написание и перенос слов по словарю</w:t>
            </w:r>
          </w:p>
        </w:tc>
      </w:tr>
      <w:tr w:rsidR="003E49BC" w:rsidRPr="00056DEA" w:rsidTr="003E49BC">
        <w:trPr>
          <w:trHeight w:val="140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Произносительные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Владеть Международным фонетическим алфавитом, уметь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чи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тать слова в транскрипционной записи.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Знать технику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артикулирования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 xml:space="preserve"> отдельных звуков и </w:t>
            </w:r>
            <w:proofErr w:type="spellStart"/>
            <w:r w:rsidRPr="00056DEA">
              <w:rPr>
                <w:sz w:val="20"/>
                <w:szCs w:val="20"/>
                <w:lang w:eastAsia="en-US"/>
              </w:rPr>
              <w:t>звукосоче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56DEA">
              <w:rPr>
                <w:sz w:val="20"/>
                <w:szCs w:val="20"/>
                <w:lang w:eastAsia="en-US"/>
              </w:rPr>
              <w:t>таний</w:t>
            </w:r>
            <w:proofErr w:type="spellEnd"/>
            <w:r w:rsidRPr="00056DEA">
              <w:rPr>
                <w:sz w:val="20"/>
                <w:szCs w:val="20"/>
                <w:lang w:eastAsia="en-US"/>
              </w:rPr>
              <w:t>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Формулировать правила чтения гласных и согласных букв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и буквосочетаний; знать типы слогов.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Соблюдать ударения в словах и фразах.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 xml:space="preserve">Знать ритмико-интонационные особенности различных типов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предложений: повествовательного; побудительного; вопроси-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56DEA">
              <w:rPr>
                <w:sz w:val="20"/>
                <w:szCs w:val="20"/>
                <w:lang w:eastAsia="en-US"/>
              </w:rPr>
              <w:t>тельного</w:t>
            </w:r>
            <w:proofErr w:type="gramEnd"/>
            <w:r w:rsidRPr="00056DEA">
              <w:rPr>
                <w:sz w:val="20"/>
                <w:szCs w:val="20"/>
                <w:lang w:eastAsia="en-US"/>
              </w:rPr>
              <w:t xml:space="preserve">, включая разделительный и риторический вопросы; </w:t>
            </w:r>
          </w:p>
          <w:p w:rsidR="003E49BC" w:rsidRPr="00056DEA" w:rsidRDefault="003E49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56DEA">
              <w:rPr>
                <w:sz w:val="20"/>
                <w:szCs w:val="20"/>
                <w:lang w:eastAsia="en-US"/>
              </w:rPr>
              <w:t>восклицательного</w:t>
            </w:r>
          </w:p>
        </w:tc>
      </w:tr>
      <w:tr w:rsidR="003E49BC" w:rsidRPr="00056DEA" w:rsidTr="003E49BC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b/>
                <w:bCs/>
                <w:color w:val="000000"/>
                <w:sz w:val="20"/>
                <w:szCs w:val="20"/>
                <w:lang w:eastAsia="en-US"/>
              </w:rPr>
              <w:t>Специальные навыки и умения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BC" w:rsidRPr="00056DEA" w:rsidRDefault="003E49B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</w:t>
            </w:r>
            <w:proofErr w:type="spellStart"/>
            <w:r w:rsidRPr="00056DEA">
              <w:rPr>
                <w:color w:val="000000"/>
                <w:sz w:val="20"/>
                <w:szCs w:val="20"/>
                <w:lang w:eastAsia="en-US"/>
              </w:rPr>
              <w:t>ассоциограммы</w:t>
            </w:r>
            <w:proofErr w:type="spellEnd"/>
            <w:r w:rsidRPr="00056DEA">
              <w:rPr>
                <w:color w:val="000000"/>
                <w:sz w:val="20"/>
                <w:szCs w:val="20"/>
                <w:lang w:eastAsia="en-US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</w:tr>
    </w:tbl>
    <w:p w:rsidR="003E49BC" w:rsidRPr="001C552E" w:rsidRDefault="003E49BC" w:rsidP="003E49BC">
      <w:pPr>
        <w:ind w:firstLine="851"/>
      </w:pPr>
    </w:p>
    <w:p w:rsidR="003E49BC" w:rsidRPr="001C552E" w:rsidRDefault="003E49BC" w:rsidP="003E49BC">
      <w:pPr>
        <w:ind w:firstLine="851"/>
        <w:rPr>
          <w:highlight w:val="yellow"/>
        </w:rPr>
      </w:pPr>
      <w:r w:rsidRPr="001C552E">
        <w:rPr>
          <w:highlight w:val="yellow"/>
        </w:rPr>
        <w:br w:type="page"/>
      </w:r>
    </w:p>
    <w:p w:rsidR="003E49BC" w:rsidRDefault="003E49BC" w:rsidP="003E49BC">
      <w:pPr>
        <w:pStyle w:val="a4"/>
        <w:numPr>
          <w:ilvl w:val="0"/>
          <w:numId w:val="27"/>
        </w:numPr>
        <w:ind w:left="0" w:firstLine="851"/>
        <w:rPr>
          <w:b/>
        </w:rPr>
      </w:pPr>
      <w:r>
        <w:rPr>
          <w:b/>
        </w:rPr>
        <w:lastRenderedPageBreak/>
        <w:t>УСЛОВИЯ РЕАЛИЗАЦИИ ПРОГРАММЫ УЧЕБНОЙ ДИСЦИПЛИНЫ</w:t>
      </w:r>
    </w:p>
    <w:p w:rsidR="003E49BC" w:rsidRDefault="003E49BC" w:rsidP="003E49BC">
      <w:pPr>
        <w:pStyle w:val="a4"/>
        <w:numPr>
          <w:ilvl w:val="1"/>
          <w:numId w:val="28"/>
        </w:numPr>
        <w:ind w:left="0" w:firstLine="851"/>
        <w:rPr>
          <w:b/>
        </w:rPr>
      </w:pPr>
      <w:r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3E49BC" w:rsidRDefault="003E49BC" w:rsidP="003E49BC">
      <w:pPr>
        <w:ind w:firstLine="851"/>
        <w:jc w:val="center"/>
        <w:rPr>
          <w:b/>
        </w:rPr>
      </w:pPr>
    </w:p>
    <w:p w:rsidR="003E49BC" w:rsidRDefault="003E49BC" w:rsidP="003E49BC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Освоение программы учебной дисциплины «Иностранный язык (английский)» предполагает наличие в профессиональной образовательной организации, реализующей образова</w:t>
      </w:r>
      <w:r>
        <w:rPr>
          <w:rFonts w:eastAsia="Century Schoolbook"/>
          <w:color w:val="000000"/>
          <w:lang w:bidi="ru-RU"/>
        </w:rPr>
        <w:softHyphen/>
        <w:t>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</w:t>
      </w:r>
      <w:r>
        <w:rPr>
          <w:rFonts w:eastAsia="Century Schoolbook"/>
          <w:color w:val="000000"/>
          <w:lang w:bidi="ru-RU"/>
        </w:rPr>
        <w:softHyphen/>
        <w:t xml:space="preserve">ность обеспечить свободный доступ в Интернет во время учебного занятия и в период </w:t>
      </w:r>
      <w:proofErr w:type="spellStart"/>
      <w:r>
        <w:rPr>
          <w:rFonts w:eastAsia="Century Schoolbook"/>
          <w:color w:val="000000"/>
          <w:lang w:bidi="ru-RU"/>
        </w:rPr>
        <w:t>внеучебной</w:t>
      </w:r>
      <w:proofErr w:type="spellEnd"/>
      <w:r>
        <w:rPr>
          <w:rFonts w:eastAsia="Century Schoolbook"/>
          <w:color w:val="000000"/>
          <w:lang w:bidi="ru-RU"/>
        </w:rPr>
        <w:t xml:space="preserve"> деятельности обучающихся.</w:t>
      </w:r>
    </w:p>
    <w:p w:rsidR="003E49BC" w:rsidRDefault="003E49BC" w:rsidP="003E49BC">
      <w:pPr>
        <w:widowControl w:val="0"/>
        <w:ind w:firstLine="851"/>
        <w:jc w:val="both"/>
        <w:rPr>
          <w:rFonts w:eastAsia="Century Schoolbook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Помещение кабинета должно удовлетворять требованиям Санитарно-эпидемио</w:t>
      </w:r>
      <w:r>
        <w:rPr>
          <w:rFonts w:eastAsia="Century Schoolbook"/>
          <w:color w:val="000000"/>
          <w:lang w:bidi="ru-RU"/>
        </w:rPr>
        <w:softHyphen/>
        <w:t>логических правил и нормативов (СанПиН 2.4.2 № 178-02) и быть оснащено типо</w:t>
      </w:r>
      <w:r>
        <w:rPr>
          <w:rFonts w:eastAsia="Century Schoolbook"/>
          <w:color w:val="000000"/>
          <w:lang w:bidi="ru-RU"/>
        </w:rPr>
        <w:softHyphen/>
        <w:t>вым оборудованием, указанным в настоящих требованиях, в том числе специализи</w:t>
      </w:r>
      <w:r>
        <w:rPr>
          <w:rFonts w:eastAsia="Century Schoolbook"/>
          <w:color w:val="000000"/>
          <w:lang w:bidi="ru-RU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E49BC" w:rsidRDefault="003E49BC" w:rsidP="003E49BC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В состав учебно-методического и материально-технического обеспечения програм</w:t>
      </w:r>
      <w:r>
        <w:rPr>
          <w:rFonts w:eastAsia="Century Schoolbook"/>
          <w:color w:val="000000"/>
          <w:lang w:bidi="ru-RU"/>
        </w:rPr>
        <w:softHyphen/>
        <w:t xml:space="preserve">мы учебной дисциплины «Иностранный язык (английский)» входит </w:t>
      </w:r>
    </w:p>
    <w:p w:rsidR="003E49BC" w:rsidRDefault="003E49BC" w:rsidP="003E49BC">
      <w:pPr>
        <w:widowControl w:val="0"/>
        <w:numPr>
          <w:ilvl w:val="0"/>
          <w:numId w:val="36"/>
        </w:numPr>
        <w:tabs>
          <w:tab w:val="left" w:pos="598"/>
        </w:tabs>
        <w:ind w:firstLine="851"/>
        <w:jc w:val="both"/>
        <w:rPr>
          <w:rFonts w:eastAsia="Arial Unicode MS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библиотечный фонд.</w:t>
      </w:r>
    </w:p>
    <w:p w:rsidR="003E49BC" w:rsidRDefault="003E49BC" w:rsidP="003E49BC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В библиотечный фонд входят учебники и учебно-методические комплекты (УМК), обеспечивающие освоение учебной дисциплины «Иностранный язык (английский)», рекомендован</w:t>
      </w:r>
      <w:r>
        <w:rPr>
          <w:rFonts w:eastAsia="Century Schoolbook"/>
          <w:color w:val="000000"/>
          <w:lang w:bidi="ru-RU"/>
        </w:rPr>
        <w:softHyphen/>
        <w:t>ные или допущенные для использования в профессиональных образовательных орга</w:t>
      </w:r>
      <w:r>
        <w:rPr>
          <w:rFonts w:eastAsia="Century Schoolbook"/>
          <w:color w:val="000000"/>
          <w:lang w:bidi="ru-RU"/>
        </w:rPr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E49BC" w:rsidRDefault="003E49BC" w:rsidP="003E49BC">
      <w:pPr>
        <w:widowControl w:val="0"/>
        <w:ind w:firstLine="851"/>
        <w:jc w:val="both"/>
        <w:rPr>
          <w:rFonts w:eastAsia="Century Schoolbook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В процессе освоения программы учебной дисциплины «Иностранный язык (английский)» сту</w:t>
      </w:r>
      <w:r>
        <w:rPr>
          <w:rFonts w:eastAsia="Century Schoolbook"/>
          <w:color w:val="000000"/>
          <w:lang w:bidi="ru-RU"/>
        </w:rPr>
        <w:softHyphen/>
        <w:t>денты должны иметь возможность доступа к электронным учебным материалам по английскому  языку, имеющимся в свободном доступе в сети Интернет (электронные книги, практикумы, тесты, материалы ЕГЭ и др.).</w:t>
      </w:r>
    </w:p>
    <w:p w:rsidR="003E49BC" w:rsidRDefault="003E49BC" w:rsidP="003E49BC">
      <w:pPr>
        <w:ind w:firstLine="851"/>
        <w:rPr>
          <w:b/>
        </w:rPr>
      </w:pPr>
    </w:p>
    <w:p w:rsidR="003E49BC" w:rsidRDefault="003E49BC" w:rsidP="003E49BC">
      <w:pPr>
        <w:ind w:firstLine="851"/>
        <w:rPr>
          <w:b/>
        </w:rPr>
      </w:pPr>
    </w:p>
    <w:p w:rsidR="003E49BC" w:rsidRPr="001C552E" w:rsidRDefault="003E49BC" w:rsidP="003E49BC">
      <w:pPr>
        <w:pStyle w:val="a4"/>
        <w:numPr>
          <w:ilvl w:val="1"/>
          <w:numId w:val="28"/>
        </w:numPr>
        <w:ind w:left="0" w:firstLine="851"/>
        <w:rPr>
          <w:b/>
        </w:rPr>
      </w:pPr>
      <w:r w:rsidRPr="001C552E">
        <w:rPr>
          <w:b/>
        </w:rPr>
        <w:t>ЛИТЕРАТУРА</w:t>
      </w:r>
    </w:p>
    <w:p w:rsidR="003E49BC" w:rsidRPr="001C552E" w:rsidRDefault="003E49BC" w:rsidP="003E49BC">
      <w:pPr>
        <w:ind w:firstLine="851"/>
        <w:jc w:val="center"/>
        <w:rPr>
          <w:b/>
        </w:rPr>
      </w:pPr>
    </w:p>
    <w:p w:rsidR="003E49BC" w:rsidRPr="001C552E" w:rsidRDefault="003E49BC" w:rsidP="003E49BC">
      <w:pPr>
        <w:keepNext/>
        <w:keepLines/>
        <w:ind w:firstLine="851"/>
        <w:jc w:val="both"/>
        <w:rPr>
          <w:b/>
        </w:rPr>
      </w:pPr>
      <w:r w:rsidRPr="001C552E">
        <w:rPr>
          <w:rStyle w:val="22"/>
          <w:rFonts w:ascii="Times New Roman" w:hAnsi="Times New Roman" w:cs="Times New Roman"/>
          <w:b/>
          <w:sz w:val="24"/>
          <w:szCs w:val="24"/>
        </w:rPr>
        <w:t xml:space="preserve"> Для обучающихся: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Г.Т.,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Е.А., Соколова Н.И.,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Г.В.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учебник английского языка для учреждений СПО. — М., 2017.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Г.Т.,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Е.А., Соколова Н.И.,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Г.В.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- М., 2017.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Голубев А.П.,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Н.В., Смирнова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И.Б.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язык: учебник для студ. учрежде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ний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>. образования. — М., 2017.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Голубев А.П., Бессонова Е.И., Смирнова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И.Б.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язык для специальности «Ту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ризм»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EnglishforStudentsinTourismManagement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>. образования. — М., 2016.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Голубев А.П.,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Коржавый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А.П., Смирнова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И.Б.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язык для технических специ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альностей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EnglishforTechnicalColleges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>. обра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>зования. — М., 2017.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Колесникова Н.Н., Данилова Г.В., Девяткина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Л.Н.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язык для менеджеров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EnglishforManagers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>. образования. — М., 2017.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lastRenderedPageBreak/>
        <w:t>ЛаврикГ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1C552E">
        <w:rPr>
          <w:rStyle w:val="80"/>
          <w:rFonts w:ascii="Times New Roman" w:hAnsi="Times New Roman" w:cs="Times New Roman"/>
          <w:sz w:val="24"/>
          <w:szCs w:val="24"/>
        </w:rPr>
        <w:t>В</w:t>
      </w:r>
      <w:r w:rsidRPr="001C552E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Planet of English. Social &amp; Financial Services Practice Book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Английскийязык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Практикум для профессий и специальностей социально-экономического профиля СПО. — М., 2014.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 И.Ю., Громова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Г.Е.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язык для медицинских колледжей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EnglishforMedicalColleges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>. образования. — М., 2016.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</w:pP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СоколоваН</w:t>
      </w:r>
      <w:proofErr w:type="spellEnd"/>
      <w:r w:rsidRPr="001C552E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1C552E">
        <w:rPr>
          <w:rStyle w:val="80"/>
          <w:rFonts w:ascii="Times New Roman" w:hAnsi="Times New Roman" w:cs="Times New Roman"/>
          <w:sz w:val="24"/>
          <w:szCs w:val="24"/>
        </w:rPr>
        <w:t>И</w:t>
      </w:r>
      <w:r w:rsidRPr="001C552E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: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HumanitiesPracticeBook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Английскийязык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Практикум для специальностей гуманитарного профиля СПО. — М., 2014.</w:t>
      </w:r>
    </w:p>
    <w:p w:rsidR="003E49BC" w:rsidRPr="001C552E" w:rsidRDefault="003E49BC" w:rsidP="003E49BC">
      <w:pPr>
        <w:pStyle w:val="a4"/>
        <w:numPr>
          <w:ilvl w:val="0"/>
          <w:numId w:val="20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 xml:space="preserve">Щербакова Н.И., Звенигородская </w:t>
      </w:r>
      <w:proofErr w:type="spellStart"/>
      <w:r w:rsidRPr="001C552E">
        <w:rPr>
          <w:rStyle w:val="80"/>
          <w:rFonts w:ascii="Times New Roman" w:hAnsi="Times New Roman" w:cs="Times New Roman"/>
          <w:sz w:val="24"/>
          <w:szCs w:val="24"/>
        </w:rPr>
        <w:t>Н.С.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язык для специалистов сферы обще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ственного питания =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EnglishforCookingandCatering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учебник для студ. учреждений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.п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роф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>. образования. — М., 2015.</w:t>
      </w:r>
    </w:p>
    <w:p w:rsidR="003E49BC" w:rsidRPr="001C552E" w:rsidRDefault="003E49BC" w:rsidP="003E49BC">
      <w:pPr>
        <w:keepNext/>
        <w:keepLines/>
        <w:ind w:firstLine="851"/>
        <w:jc w:val="both"/>
        <w:rPr>
          <w:rStyle w:val="22"/>
          <w:rFonts w:ascii="Times New Roman" w:eastAsia="Century Schoolbook" w:hAnsi="Times New Roman" w:cs="Times New Roman"/>
          <w:b/>
          <w:sz w:val="24"/>
          <w:szCs w:val="24"/>
        </w:rPr>
      </w:pPr>
    </w:p>
    <w:p w:rsidR="003E49BC" w:rsidRPr="001C552E" w:rsidRDefault="003E49BC" w:rsidP="003E49BC">
      <w:pPr>
        <w:keepNext/>
        <w:keepLines/>
        <w:ind w:firstLine="851"/>
        <w:jc w:val="both"/>
        <w:rPr>
          <w:rStyle w:val="22"/>
          <w:rFonts w:ascii="Times New Roman" w:hAnsi="Times New Roman" w:cs="Times New Roman"/>
          <w:b/>
          <w:sz w:val="24"/>
          <w:szCs w:val="24"/>
        </w:rPr>
      </w:pPr>
      <w:r w:rsidRPr="001C552E">
        <w:rPr>
          <w:rStyle w:val="22"/>
          <w:rFonts w:ascii="Times New Roman" w:hAnsi="Times New Roman" w:cs="Times New Roman"/>
          <w:b/>
          <w:sz w:val="24"/>
          <w:szCs w:val="24"/>
        </w:rPr>
        <w:t>Для преподавателей</w:t>
      </w:r>
    </w:p>
    <w:p w:rsidR="003E49BC" w:rsidRPr="001C552E" w:rsidRDefault="003E49BC" w:rsidP="003E49BC">
      <w:pPr>
        <w:keepNext/>
        <w:keepLines/>
        <w:ind w:firstLine="851"/>
        <w:jc w:val="both"/>
      </w:pP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  <w:rPr>
          <w:rStyle w:val="81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>нии в Российской Федерации» в ред. Федеральных законов от 07.05.2013 № 99-ФЗ, от 07.06.2013 № 120-ФЗ, от 02.07.2013 № 170 –ФЗ, от 23.07.2013 №203-ФЗ, от 25.11.2013 №317-ФЗ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,о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т 03.02.2014 №11-ФЗ, от 03.02.2014 №15-ФЗ, от 05.05.2014№ 84-ФЗ,от 27.05.2014№135-ФЗ, от 04.06.2014№148-ФЗ, с изм., внесенными Федеральным законом от 04.06.2014 № 145-ФЗ, в ред. От 03.07.2016, с изм. 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От 19.12.2016.)</w:t>
      </w:r>
      <w:proofErr w:type="gramEnd"/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>Приказ Министерства образования и науки РФ от 31 декабря 2015г. №1578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протокол от 28 июня 2016г. №2/16-з).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>Ларина Т.В. Основы межкультурной коммуникации</w:t>
      </w: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>.-</w:t>
      </w:r>
      <w:proofErr w:type="gramEnd"/>
      <w:r w:rsidRPr="001C552E">
        <w:rPr>
          <w:rStyle w:val="81"/>
          <w:rFonts w:ascii="Times New Roman" w:hAnsi="Times New Roman" w:cs="Times New Roman"/>
          <w:sz w:val="24"/>
          <w:szCs w:val="24"/>
        </w:rPr>
        <w:t>М.,2017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России от 17 мая 2012 г. № 413 «Об утверждении федерального го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proofErr w:type="gramStart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C552E">
        <w:rPr>
          <w:rStyle w:val="8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 России от 17 марта 2015 г. № 06-259 «Рекомендации по организации по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>Гальскова Н. Д., Гез Н. И.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Теория обучения иностранным языкам. Лингводидактика и методика. — М., 2014.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>Горлова Н.А.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Методика обучения иностранному языку: в 2 ч. — М., 2013.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>Зубов А.В, Зубова И.И.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Информационные технологии в лингвистике. — М., 2012.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t>Ларина Т.В.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Основы межкультурной коммуникации. - М., 2015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0"/>
          <w:rFonts w:ascii="Times New Roman" w:hAnsi="Times New Roman" w:cs="Times New Roman"/>
          <w:sz w:val="24"/>
          <w:szCs w:val="24"/>
        </w:rPr>
        <w:lastRenderedPageBreak/>
        <w:t>Щукин А.Н., Фролова Г.М.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t>Методика преподавания иностранных языков. — М., 2015.</w:t>
      </w:r>
    </w:p>
    <w:p w:rsidR="003E49BC" w:rsidRPr="001C552E" w:rsidRDefault="003E49BC" w:rsidP="003E49BC">
      <w:pPr>
        <w:pStyle w:val="a4"/>
        <w:numPr>
          <w:ilvl w:val="0"/>
          <w:numId w:val="21"/>
        </w:numPr>
        <w:ind w:left="0" w:firstLine="851"/>
        <w:jc w:val="both"/>
      </w:pPr>
      <w:r w:rsidRPr="001C552E">
        <w:rPr>
          <w:rStyle w:val="81"/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грамматиче</w:t>
      </w:r>
      <w:r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>ский мультимедийный справочник-тренажер).</w:t>
      </w:r>
    </w:p>
    <w:p w:rsidR="003E49BC" w:rsidRPr="001C552E" w:rsidRDefault="003E49BC" w:rsidP="003E49BC">
      <w:pPr>
        <w:keepNext/>
        <w:keepLines/>
        <w:ind w:firstLine="851"/>
        <w:jc w:val="both"/>
        <w:rPr>
          <w:rStyle w:val="22"/>
          <w:rFonts w:ascii="Times New Roman" w:hAnsi="Times New Roman" w:cs="Times New Roman"/>
          <w:b/>
          <w:sz w:val="24"/>
          <w:szCs w:val="24"/>
        </w:rPr>
      </w:pPr>
    </w:p>
    <w:p w:rsidR="003E49BC" w:rsidRPr="001C552E" w:rsidRDefault="003E49BC" w:rsidP="003E49BC">
      <w:pPr>
        <w:keepNext/>
        <w:keepLines/>
        <w:ind w:firstLine="851"/>
        <w:jc w:val="both"/>
      </w:pPr>
      <w:r w:rsidRPr="001C552E">
        <w:rPr>
          <w:rStyle w:val="22"/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3E49BC" w:rsidRPr="001C552E" w:rsidRDefault="00226C28" w:rsidP="003E49BC">
      <w:pPr>
        <w:pStyle w:val="a4"/>
        <w:numPr>
          <w:ilvl w:val="0"/>
          <w:numId w:val="22"/>
        </w:numPr>
        <w:ind w:left="0" w:firstLine="709"/>
        <w:jc w:val="both"/>
      </w:pPr>
      <w:hyperlink r:id="rId10" w:history="1">
        <w:r w:rsidR="003E49BC" w:rsidRPr="001C552E">
          <w:rPr>
            <w:rStyle w:val="ae"/>
            <w:lang w:val="en-US" w:eastAsia="en-US" w:bidi="en-US"/>
          </w:rPr>
          <w:t>www</w:t>
        </w:r>
        <w:r w:rsidR="003E49BC" w:rsidRPr="001C552E">
          <w:rPr>
            <w:rStyle w:val="ae"/>
            <w:lang w:eastAsia="en-US" w:bidi="en-US"/>
          </w:rPr>
          <w:t>.</w:t>
        </w:r>
        <w:r w:rsidR="003E49BC" w:rsidRPr="001C552E">
          <w:rPr>
            <w:rStyle w:val="ae"/>
            <w:lang w:val="en-US" w:eastAsia="en-US" w:bidi="en-US"/>
          </w:rPr>
          <w:t>lingvo</w:t>
        </w:r>
        <w:r w:rsidR="003E49BC" w:rsidRPr="001C552E">
          <w:rPr>
            <w:rStyle w:val="ae"/>
            <w:lang w:eastAsia="en-US" w:bidi="en-US"/>
          </w:rPr>
          <w:t>-</w:t>
        </w:r>
        <w:r w:rsidR="003E49BC" w:rsidRPr="001C552E">
          <w:rPr>
            <w:rStyle w:val="ae"/>
            <w:lang w:val="en-US" w:eastAsia="en-US" w:bidi="en-US"/>
          </w:rPr>
          <w:t>online</w:t>
        </w:r>
        <w:r w:rsidR="003E49BC" w:rsidRPr="001C552E">
          <w:rPr>
            <w:rStyle w:val="ae"/>
            <w:lang w:eastAsia="en-US" w:bidi="en-US"/>
          </w:rPr>
          <w:t>.</w:t>
        </w:r>
        <w:r w:rsidR="003E49BC" w:rsidRPr="001C552E">
          <w:rPr>
            <w:rStyle w:val="ae"/>
            <w:lang w:val="en-US" w:eastAsia="en-US" w:bidi="en-US"/>
          </w:rPr>
          <w:t>ru</w:t>
        </w:r>
      </w:hyperlink>
      <w:r w:rsidR="003E49BC" w:rsidRPr="001C552E">
        <w:rPr>
          <w:rStyle w:val="81"/>
          <w:rFonts w:ascii="Times New Roman" w:hAnsi="Times New Roman" w:cs="Times New Roman"/>
          <w:sz w:val="24"/>
          <w:szCs w:val="24"/>
        </w:rPr>
        <w:t>(более 30 англо-русских, русско-английских и толковых словарей общей и отраслевой лексики).</w:t>
      </w:r>
    </w:p>
    <w:p w:rsidR="003E49BC" w:rsidRPr="001C552E" w:rsidRDefault="00226C28" w:rsidP="003E49BC">
      <w:pPr>
        <w:pStyle w:val="a4"/>
        <w:numPr>
          <w:ilvl w:val="0"/>
          <w:numId w:val="22"/>
        </w:numPr>
        <w:ind w:left="0" w:firstLine="709"/>
        <w:jc w:val="both"/>
      </w:pPr>
      <w:hyperlink r:id="rId11" w:history="1">
        <w:r w:rsidR="003E49BC" w:rsidRPr="001C552E">
          <w:rPr>
            <w:rStyle w:val="ae"/>
            <w:lang w:val="en-US" w:eastAsia="en-US" w:bidi="en-US"/>
          </w:rPr>
          <w:t>www</w:t>
        </w:r>
        <w:r w:rsidR="003E49BC" w:rsidRPr="001C552E">
          <w:rPr>
            <w:rStyle w:val="ae"/>
            <w:lang w:eastAsia="en-US" w:bidi="en-US"/>
          </w:rPr>
          <w:t>.</w:t>
        </w:r>
        <w:proofErr w:type="spellStart"/>
        <w:r w:rsidR="003E49BC" w:rsidRPr="001C552E">
          <w:rPr>
            <w:rStyle w:val="ae"/>
            <w:lang w:val="en-US" w:eastAsia="en-US" w:bidi="en-US"/>
          </w:rPr>
          <w:t>macmillandictionary</w:t>
        </w:r>
        <w:proofErr w:type="spellEnd"/>
        <w:r w:rsidR="003E49BC" w:rsidRPr="001C552E">
          <w:rPr>
            <w:rStyle w:val="ae"/>
            <w:lang w:eastAsia="en-US" w:bidi="en-US"/>
          </w:rPr>
          <w:t>.</w:t>
        </w:r>
        <w:r w:rsidR="003E49BC" w:rsidRPr="001C552E">
          <w:rPr>
            <w:rStyle w:val="ae"/>
            <w:lang w:val="en-US" w:eastAsia="en-US" w:bidi="en-US"/>
          </w:rPr>
          <w:t>com</w:t>
        </w:r>
        <w:r w:rsidR="003E49BC" w:rsidRPr="001C552E">
          <w:rPr>
            <w:rStyle w:val="ae"/>
            <w:lang w:eastAsia="en-US" w:bidi="en-US"/>
          </w:rPr>
          <w:t>/</w:t>
        </w:r>
        <w:r w:rsidR="003E49BC" w:rsidRPr="001C552E">
          <w:rPr>
            <w:rStyle w:val="ae"/>
            <w:lang w:val="en-US" w:eastAsia="en-US" w:bidi="en-US"/>
          </w:rPr>
          <w:t>dictionary</w:t>
        </w:r>
        <w:r w:rsidR="003E49BC" w:rsidRPr="001C552E">
          <w:rPr>
            <w:rStyle w:val="ae"/>
            <w:lang w:eastAsia="en-US" w:bidi="en-US"/>
          </w:rPr>
          <w:t>/</w:t>
        </w:r>
        <w:proofErr w:type="spellStart"/>
        <w:r w:rsidR="003E49BC" w:rsidRPr="001C552E">
          <w:rPr>
            <w:rStyle w:val="ae"/>
            <w:lang w:val="en-US" w:eastAsia="en-US" w:bidi="en-US"/>
          </w:rPr>
          <w:t>british</w:t>
        </w:r>
        <w:proofErr w:type="spellEnd"/>
        <w:r w:rsidR="003E49BC" w:rsidRPr="001C552E">
          <w:rPr>
            <w:rStyle w:val="ae"/>
            <w:lang w:eastAsia="en-US" w:bidi="en-US"/>
          </w:rPr>
          <w:t>/</w:t>
        </w:r>
        <w:r w:rsidR="003E49BC" w:rsidRPr="001C552E">
          <w:rPr>
            <w:rStyle w:val="ae"/>
            <w:lang w:val="en-US" w:eastAsia="en-US" w:bidi="en-US"/>
          </w:rPr>
          <w:t>enjoy</w:t>
        </w:r>
      </w:hyperlink>
      <w:r w:rsidR="003E49BC"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proofErr w:type="spellStart"/>
      <w:r w:rsidR="003E49BC"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MacmillanDictionary</w:t>
      </w:r>
      <w:proofErr w:type="spellEnd"/>
      <w:r w:rsidR="003E49BC" w:rsidRPr="001C552E">
        <w:rPr>
          <w:rStyle w:val="81"/>
          <w:rFonts w:ascii="Times New Roman" w:hAnsi="Times New Roman" w:cs="Times New Roman"/>
          <w:sz w:val="24"/>
          <w:szCs w:val="24"/>
        </w:rPr>
        <w:t>с возможно</w:t>
      </w:r>
      <w:r w:rsidR="003E49BC" w:rsidRPr="001C552E">
        <w:rPr>
          <w:rStyle w:val="81"/>
          <w:rFonts w:ascii="Times New Roman" w:hAnsi="Times New Roman" w:cs="Times New Roman"/>
          <w:sz w:val="24"/>
          <w:szCs w:val="24"/>
        </w:rPr>
        <w:softHyphen/>
        <w:t>стью прослушать произношение слов).</w:t>
      </w:r>
    </w:p>
    <w:p w:rsidR="003E49BC" w:rsidRPr="001C552E" w:rsidRDefault="00226C28" w:rsidP="003E49BC">
      <w:pPr>
        <w:pStyle w:val="a4"/>
        <w:numPr>
          <w:ilvl w:val="0"/>
          <w:numId w:val="22"/>
        </w:numPr>
        <w:ind w:left="0" w:firstLine="709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  <w:hyperlink r:id="rId12" w:history="1">
        <w:r w:rsidR="003E49BC" w:rsidRPr="001C552E">
          <w:rPr>
            <w:rStyle w:val="ae"/>
            <w:lang w:val="en-US" w:eastAsia="en-US" w:bidi="en-US"/>
          </w:rPr>
          <w:t>www</w:t>
        </w:r>
        <w:r w:rsidR="003E49BC" w:rsidRPr="001C552E">
          <w:rPr>
            <w:rStyle w:val="ae"/>
            <w:lang w:eastAsia="en-US" w:bidi="en-US"/>
          </w:rPr>
          <w:t>.</w:t>
        </w:r>
        <w:r w:rsidR="003E49BC" w:rsidRPr="001C552E">
          <w:rPr>
            <w:rStyle w:val="ae"/>
            <w:lang w:val="en-US" w:eastAsia="en-US" w:bidi="en-US"/>
          </w:rPr>
          <w:t>britannica</w:t>
        </w:r>
        <w:r w:rsidR="003E49BC" w:rsidRPr="001C552E">
          <w:rPr>
            <w:rStyle w:val="ae"/>
            <w:lang w:eastAsia="en-US" w:bidi="en-US"/>
          </w:rPr>
          <w:t>.</w:t>
        </w:r>
        <w:r w:rsidR="003E49BC" w:rsidRPr="001C552E">
          <w:rPr>
            <w:rStyle w:val="ae"/>
            <w:lang w:val="en-US" w:eastAsia="en-US" w:bidi="en-US"/>
          </w:rPr>
          <w:t>com</w:t>
        </w:r>
      </w:hyperlink>
      <w:r w:rsidR="003E49BC" w:rsidRPr="001C552E">
        <w:rPr>
          <w:rStyle w:val="81"/>
          <w:rFonts w:ascii="Times New Roman" w:hAnsi="Times New Roman" w:cs="Times New Roman"/>
          <w:sz w:val="24"/>
          <w:szCs w:val="24"/>
        </w:rPr>
        <w:t>(энциклопедия «</w:t>
      </w:r>
      <w:proofErr w:type="spellStart"/>
      <w:r w:rsidR="003E49BC" w:rsidRPr="001C552E">
        <w:rPr>
          <w:rStyle w:val="81"/>
          <w:rFonts w:ascii="Times New Roman" w:hAnsi="Times New Roman" w:cs="Times New Roman"/>
          <w:sz w:val="24"/>
          <w:szCs w:val="24"/>
        </w:rPr>
        <w:t>Британника</w:t>
      </w:r>
      <w:proofErr w:type="spellEnd"/>
      <w:r w:rsidR="003E49BC" w:rsidRPr="001C552E">
        <w:rPr>
          <w:rStyle w:val="81"/>
          <w:rFonts w:ascii="Times New Roman" w:hAnsi="Times New Roman" w:cs="Times New Roman"/>
          <w:sz w:val="24"/>
          <w:szCs w:val="24"/>
        </w:rPr>
        <w:t xml:space="preserve">»). </w:t>
      </w:r>
      <w:hyperlink r:id="rId13" w:history="1">
        <w:r w:rsidR="003E49BC" w:rsidRPr="001C552E">
          <w:rPr>
            <w:rStyle w:val="ae"/>
            <w:lang w:val="en-US" w:eastAsia="en-US" w:bidi="en-US"/>
          </w:rPr>
          <w:t>www</w:t>
        </w:r>
        <w:r w:rsidR="003E49BC" w:rsidRPr="001C552E">
          <w:rPr>
            <w:rStyle w:val="ae"/>
            <w:lang w:eastAsia="en-US" w:bidi="en-US"/>
          </w:rPr>
          <w:t>.</w:t>
        </w:r>
        <w:proofErr w:type="spellStart"/>
        <w:r w:rsidR="003E49BC" w:rsidRPr="001C552E">
          <w:rPr>
            <w:rStyle w:val="ae"/>
            <w:lang w:val="en-US" w:eastAsia="en-US" w:bidi="en-US"/>
          </w:rPr>
          <w:t>ldoceonline</w:t>
        </w:r>
        <w:proofErr w:type="spellEnd"/>
        <w:r w:rsidR="003E49BC" w:rsidRPr="001C552E">
          <w:rPr>
            <w:rStyle w:val="ae"/>
            <w:lang w:eastAsia="en-US" w:bidi="en-US"/>
          </w:rPr>
          <w:t>.</w:t>
        </w:r>
        <w:r w:rsidR="003E49BC" w:rsidRPr="001C552E">
          <w:rPr>
            <w:rStyle w:val="ae"/>
            <w:lang w:val="en-US" w:eastAsia="en-US" w:bidi="en-US"/>
          </w:rPr>
          <w:t>com</w:t>
        </w:r>
      </w:hyperlink>
      <w:r w:rsidR="003E49BC"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proofErr w:type="spellStart"/>
      <w:r w:rsidR="003E49BC" w:rsidRPr="001C552E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LongmanDictionaryofContemporaryEnglish</w:t>
      </w:r>
      <w:proofErr w:type="spellEnd"/>
      <w:r w:rsidR="003E49BC" w:rsidRPr="001C552E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3E49BC" w:rsidRPr="001C552E" w:rsidRDefault="003E49BC" w:rsidP="003E49BC">
      <w:pPr>
        <w:ind w:firstLine="851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</w:p>
    <w:p w:rsidR="003E49BC" w:rsidRPr="001C552E" w:rsidRDefault="003E49BC" w:rsidP="003E49BC">
      <w:pPr>
        <w:ind w:firstLine="851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</w:p>
    <w:p w:rsidR="003E49BC" w:rsidRDefault="003E49BC" w:rsidP="003E49BC">
      <w:pPr>
        <w:ind w:firstLine="851"/>
        <w:rPr>
          <w:b/>
          <w:caps/>
        </w:rPr>
      </w:pPr>
      <w:r w:rsidRPr="001C552E">
        <w:rPr>
          <w:b/>
          <w:caps/>
        </w:rPr>
        <w:br w:type="page"/>
      </w:r>
    </w:p>
    <w:p w:rsidR="003E49BC" w:rsidRDefault="003E49BC" w:rsidP="003E49BC">
      <w:pPr>
        <w:pStyle w:val="1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b/>
          <w:caps/>
        </w:rPr>
      </w:pPr>
      <w:r>
        <w:rPr>
          <w:b/>
          <w:caps/>
        </w:rPr>
        <w:lastRenderedPageBreak/>
        <w:t>Контроль и оценка результатов освоения УЧЕБНОЙ             Дисциплины</w:t>
      </w:r>
    </w:p>
    <w:p w:rsidR="003E49BC" w:rsidRDefault="003E49BC" w:rsidP="003E49BC">
      <w:pPr>
        <w:ind w:firstLine="851"/>
      </w:pPr>
    </w:p>
    <w:p w:rsidR="003E49BC" w:rsidRDefault="003E49BC" w:rsidP="003E49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p w:rsidR="003E49BC" w:rsidRDefault="003E49BC" w:rsidP="003E4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</w:rPr>
      </w:pPr>
    </w:p>
    <w:tbl>
      <w:tblPr>
        <w:tblW w:w="9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9"/>
        <w:gridCol w:w="4871"/>
      </w:tblGrid>
      <w:tr w:rsidR="003E49BC" w:rsidTr="00296206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3E49BC" w:rsidRDefault="003E49BC">
            <w:pPr>
              <w:spacing w:line="276" w:lineRule="auto"/>
              <w:ind w:firstLine="85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E49BC" w:rsidTr="00296206">
        <w:trPr>
          <w:trHeight w:val="6571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Освоение содержания учебной дисциплины «Иностранный  язык (английский)» обеспечивает достижение студентами следующих результатов: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 </w:t>
            </w:r>
            <w:r>
              <w:rPr>
                <w:b/>
                <w:bCs/>
                <w:color w:val="000000"/>
                <w:lang w:eastAsia="en-US"/>
              </w:rPr>
              <w:t>личностных: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  культуры;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 развитие интереса и способности к наблюдению за иным способом мировидения;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осознание своего места в поликультурном мире; 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 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метапредметных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:</w:t>
            </w:r>
            <w:r>
              <w:rPr>
                <w:color w:val="000000"/>
                <w:lang w:eastAsia="en-US"/>
              </w:rPr>
              <w:t> 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умение самостоятельно выбирать успешные коммуникативные стратегии в </w:t>
            </w:r>
            <w:r>
              <w:rPr>
                <w:color w:val="000000"/>
                <w:lang w:eastAsia="en-US"/>
              </w:rPr>
              <w:lastRenderedPageBreak/>
              <w:t>различных ситуациях общения;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умение ясно, логично и точно излагать свою точку зрения, используя адекватные языковые средства;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• предметных: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владение знаниями о социокультурной специфике иноязычных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иноязычных  стран;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достижение порогового уровня владения иностранным языком, позволяющего выпускникам общаться в устной и письменной формах, как с носителями иностранного языка, так и с представителями других стран, использующими данный язык как средство общения;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умения 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3E49BC" w:rsidRDefault="003E49BC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</w:p>
          <w:p w:rsidR="003E49BC" w:rsidRDefault="003E49BC">
            <w:pPr>
              <w:spacing w:line="276" w:lineRule="auto"/>
              <w:ind w:firstLine="85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3E49BC" w:rsidRDefault="003E49BC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  <w:p w:rsidR="003E49BC" w:rsidRDefault="003E49BC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  <w:p w:rsidR="003E49BC" w:rsidRDefault="003E49BC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  <w:p w:rsidR="003E49BC" w:rsidRDefault="003E49BC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Тесты</w:t>
            </w:r>
          </w:p>
          <w:p w:rsidR="003E49BC" w:rsidRDefault="003E49BC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Работа с текстом</w:t>
            </w: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Дифференцированный зачет</w:t>
            </w: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Реферат</w:t>
            </w: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Презентация</w:t>
            </w:r>
          </w:p>
          <w:p w:rsidR="003E49BC" w:rsidRDefault="003E49BC">
            <w:pPr>
              <w:snapToGrid w:val="0"/>
              <w:spacing w:line="276" w:lineRule="auto"/>
              <w:ind w:firstLine="851"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3E49BC" w:rsidTr="00296206">
        <w:trPr>
          <w:trHeight w:val="1220"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49BC" w:rsidRDefault="003E49BC">
            <w:pPr>
              <w:rPr>
                <w:b/>
                <w:bCs/>
                <w:lang w:eastAsia="en-US"/>
              </w:rPr>
            </w:pPr>
          </w:p>
        </w:tc>
        <w:tc>
          <w:tcPr>
            <w:tcW w:w="4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9BC" w:rsidRDefault="003E49BC">
            <w:pPr>
              <w:spacing w:line="276" w:lineRule="auto"/>
              <w:ind w:firstLine="851"/>
              <w:jc w:val="both"/>
              <w:rPr>
                <w:bCs/>
                <w:lang w:eastAsia="en-US"/>
              </w:rPr>
            </w:pPr>
          </w:p>
        </w:tc>
      </w:tr>
    </w:tbl>
    <w:p w:rsidR="003E49BC" w:rsidRDefault="003E49BC" w:rsidP="003E49BC"/>
    <w:p w:rsidR="003E49BC" w:rsidRDefault="003E49BC" w:rsidP="003E49BC">
      <w:pPr>
        <w:spacing w:after="200" w:line="276" w:lineRule="auto"/>
        <w:rPr>
          <w:b/>
        </w:rPr>
      </w:pPr>
    </w:p>
    <w:p w:rsidR="00527D4B" w:rsidRDefault="00527D4B" w:rsidP="00527D4B">
      <w:pPr>
        <w:spacing w:after="200" w:line="276" w:lineRule="auto"/>
      </w:pPr>
    </w:p>
    <w:p w:rsidR="000E0BAB" w:rsidRDefault="000E0BAB" w:rsidP="00527D4B">
      <w:pPr>
        <w:spacing w:after="200" w:line="276" w:lineRule="auto"/>
      </w:pPr>
    </w:p>
    <w:p w:rsidR="000E0BAB" w:rsidRDefault="000E0BAB" w:rsidP="00527D4B">
      <w:pPr>
        <w:spacing w:after="200" w:line="276" w:lineRule="auto"/>
      </w:pPr>
    </w:p>
    <w:p w:rsidR="002510E7" w:rsidRDefault="002510E7" w:rsidP="00527D4B">
      <w:pPr>
        <w:spacing w:after="200" w:line="276" w:lineRule="auto"/>
      </w:pPr>
    </w:p>
    <w:sectPr w:rsidR="002510E7" w:rsidSect="002510E7">
      <w:footerReference w:type="even" r:id="rId14"/>
      <w:footerReference w:type="default" r:id="rId15"/>
      <w:footerReference w:type="first" r:id="rId16"/>
      <w:pgSz w:w="11906" w:h="16838"/>
      <w:pgMar w:top="1135" w:right="1300" w:bottom="10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28" w:rsidRDefault="00226C28" w:rsidP="0031626E">
      <w:r>
        <w:separator/>
      </w:r>
    </w:p>
  </w:endnote>
  <w:endnote w:type="continuationSeparator" w:id="0">
    <w:p w:rsidR="00226C28" w:rsidRDefault="00226C28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1" w:rsidRDefault="00226C2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86.5pt;margin-top:787.1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Pqg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" filled="f" stroked="f">
          <v:textbox style="mso-next-textbox:#Text Box 9;mso-fit-shape-to-text:t" inset="0,0,0,0">
            <w:txbxContent>
              <w:p w:rsidR="00980B51" w:rsidRDefault="00F24984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80B51">
                  <w:instrText xml:space="preserve"> PAGE \* MERGEFORMAT </w:instrText>
                </w:r>
                <w:r>
                  <w:fldChar w:fldCharType="separate"/>
                </w:r>
                <w:r w:rsidR="00980B51" w:rsidRPr="00285F20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1" w:rsidRDefault="00980B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51" w:rsidRDefault="00226C2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517.3pt;margin-top:787.35pt;width:13.8pt;height:14.4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g+qw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" filled="f" stroked="f">
          <v:textbox style="mso-next-textbox:#Text Box 8;mso-fit-shape-to-text:t" inset="0,0,0,0">
            <w:txbxContent>
              <w:p w:rsidR="00980B51" w:rsidRDefault="00F24984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80B51">
                  <w:instrText xml:space="preserve"> PAGE \* MERGEFORMAT </w:instrText>
                </w:r>
                <w:r>
                  <w:fldChar w:fldCharType="separate"/>
                </w:r>
                <w:r w:rsidR="00980B51" w:rsidRPr="002805CC">
                  <w:rPr>
                    <w:rStyle w:val="CenturySchoolbook12pt"/>
                    <w:noProof/>
                  </w:rPr>
                  <w:t>24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28" w:rsidRDefault="00226C28" w:rsidP="0031626E">
      <w:r>
        <w:separator/>
      </w:r>
    </w:p>
  </w:footnote>
  <w:footnote w:type="continuationSeparator" w:id="0">
    <w:p w:rsidR="00226C28" w:rsidRDefault="00226C28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747033"/>
      <w:docPartObj>
        <w:docPartGallery w:val="Page Numbers (Top of Page)"/>
        <w:docPartUnique/>
      </w:docPartObj>
    </w:sdtPr>
    <w:sdtContent>
      <w:p w:rsidR="00056DEA" w:rsidRDefault="00056D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56DEA" w:rsidRDefault="00056D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FD14CD"/>
    <w:multiLevelType w:val="multilevel"/>
    <w:tmpl w:val="D9E2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">
    <w:nsid w:val="17BB24C4"/>
    <w:multiLevelType w:val="multilevel"/>
    <w:tmpl w:val="482E8E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8754B"/>
    <w:multiLevelType w:val="hybridMultilevel"/>
    <w:tmpl w:val="F7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5E5C"/>
    <w:multiLevelType w:val="hybridMultilevel"/>
    <w:tmpl w:val="2A4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131E"/>
    <w:multiLevelType w:val="multilevel"/>
    <w:tmpl w:val="56F2DD70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eastAsia="Franklin Gothic Medium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39" w:hanging="720"/>
      </w:pPr>
      <w:rPr>
        <w:rFonts w:eastAsia="Franklin Gothic Medium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618" w:hanging="720"/>
      </w:pPr>
      <w:rPr>
        <w:rFonts w:eastAsia="Franklin Gothic Medium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eastAsia="Franklin Gothic Medium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936" w:hanging="1080"/>
      </w:pPr>
      <w:rPr>
        <w:rFonts w:eastAsia="Franklin Gothic Medium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75" w:hanging="1440"/>
      </w:pPr>
      <w:rPr>
        <w:rFonts w:eastAsia="Franklin Gothic Medium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254" w:hanging="1440"/>
      </w:pPr>
      <w:rPr>
        <w:rFonts w:eastAsia="Franklin Gothic Medium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093" w:hanging="1800"/>
      </w:pPr>
      <w:rPr>
        <w:rFonts w:eastAsia="Franklin Gothic Medium" w:hint="default"/>
        <w:color w:val="000000"/>
      </w:rPr>
    </w:lvl>
  </w:abstractNum>
  <w:abstractNum w:abstractNumId="6">
    <w:nsid w:val="3DFA70EB"/>
    <w:multiLevelType w:val="multilevel"/>
    <w:tmpl w:val="B604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7">
    <w:nsid w:val="3F0C5F56"/>
    <w:multiLevelType w:val="hybridMultilevel"/>
    <w:tmpl w:val="2CC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938DD"/>
    <w:multiLevelType w:val="hybridMultilevel"/>
    <w:tmpl w:val="6FDC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E03A5"/>
    <w:multiLevelType w:val="hybridMultilevel"/>
    <w:tmpl w:val="2F22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66813"/>
    <w:multiLevelType w:val="hybridMultilevel"/>
    <w:tmpl w:val="0714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A0D99"/>
    <w:multiLevelType w:val="hybridMultilevel"/>
    <w:tmpl w:val="7ED2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87F70"/>
    <w:multiLevelType w:val="multilevel"/>
    <w:tmpl w:val="0C4A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1874D5"/>
    <w:multiLevelType w:val="hybridMultilevel"/>
    <w:tmpl w:val="1016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F543E"/>
    <w:multiLevelType w:val="multilevel"/>
    <w:tmpl w:val="706E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2774B5"/>
    <w:multiLevelType w:val="multilevel"/>
    <w:tmpl w:val="24E48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>
    <w:nsid w:val="6DE5357F"/>
    <w:multiLevelType w:val="hybridMultilevel"/>
    <w:tmpl w:val="712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5374"/>
    <w:multiLevelType w:val="hybridMultilevel"/>
    <w:tmpl w:val="3C40E7BE"/>
    <w:lvl w:ilvl="0" w:tplc="C83A0822">
      <w:start w:val="1"/>
      <w:numFmt w:val="decimal"/>
      <w:lvlText w:val="%1."/>
      <w:lvlJc w:val="left"/>
      <w:pPr>
        <w:ind w:left="680" w:hanging="360"/>
      </w:pPr>
      <w:rPr>
        <w:rFonts w:eastAsia="Century Schoolbook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77653939"/>
    <w:multiLevelType w:val="hybridMultilevel"/>
    <w:tmpl w:val="2A4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21309"/>
    <w:rsid w:val="00022BD3"/>
    <w:rsid w:val="000278A8"/>
    <w:rsid w:val="000345C9"/>
    <w:rsid w:val="000409D1"/>
    <w:rsid w:val="0004499C"/>
    <w:rsid w:val="000512AE"/>
    <w:rsid w:val="00056DEA"/>
    <w:rsid w:val="00064E0C"/>
    <w:rsid w:val="00070490"/>
    <w:rsid w:val="00072FAE"/>
    <w:rsid w:val="000A35BD"/>
    <w:rsid w:val="000A544E"/>
    <w:rsid w:val="000E0917"/>
    <w:rsid w:val="000E0BAB"/>
    <w:rsid w:val="001050BA"/>
    <w:rsid w:val="00130E46"/>
    <w:rsid w:val="00132B85"/>
    <w:rsid w:val="001358BD"/>
    <w:rsid w:val="001433FD"/>
    <w:rsid w:val="00144747"/>
    <w:rsid w:val="0015055F"/>
    <w:rsid w:val="0016493D"/>
    <w:rsid w:val="00177835"/>
    <w:rsid w:val="00180D4F"/>
    <w:rsid w:val="00183E28"/>
    <w:rsid w:val="00185F06"/>
    <w:rsid w:val="001A062D"/>
    <w:rsid w:val="001B0AC7"/>
    <w:rsid w:val="001C33F8"/>
    <w:rsid w:val="001C552E"/>
    <w:rsid w:val="001E68FF"/>
    <w:rsid w:val="001F6736"/>
    <w:rsid w:val="001F6E38"/>
    <w:rsid w:val="00202701"/>
    <w:rsid w:val="002177AE"/>
    <w:rsid w:val="002236EF"/>
    <w:rsid w:val="00226C28"/>
    <w:rsid w:val="002366F2"/>
    <w:rsid w:val="00236ABE"/>
    <w:rsid w:val="00236F1D"/>
    <w:rsid w:val="0024012E"/>
    <w:rsid w:val="002510E7"/>
    <w:rsid w:val="002620E3"/>
    <w:rsid w:val="00267E53"/>
    <w:rsid w:val="002740AC"/>
    <w:rsid w:val="00276219"/>
    <w:rsid w:val="002805CC"/>
    <w:rsid w:val="00285F20"/>
    <w:rsid w:val="00290AE4"/>
    <w:rsid w:val="00293B0C"/>
    <w:rsid w:val="0029553C"/>
    <w:rsid w:val="00295F43"/>
    <w:rsid w:val="00296206"/>
    <w:rsid w:val="002A4683"/>
    <w:rsid w:val="002A5689"/>
    <w:rsid w:val="002A7662"/>
    <w:rsid w:val="002B4DE0"/>
    <w:rsid w:val="002B5F5A"/>
    <w:rsid w:val="002C4D1B"/>
    <w:rsid w:val="002D1127"/>
    <w:rsid w:val="002D2F23"/>
    <w:rsid w:val="002D601E"/>
    <w:rsid w:val="002F59A9"/>
    <w:rsid w:val="002F7EB1"/>
    <w:rsid w:val="00303D49"/>
    <w:rsid w:val="0031626E"/>
    <w:rsid w:val="003368D5"/>
    <w:rsid w:val="00362D7E"/>
    <w:rsid w:val="003815CC"/>
    <w:rsid w:val="003906D0"/>
    <w:rsid w:val="003A2A1E"/>
    <w:rsid w:val="003A40F6"/>
    <w:rsid w:val="003A7F21"/>
    <w:rsid w:val="003D12D0"/>
    <w:rsid w:val="003D6805"/>
    <w:rsid w:val="003E49BC"/>
    <w:rsid w:val="003F6353"/>
    <w:rsid w:val="0042402C"/>
    <w:rsid w:val="00442850"/>
    <w:rsid w:val="0044445E"/>
    <w:rsid w:val="00455658"/>
    <w:rsid w:val="00456562"/>
    <w:rsid w:val="00495924"/>
    <w:rsid w:val="004A5A9B"/>
    <w:rsid w:val="004A695D"/>
    <w:rsid w:val="004B2532"/>
    <w:rsid w:val="004E1E8B"/>
    <w:rsid w:val="00505CC2"/>
    <w:rsid w:val="0051194A"/>
    <w:rsid w:val="005172B7"/>
    <w:rsid w:val="00517820"/>
    <w:rsid w:val="00522303"/>
    <w:rsid w:val="00527750"/>
    <w:rsid w:val="00527D4B"/>
    <w:rsid w:val="00541146"/>
    <w:rsid w:val="0054702A"/>
    <w:rsid w:val="0059296C"/>
    <w:rsid w:val="005A26A0"/>
    <w:rsid w:val="005E1CE8"/>
    <w:rsid w:val="005E2786"/>
    <w:rsid w:val="005F6667"/>
    <w:rsid w:val="00624911"/>
    <w:rsid w:val="006367B8"/>
    <w:rsid w:val="00646A31"/>
    <w:rsid w:val="00651434"/>
    <w:rsid w:val="0065790F"/>
    <w:rsid w:val="00662FF6"/>
    <w:rsid w:val="006649BA"/>
    <w:rsid w:val="00684513"/>
    <w:rsid w:val="006A57DC"/>
    <w:rsid w:val="006B5B58"/>
    <w:rsid w:val="006D6B44"/>
    <w:rsid w:val="006F63E1"/>
    <w:rsid w:val="00707A16"/>
    <w:rsid w:val="007201C6"/>
    <w:rsid w:val="007241DB"/>
    <w:rsid w:val="00737898"/>
    <w:rsid w:val="00740D0C"/>
    <w:rsid w:val="00745EAD"/>
    <w:rsid w:val="007609DE"/>
    <w:rsid w:val="00765597"/>
    <w:rsid w:val="00766F67"/>
    <w:rsid w:val="007A3FFA"/>
    <w:rsid w:val="007B1CDB"/>
    <w:rsid w:val="007C7112"/>
    <w:rsid w:val="007D2B32"/>
    <w:rsid w:val="007E76DF"/>
    <w:rsid w:val="008314B0"/>
    <w:rsid w:val="00832787"/>
    <w:rsid w:val="00841EAD"/>
    <w:rsid w:val="00850791"/>
    <w:rsid w:val="008631F9"/>
    <w:rsid w:val="00887A47"/>
    <w:rsid w:val="00892EE4"/>
    <w:rsid w:val="008C4DA5"/>
    <w:rsid w:val="00921B02"/>
    <w:rsid w:val="00947FF3"/>
    <w:rsid w:val="00967691"/>
    <w:rsid w:val="0097027C"/>
    <w:rsid w:val="00980B51"/>
    <w:rsid w:val="00990E01"/>
    <w:rsid w:val="009B7EA3"/>
    <w:rsid w:val="009D70F3"/>
    <w:rsid w:val="009E575C"/>
    <w:rsid w:val="009F18AC"/>
    <w:rsid w:val="009F5415"/>
    <w:rsid w:val="00A06304"/>
    <w:rsid w:val="00A24144"/>
    <w:rsid w:val="00A311E9"/>
    <w:rsid w:val="00A500DA"/>
    <w:rsid w:val="00A55B00"/>
    <w:rsid w:val="00A6079F"/>
    <w:rsid w:val="00A6082D"/>
    <w:rsid w:val="00AA15B5"/>
    <w:rsid w:val="00AA5CF5"/>
    <w:rsid w:val="00AB0142"/>
    <w:rsid w:val="00AB130D"/>
    <w:rsid w:val="00AD4A24"/>
    <w:rsid w:val="00AF072C"/>
    <w:rsid w:val="00B2563E"/>
    <w:rsid w:val="00B2706E"/>
    <w:rsid w:val="00B5227D"/>
    <w:rsid w:val="00B64406"/>
    <w:rsid w:val="00B917BD"/>
    <w:rsid w:val="00BA012D"/>
    <w:rsid w:val="00BC4507"/>
    <w:rsid w:val="00BD1175"/>
    <w:rsid w:val="00BD6C74"/>
    <w:rsid w:val="00BE027A"/>
    <w:rsid w:val="00BE2C43"/>
    <w:rsid w:val="00BE56FD"/>
    <w:rsid w:val="00BE5D7E"/>
    <w:rsid w:val="00BF0B75"/>
    <w:rsid w:val="00C1164B"/>
    <w:rsid w:val="00C269D1"/>
    <w:rsid w:val="00C370F8"/>
    <w:rsid w:val="00C52928"/>
    <w:rsid w:val="00C81DF0"/>
    <w:rsid w:val="00C84EC6"/>
    <w:rsid w:val="00C9074B"/>
    <w:rsid w:val="00C90C1E"/>
    <w:rsid w:val="00C9726C"/>
    <w:rsid w:val="00CB49AB"/>
    <w:rsid w:val="00CF0219"/>
    <w:rsid w:val="00D03CED"/>
    <w:rsid w:val="00D04C54"/>
    <w:rsid w:val="00D07603"/>
    <w:rsid w:val="00D122A4"/>
    <w:rsid w:val="00D13D3C"/>
    <w:rsid w:val="00D240DB"/>
    <w:rsid w:val="00D26E38"/>
    <w:rsid w:val="00D371BE"/>
    <w:rsid w:val="00D40361"/>
    <w:rsid w:val="00D9043B"/>
    <w:rsid w:val="00DA2B4A"/>
    <w:rsid w:val="00DB68F5"/>
    <w:rsid w:val="00DC398E"/>
    <w:rsid w:val="00E030E1"/>
    <w:rsid w:val="00E059DF"/>
    <w:rsid w:val="00E1127A"/>
    <w:rsid w:val="00E26B16"/>
    <w:rsid w:val="00E37BE4"/>
    <w:rsid w:val="00E518C8"/>
    <w:rsid w:val="00E67632"/>
    <w:rsid w:val="00E871C5"/>
    <w:rsid w:val="00EA4E19"/>
    <w:rsid w:val="00EB77C5"/>
    <w:rsid w:val="00EC3722"/>
    <w:rsid w:val="00F05423"/>
    <w:rsid w:val="00F07755"/>
    <w:rsid w:val="00F24984"/>
    <w:rsid w:val="00F34F5A"/>
    <w:rsid w:val="00FB7311"/>
    <w:rsid w:val="00FC152F"/>
    <w:rsid w:val="00FC7853"/>
    <w:rsid w:val="00FD74B2"/>
    <w:rsid w:val="00FE7F5C"/>
    <w:rsid w:val="00FF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07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rsid w:val="00A55B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"/>
    <w:basedOn w:val="13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3"/>
    <w:rsid w:val="005178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5178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styleId="ae">
    <w:name w:val="Hyperlink"/>
    <w:basedOn w:val="a0"/>
    <w:rsid w:val="002805CC"/>
    <w:rPr>
      <w:color w:val="0066CC"/>
      <w:u w:val="single"/>
    </w:rPr>
  </w:style>
  <w:style w:type="character" w:customStyle="1" w:styleId="8">
    <w:name w:val="Основной текст (8)_"/>
    <w:basedOn w:val="a0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 + Курсив"/>
    <w:basedOn w:val="8"/>
    <w:rsid w:val="002805C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2805C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basedOn w:val="12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Малые прописные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styleId="af">
    <w:name w:val="FollowedHyperlink"/>
    <w:basedOn w:val="a0"/>
    <w:uiPriority w:val="99"/>
    <w:semiHidden/>
    <w:unhideWhenUsed/>
    <w:rsid w:val="002510E7"/>
    <w:rPr>
      <w:color w:val="800080" w:themeColor="followedHyperlink"/>
      <w:u w:val="single"/>
    </w:rPr>
  </w:style>
  <w:style w:type="character" w:customStyle="1" w:styleId="CenturySchoolbook">
    <w:name w:val="Колонтитул + Century Schoolbook"/>
    <w:aliases w:val="12 pt,Полужирный,Не курсив"/>
    <w:basedOn w:val="aa"/>
    <w:rsid w:val="002510E7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Курсив"/>
    <w:basedOn w:val="23"/>
    <w:rsid w:val="002510E7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"/>
    <w:basedOn w:val="23"/>
    <w:rsid w:val="002510E7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doceonli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ritannic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millandictionary.com/dictionary/british/enjo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ingvo-online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20AD-5BAA-4D94-9E46-56D3EA8D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27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2017-09-29T09:12:00Z</cp:lastPrinted>
  <dcterms:created xsi:type="dcterms:W3CDTF">2016-09-05T04:40:00Z</dcterms:created>
  <dcterms:modified xsi:type="dcterms:W3CDTF">2019-12-03T04:22:00Z</dcterms:modified>
</cp:coreProperties>
</file>