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0B" w:rsidRDefault="00170F0B" w:rsidP="00170F0B">
      <w:pPr>
        <w:suppressAutoHyphens/>
        <w:spacing w:after="0"/>
        <w:rPr>
          <w:rFonts w:ascii="Times New Roman" w:hAnsi="Times New Roman"/>
          <w:b/>
          <w:i/>
        </w:rPr>
      </w:pPr>
    </w:p>
    <w:p w:rsidR="00170F0B" w:rsidRPr="00063D45" w:rsidRDefault="00170F0B" w:rsidP="00170F0B">
      <w:pPr>
        <w:pStyle w:val="37"/>
        <w:shd w:val="clear" w:color="auto" w:fill="auto"/>
        <w:jc w:val="center"/>
        <w:rPr>
          <w:rFonts w:ascii="Times New Roman" w:hAnsi="Times New Roman" w:cs="Times New Roman"/>
          <w:b w:val="0"/>
          <w:sz w:val="28"/>
          <w:szCs w:val="28"/>
        </w:rPr>
      </w:pPr>
      <w:r w:rsidRPr="00063D45">
        <w:rPr>
          <w:rFonts w:ascii="Times New Roman" w:hAnsi="Times New Roman" w:cs="Times New Roman"/>
          <w:b w:val="0"/>
          <w:sz w:val="28"/>
          <w:szCs w:val="28"/>
        </w:rPr>
        <w:t>Министерство образования и науки Алтайского края</w:t>
      </w:r>
    </w:p>
    <w:p w:rsidR="00170F0B" w:rsidRPr="00201FDF" w:rsidRDefault="00170F0B" w:rsidP="00170F0B">
      <w:pPr>
        <w:pStyle w:val="2b"/>
        <w:spacing w:after="83"/>
        <w:jc w:val="center"/>
        <w:rPr>
          <w:rFonts w:ascii="Times New Roman" w:hAnsi="Times New Roman" w:cs="Times New Roman"/>
          <w:color w:val="000000"/>
          <w:sz w:val="28"/>
          <w:szCs w:val="28"/>
        </w:rPr>
      </w:pPr>
      <w:r w:rsidRPr="00201FDF">
        <w:rPr>
          <w:rFonts w:ascii="Times New Roman" w:hAnsi="Times New Roman" w:cs="Times New Roman"/>
          <w:color w:val="000000"/>
          <w:sz w:val="28"/>
          <w:szCs w:val="28"/>
        </w:rPr>
        <w:t>краевое государственное бюджетное профессиональное образовательное</w:t>
      </w:r>
    </w:p>
    <w:p w:rsidR="00170F0B" w:rsidRPr="00201FDF" w:rsidRDefault="00170F0B" w:rsidP="00170F0B">
      <w:pPr>
        <w:pStyle w:val="2b"/>
        <w:spacing w:after="83"/>
        <w:ind w:firstLine="0"/>
        <w:jc w:val="center"/>
        <w:rPr>
          <w:rFonts w:ascii="Times New Roman" w:hAnsi="Times New Roman" w:cs="Times New Roman"/>
          <w:color w:val="000000"/>
          <w:sz w:val="28"/>
          <w:szCs w:val="28"/>
        </w:rPr>
      </w:pPr>
      <w:r w:rsidRPr="00201FDF">
        <w:rPr>
          <w:rFonts w:ascii="Times New Roman" w:hAnsi="Times New Roman" w:cs="Times New Roman"/>
          <w:color w:val="000000"/>
          <w:sz w:val="28"/>
          <w:szCs w:val="28"/>
        </w:rPr>
        <w:t>учреждение «Алтайский агротехнический техникум»</w:t>
      </w:r>
    </w:p>
    <w:p w:rsidR="00170F0B" w:rsidRPr="00201FDF" w:rsidRDefault="00170F0B" w:rsidP="00170F0B">
      <w:pPr>
        <w:pStyle w:val="2b"/>
        <w:spacing w:line="240" w:lineRule="exact"/>
        <w:ind w:firstLine="0"/>
        <w:jc w:val="center"/>
        <w:rPr>
          <w:rFonts w:ascii="Times New Roman" w:hAnsi="Times New Roman" w:cs="Times New Roman"/>
          <w:color w:val="000000"/>
          <w:sz w:val="28"/>
          <w:szCs w:val="28"/>
        </w:rPr>
      </w:pPr>
      <w:r w:rsidRPr="00201FDF">
        <w:rPr>
          <w:rFonts w:ascii="Times New Roman" w:hAnsi="Times New Roman" w:cs="Times New Roman"/>
          <w:color w:val="000000"/>
          <w:sz w:val="28"/>
          <w:szCs w:val="28"/>
        </w:rPr>
        <w:t>(КГБПОУ «Алтайский агротехнический техникум»)</w:t>
      </w:r>
    </w:p>
    <w:p w:rsidR="00170F0B" w:rsidRPr="00201FDF" w:rsidRDefault="00170F0B" w:rsidP="00170F0B">
      <w:pPr>
        <w:ind w:left="360"/>
        <w:jc w:val="center"/>
        <w:rPr>
          <w:rFonts w:ascii="Times New Roman" w:hAnsi="Times New Roman" w:cs="Times New Roman"/>
          <w:color w:val="FF0000"/>
          <w:sz w:val="28"/>
          <w:szCs w:val="28"/>
        </w:rPr>
      </w:pPr>
    </w:p>
    <w:p w:rsidR="00170F0B" w:rsidRPr="00201FDF" w:rsidRDefault="00170F0B" w:rsidP="00170F0B">
      <w:pPr>
        <w:ind w:left="360"/>
        <w:jc w:val="right"/>
        <w:rPr>
          <w:rFonts w:ascii="Times New Roman" w:hAnsi="Times New Roman" w:cs="Times New Roman"/>
          <w:sz w:val="28"/>
          <w:szCs w:val="28"/>
        </w:rPr>
      </w:pPr>
    </w:p>
    <w:p w:rsidR="00170F0B" w:rsidRPr="00201FDF" w:rsidRDefault="00170F0B" w:rsidP="00170F0B">
      <w:pPr>
        <w:ind w:left="360"/>
        <w:jc w:val="right"/>
        <w:rPr>
          <w:rFonts w:ascii="Times New Roman" w:hAnsi="Times New Roman" w:cs="Times New Roman"/>
          <w:sz w:val="28"/>
          <w:szCs w:val="28"/>
        </w:rPr>
      </w:pPr>
    </w:p>
    <w:p w:rsidR="00170F0B" w:rsidRPr="00201FDF" w:rsidRDefault="00170F0B" w:rsidP="00170F0B">
      <w:pPr>
        <w:jc w:val="center"/>
        <w:rPr>
          <w:rFonts w:ascii="Times New Roman" w:hAnsi="Times New Roman" w:cs="Times New Roman"/>
          <w:b/>
          <w:caps/>
          <w:sz w:val="28"/>
          <w:szCs w:val="28"/>
        </w:rPr>
      </w:pPr>
    </w:p>
    <w:p w:rsidR="00170F0B" w:rsidRPr="00201FDF" w:rsidRDefault="00170F0B" w:rsidP="00170F0B">
      <w:pPr>
        <w:rPr>
          <w:rFonts w:ascii="Times New Roman" w:eastAsia="Calibri" w:hAnsi="Times New Roman" w:cs="Times New Roman"/>
          <w:b/>
          <w:spacing w:val="60"/>
          <w:sz w:val="28"/>
          <w:szCs w:val="28"/>
          <w:lang w:eastAsia="en-US"/>
        </w:rPr>
      </w:pPr>
    </w:p>
    <w:p w:rsidR="00170F0B" w:rsidRPr="00201FDF" w:rsidRDefault="00170F0B" w:rsidP="00170F0B">
      <w:pPr>
        <w:pStyle w:val="a8"/>
        <w:ind w:right="325"/>
        <w:jc w:val="right"/>
        <w:rPr>
          <w:sz w:val="28"/>
          <w:szCs w:val="28"/>
          <w:lang w:val="ru-RU"/>
        </w:rPr>
      </w:pPr>
    </w:p>
    <w:p w:rsidR="00170F0B" w:rsidRPr="00E60B63" w:rsidRDefault="00170F0B" w:rsidP="00170F0B">
      <w:pPr>
        <w:rPr>
          <w:rFonts w:ascii="Times New Roman" w:hAnsi="Times New Roman" w:cs="Times New Roman"/>
          <w:sz w:val="28"/>
          <w:szCs w:val="28"/>
        </w:rPr>
      </w:pPr>
    </w:p>
    <w:p w:rsidR="00170F0B" w:rsidRPr="00E60B63" w:rsidRDefault="00170F0B" w:rsidP="0017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caps/>
          <w:sz w:val="28"/>
          <w:szCs w:val="28"/>
        </w:rPr>
      </w:pPr>
      <w:r w:rsidRPr="00E60B63">
        <w:rPr>
          <w:rFonts w:ascii="Times New Roman" w:hAnsi="Times New Roman" w:cs="Times New Roman"/>
          <w:b/>
          <w:caps/>
          <w:sz w:val="28"/>
          <w:szCs w:val="28"/>
        </w:rPr>
        <w:t>рабочая программа</w:t>
      </w:r>
    </w:p>
    <w:p w:rsidR="00170F0B" w:rsidRDefault="00063D45" w:rsidP="00170F0B">
      <w:pPr>
        <w:jc w:val="center"/>
        <w:rPr>
          <w:rFonts w:ascii="Times New Roman" w:hAnsi="Times New Roman" w:cs="Times New Roman"/>
          <w:b/>
          <w:sz w:val="28"/>
          <w:szCs w:val="28"/>
        </w:rPr>
      </w:pPr>
      <w:r w:rsidRPr="00E60B63">
        <w:rPr>
          <w:rFonts w:ascii="Times New Roman" w:hAnsi="Times New Roman" w:cs="Times New Roman"/>
          <w:b/>
          <w:sz w:val="28"/>
          <w:szCs w:val="28"/>
        </w:rPr>
        <w:t>учебной дисциплины</w:t>
      </w:r>
    </w:p>
    <w:p w:rsidR="00063D45" w:rsidRPr="00E60B63" w:rsidRDefault="00063D45" w:rsidP="00170F0B">
      <w:pPr>
        <w:jc w:val="center"/>
        <w:rPr>
          <w:rFonts w:ascii="Times New Roman" w:hAnsi="Times New Roman" w:cs="Times New Roman"/>
          <w:b/>
          <w:caps/>
          <w:sz w:val="28"/>
          <w:szCs w:val="28"/>
        </w:rPr>
      </w:pPr>
    </w:p>
    <w:p w:rsidR="00170F0B" w:rsidRDefault="00170F0B" w:rsidP="00170F0B">
      <w:pPr>
        <w:jc w:val="center"/>
        <w:rPr>
          <w:rFonts w:ascii="Times New Roman" w:hAnsi="Times New Roman" w:cs="Times New Roman"/>
          <w:b/>
          <w:sz w:val="28"/>
          <w:szCs w:val="28"/>
        </w:rPr>
      </w:pPr>
      <w:r w:rsidRPr="00201FDF">
        <w:rPr>
          <w:rFonts w:ascii="Times New Roman" w:hAnsi="Times New Roman" w:cs="Times New Roman"/>
          <w:b/>
          <w:sz w:val="28"/>
          <w:szCs w:val="28"/>
        </w:rPr>
        <w:t>ОГСЭ.04 Физическая культура</w:t>
      </w:r>
    </w:p>
    <w:p w:rsidR="00063D45" w:rsidRPr="00201FDF" w:rsidRDefault="00063D45" w:rsidP="00170F0B">
      <w:pPr>
        <w:jc w:val="center"/>
        <w:rPr>
          <w:rFonts w:ascii="Times New Roman" w:hAnsi="Times New Roman" w:cs="Times New Roman"/>
          <w:sz w:val="28"/>
          <w:szCs w:val="28"/>
        </w:rPr>
      </w:pPr>
    </w:p>
    <w:p w:rsidR="00063D45" w:rsidRPr="00063D45" w:rsidRDefault="00170F0B" w:rsidP="00170F0B">
      <w:pPr>
        <w:jc w:val="center"/>
        <w:rPr>
          <w:rFonts w:ascii="Times New Roman" w:hAnsi="Times New Roman" w:cs="Times New Roman"/>
          <w:b/>
          <w:sz w:val="28"/>
          <w:szCs w:val="28"/>
        </w:rPr>
      </w:pPr>
      <w:r w:rsidRPr="00063D45">
        <w:rPr>
          <w:rFonts w:ascii="Times New Roman" w:hAnsi="Times New Roman" w:cs="Times New Roman"/>
          <w:b/>
          <w:sz w:val="28"/>
          <w:szCs w:val="28"/>
        </w:rPr>
        <w:t xml:space="preserve">специальности </w:t>
      </w:r>
    </w:p>
    <w:p w:rsidR="00170F0B" w:rsidRPr="00063D45" w:rsidRDefault="00170F0B" w:rsidP="00170F0B">
      <w:pPr>
        <w:jc w:val="center"/>
        <w:rPr>
          <w:rFonts w:ascii="Times New Roman" w:hAnsi="Times New Roman" w:cs="Times New Roman"/>
          <w:b/>
          <w:sz w:val="28"/>
          <w:szCs w:val="28"/>
        </w:rPr>
      </w:pPr>
      <w:r w:rsidRPr="00063D45">
        <w:rPr>
          <w:rFonts w:ascii="Times New Roman" w:hAnsi="Times New Roman" w:cs="Times New Roman"/>
          <w:b/>
          <w:sz w:val="28"/>
          <w:szCs w:val="28"/>
        </w:rPr>
        <w:t>08.02.01 Строительство и эксплуатация зданий и сооружений</w:t>
      </w:r>
    </w:p>
    <w:p w:rsidR="00170F0B" w:rsidRPr="00063D45" w:rsidRDefault="00170F0B" w:rsidP="0017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center"/>
        <w:rPr>
          <w:rFonts w:ascii="Times New Roman" w:hAnsi="Times New Roman" w:cs="Times New Roman"/>
          <w:b/>
          <w:sz w:val="28"/>
          <w:szCs w:val="28"/>
        </w:rPr>
      </w:pPr>
    </w:p>
    <w:p w:rsidR="00170F0B" w:rsidRPr="00201FDF" w:rsidRDefault="00170F0B" w:rsidP="00170F0B">
      <w:pPr>
        <w:jc w:val="center"/>
        <w:rPr>
          <w:rFonts w:ascii="Times New Roman" w:hAnsi="Times New Roman" w:cs="Times New Roman"/>
          <w:b/>
          <w:caps/>
          <w:sz w:val="28"/>
          <w:szCs w:val="28"/>
        </w:rPr>
      </w:pPr>
    </w:p>
    <w:p w:rsidR="00170F0B" w:rsidRPr="00201FDF" w:rsidRDefault="00170F0B" w:rsidP="00170F0B">
      <w:pPr>
        <w:jc w:val="center"/>
        <w:rPr>
          <w:rFonts w:ascii="Times New Roman" w:hAnsi="Times New Roman" w:cs="Times New Roman"/>
          <w:b/>
          <w:caps/>
          <w:sz w:val="28"/>
          <w:szCs w:val="28"/>
        </w:rPr>
      </w:pPr>
    </w:p>
    <w:p w:rsidR="00170F0B" w:rsidRPr="00201FDF" w:rsidRDefault="00170F0B" w:rsidP="00170F0B">
      <w:pPr>
        <w:jc w:val="center"/>
        <w:rPr>
          <w:rFonts w:ascii="Times New Roman" w:hAnsi="Times New Roman" w:cs="Times New Roman"/>
          <w:b/>
          <w:caps/>
          <w:color w:val="000000"/>
          <w:sz w:val="28"/>
          <w:szCs w:val="28"/>
        </w:rPr>
      </w:pPr>
    </w:p>
    <w:p w:rsidR="00170F0B" w:rsidRPr="00201FDF" w:rsidRDefault="00170F0B" w:rsidP="00170F0B">
      <w:pPr>
        <w:jc w:val="center"/>
        <w:rPr>
          <w:rFonts w:ascii="Times New Roman" w:hAnsi="Times New Roman" w:cs="Times New Roman"/>
          <w:b/>
          <w:caps/>
          <w:color w:val="000000"/>
          <w:sz w:val="28"/>
          <w:szCs w:val="28"/>
        </w:rPr>
      </w:pPr>
    </w:p>
    <w:p w:rsidR="00170F0B" w:rsidRPr="00201FDF" w:rsidRDefault="00170F0B" w:rsidP="00170F0B">
      <w:pPr>
        <w:jc w:val="center"/>
        <w:rPr>
          <w:rFonts w:ascii="Times New Roman" w:hAnsi="Times New Roman" w:cs="Times New Roman"/>
          <w:b/>
          <w:caps/>
          <w:color w:val="000000"/>
          <w:sz w:val="28"/>
          <w:szCs w:val="28"/>
        </w:rPr>
      </w:pPr>
    </w:p>
    <w:p w:rsidR="00170F0B" w:rsidRPr="00063D45" w:rsidRDefault="00170F0B" w:rsidP="00170F0B">
      <w:pPr>
        <w:jc w:val="center"/>
        <w:rPr>
          <w:rFonts w:ascii="Times New Roman" w:hAnsi="Times New Roman" w:cs="Times New Roman"/>
          <w:caps/>
          <w:color w:val="000000"/>
          <w:sz w:val="24"/>
          <w:szCs w:val="24"/>
        </w:rPr>
      </w:pPr>
      <w:r w:rsidRPr="00063D45">
        <w:rPr>
          <w:rFonts w:ascii="Times New Roman" w:hAnsi="Times New Roman" w:cs="Times New Roman"/>
          <w:caps/>
          <w:color w:val="000000"/>
          <w:sz w:val="24"/>
          <w:szCs w:val="24"/>
        </w:rPr>
        <w:t>Троицкое</w:t>
      </w:r>
      <w:r w:rsidR="00063D45">
        <w:rPr>
          <w:rFonts w:ascii="Times New Roman" w:hAnsi="Times New Roman" w:cs="Times New Roman"/>
          <w:caps/>
          <w:color w:val="000000"/>
          <w:sz w:val="24"/>
          <w:szCs w:val="24"/>
        </w:rPr>
        <w:t>,</w:t>
      </w:r>
    </w:p>
    <w:p w:rsidR="00170F0B" w:rsidRPr="00063D45" w:rsidRDefault="00170F0B" w:rsidP="00170F0B">
      <w:pPr>
        <w:jc w:val="center"/>
        <w:rPr>
          <w:rFonts w:ascii="Times New Roman" w:hAnsi="Times New Roman" w:cs="Times New Roman"/>
          <w:sz w:val="24"/>
          <w:szCs w:val="24"/>
        </w:rPr>
      </w:pPr>
      <w:r w:rsidRPr="00063D45">
        <w:rPr>
          <w:rFonts w:ascii="Times New Roman" w:hAnsi="Times New Roman" w:cs="Times New Roman"/>
          <w:caps/>
          <w:color w:val="000000"/>
          <w:sz w:val="24"/>
          <w:szCs w:val="24"/>
        </w:rPr>
        <w:t>201</w:t>
      </w:r>
      <w:r w:rsidR="00FC346F">
        <w:rPr>
          <w:rFonts w:ascii="Times New Roman" w:hAnsi="Times New Roman" w:cs="Times New Roman"/>
          <w:caps/>
          <w:color w:val="000000"/>
          <w:sz w:val="24"/>
          <w:szCs w:val="24"/>
        </w:rPr>
        <w:t>9</w:t>
      </w:r>
    </w:p>
    <w:p w:rsidR="00170F0B" w:rsidRPr="00201FDF" w:rsidRDefault="00170F0B" w:rsidP="00170F0B">
      <w:pPr>
        <w:suppressAutoHyphens/>
        <w:spacing w:after="0"/>
        <w:rPr>
          <w:rFonts w:ascii="Times New Roman" w:hAnsi="Times New Roman" w:cs="Times New Roman"/>
          <w:b/>
          <w:i/>
          <w:sz w:val="28"/>
          <w:szCs w:val="28"/>
        </w:rPr>
      </w:pPr>
    </w:p>
    <w:p w:rsidR="00170F0B" w:rsidRPr="00E60B63" w:rsidRDefault="00170F0B" w:rsidP="00E60B63">
      <w:pPr>
        <w:jc w:val="both"/>
        <w:rPr>
          <w:rFonts w:ascii="Times New Roman" w:hAnsi="Times New Roman" w:cs="Times New Roman"/>
          <w:b/>
          <w:sz w:val="28"/>
          <w:szCs w:val="28"/>
        </w:rPr>
      </w:pPr>
      <w:r w:rsidRPr="00201FDF">
        <w:rPr>
          <w:rFonts w:ascii="Times New Roman" w:hAnsi="Times New Roman" w:cs="Times New Roman"/>
          <w:sz w:val="28"/>
          <w:szCs w:val="28"/>
        </w:rPr>
        <w:lastRenderedPageBreak/>
        <w:t xml:space="preserve">Рабочая программа учебной дисциплины </w:t>
      </w:r>
      <w:r w:rsidRPr="00201FDF">
        <w:rPr>
          <w:rFonts w:ascii="Times New Roman" w:hAnsi="Times New Roman" w:cs="Times New Roman"/>
          <w:b/>
          <w:sz w:val="28"/>
          <w:szCs w:val="28"/>
        </w:rPr>
        <w:t xml:space="preserve">ОГСЭ.04 Физическая культура </w:t>
      </w:r>
      <w:r w:rsidR="00E60B63">
        <w:rPr>
          <w:rFonts w:ascii="Times New Roman" w:hAnsi="Times New Roman" w:cs="Times New Roman"/>
          <w:b/>
          <w:sz w:val="28"/>
          <w:szCs w:val="28"/>
        </w:rPr>
        <w:t xml:space="preserve"> </w:t>
      </w:r>
      <w:r w:rsidR="000E4388">
        <w:rPr>
          <w:rFonts w:ascii="Times New Roman" w:hAnsi="Times New Roman" w:cs="Times New Roman"/>
          <w:sz w:val="28"/>
          <w:szCs w:val="28"/>
        </w:rPr>
        <w:t>р</w:t>
      </w:r>
      <w:r w:rsidRPr="00201FDF">
        <w:rPr>
          <w:rFonts w:ascii="Times New Roman" w:hAnsi="Times New Roman" w:cs="Times New Roman"/>
          <w:sz w:val="28"/>
          <w:szCs w:val="28"/>
        </w:rPr>
        <w:t>азработана</w:t>
      </w:r>
      <w:r w:rsidR="00201FDF" w:rsidRPr="00201FDF">
        <w:rPr>
          <w:rFonts w:ascii="Times New Roman" w:hAnsi="Times New Roman" w:cs="Times New Roman"/>
          <w:sz w:val="28"/>
          <w:szCs w:val="28"/>
        </w:rPr>
        <w:t xml:space="preserve"> на основе примерной программы по дисциплине «Физическая культура»</w:t>
      </w:r>
      <w:r w:rsidRPr="00201FDF">
        <w:rPr>
          <w:rFonts w:ascii="Times New Roman" w:hAnsi="Times New Roman" w:cs="Times New Roman"/>
          <w:sz w:val="28"/>
          <w:szCs w:val="28"/>
        </w:rPr>
        <w:t xml:space="preserve"> в соответствии с Федеральным государственным образовательным стандартом среднего профессионального образования по специальности 08.02.01  Строительство и эксплуатация зданий и сооружений</w:t>
      </w:r>
      <w:r w:rsidR="00201FDF" w:rsidRPr="00201FDF">
        <w:rPr>
          <w:rFonts w:ascii="Times New Roman" w:hAnsi="Times New Roman" w:cs="Times New Roman"/>
          <w:sz w:val="28"/>
          <w:szCs w:val="28"/>
        </w:rPr>
        <w:t xml:space="preserve"> </w:t>
      </w:r>
      <w:r w:rsidRPr="00201FDF">
        <w:rPr>
          <w:rStyle w:val="afffffc"/>
          <w:rFonts w:ascii="Times New Roman" w:hAnsi="Times New Roman" w:cs="Times New Roman"/>
          <w:sz w:val="28"/>
          <w:szCs w:val="28"/>
        </w:rPr>
        <w:t>(</w:t>
      </w:r>
      <w:r w:rsidR="00201FDF" w:rsidRPr="00201FDF">
        <w:rPr>
          <w:rFonts w:ascii="Times New Roman" w:hAnsi="Times New Roman" w:cs="Times New Roman"/>
          <w:sz w:val="28"/>
          <w:szCs w:val="28"/>
        </w:rPr>
        <w:t>приказ Министерства образования и науки РФ от 10.01.2018 № 2</w:t>
      </w:r>
      <w:proofErr w:type="gramStart"/>
      <w:r w:rsidR="00201FDF" w:rsidRPr="00201FDF">
        <w:rPr>
          <w:rStyle w:val="afffffc"/>
          <w:rFonts w:ascii="Times New Roman" w:hAnsi="Times New Roman" w:cs="Times New Roman"/>
          <w:sz w:val="28"/>
          <w:szCs w:val="28"/>
        </w:rPr>
        <w:t xml:space="preserve"> </w:t>
      </w:r>
      <w:r w:rsidRPr="00201FDF">
        <w:rPr>
          <w:rStyle w:val="afffffc"/>
          <w:rFonts w:ascii="Times New Roman" w:hAnsi="Times New Roman" w:cs="Times New Roman"/>
          <w:sz w:val="28"/>
          <w:szCs w:val="28"/>
        </w:rPr>
        <w:t>)</w:t>
      </w:r>
      <w:proofErr w:type="gramEnd"/>
    </w:p>
    <w:p w:rsidR="00170F0B" w:rsidRPr="00201FDF" w:rsidRDefault="00170F0B" w:rsidP="00E60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rFonts w:ascii="Times New Roman" w:hAnsi="Times New Roman" w:cs="Times New Roman"/>
          <w:sz w:val="28"/>
          <w:szCs w:val="28"/>
        </w:rPr>
      </w:pPr>
    </w:p>
    <w:p w:rsidR="00170F0B" w:rsidRDefault="00170F0B" w:rsidP="00FC346F">
      <w:pPr>
        <w:spacing w:line="240" w:lineRule="auto"/>
        <w:jc w:val="both"/>
        <w:rPr>
          <w:rFonts w:ascii="Times New Roman" w:hAnsi="Times New Roman" w:cs="Times New Roman"/>
          <w:sz w:val="28"/>
          <w:szCs w:val="28"/>
        </w:rPr>
      </w:pPr>
      <w:r w:rsidRPr="00201FDF">
        <w:rPr>
          <w:rFonts w:ascii="Times New Roman" w:hAnsi="Times New Roman" w:cs="Times New Roman"/>
          <w:sz w:val="28"/>
          <w:szCs w:val="28"/>
        </w:rPr>
        <w:t xml:space="preserve">Составитель: </w:t>
      </w:r>
      <w:proofErr w:type="spellStart"/>
      <w:r w:rsidR="00FC346F">
        <w:rPr>
          <w:rFonts w:ascii="Times New Roman" w:hAnsi="Times New Roman" w:cs="Times New Roman"/>
          <w:sz w:val="28"/>
          <w:szCs w:val="28"/>
        </w:rPr>
        <w:t>Власкин</w:t>
      </w:r>
      <w:proofErr w:type="spellEnd"/>
      <w:r w:rsidR="00FC346F">
        <w:rPr>
          <w:rFonts w:ascii="Times New Roman" w:hAnsi="Times New Roman" w:cs="Times New Roman"/>
          <w:sz w:val="28"/>
          <w:szCs w:val="28"/>
        </w:rPr>
        <w:t xml:space="preserve"> В.А</w:t>
      </w:r>
      <w:r w:rsidRPr="00201FDF">
        <w:rPr>
          <w:rFonts w:ascii="Times New Roman" w:hAnsi="Times New Roman" w:cs="Times New Roman"/>
          <w:sz w:val="28"/>
          <w:szCs w:val="28"/>
        </w:rPr>
        <w:t>., преподаватель КГБПОУ  «Алтайский агротехнический техникум»</w:t>
      </w:r>
    </w:p>
    <w:p w:rsidR="00FC346F" w:rsidRPr="00201FDF" w:rsidRDefault="00FC346F" w:rsidP="00FC346F">
      <w:pPr>
        <w:spacing w:line="240" w:lineRule="auto"/>
        <w:jc w:val="both"/>
        <w:rPr>
          <w:rFonts w:ascii="Times New Roman" w:hAnsi="Times New Roman" w:cs="Times New Roman"/>
          <w:sz w:val="28"/>
          <w:szCs w:val="28"/>
        </w:rPr>
      </w:pPr>
    </w:p>
    <w:tbl>
      <w:tblPr>
        <w:tblW w:w="0" w:type="auto"/>
        <w:tblLayout w:type="fixed"/>
        <w:tblCellMar>
          <w:left w:w="54" w:type="dxa"/>
          <w:right w:w="54" w:type="dxa"/>
        </w:tblCellMar>
        <w:tblLook w:val="0000" w:firstRow="0" w:lastRow="0" w:firstColumn="0" w:lastColumn="0" w:noHBand="0" w:noVBand="0"/>
      </w:tblPr>
      <w:tblGrid>
        <w:gridCol w:w="4820"/>
        <w:gridCol w:w="4885"/>
      </w:tblGrid>
      <w:tr w:rsidR="00170F0B" w:rsidRPr="00201FDF" w:rsidTr="00170F0B">
        <w:trPr>
          <w:trHeight w:val="1650"/>
        </w:trPr>
        <w:tc>
          <w:tcPr>
            <w:tcW w:w="4820" w:type="dxa"/>
            <w:tcBorders>
              <w:top w:val="single" w:sz="2" w:space="0" w:color="000000"/>
              <w:left w:val="single" w:sz="2" w:space="0" w:color="000000"/>
              <w:bottom w:val="single" w:sz="2" w:space="0" w:color="000000"/>
              <w:right w:val="single" w:sz="2" w:space="0" w:color="000000"/>
            </w:tcBorders>
            <w:shd w:val="clear" w:color="000000" w:fill="FFFFFF"/>
          </w:tcPr>
          <w:p w:rsidR="00170F0B" w:rsidRPr="00201FDF" w:rsidRDefault="00170F0B" w:rsidP="00170F0B">
            <w:pPr>
              <w:autoSpaceDE w:val="0"/>
              <w:autoSpaceDN w:val="0"/>
              <w:adjustRightInd w:val="0"/>
              <w:jc w:val="both"/>
              <w:rPr>
                <w:rFonts w:ascii="Times New Roman" w:hAnsi="Times New Roman" w:cs="Times New Roman"/>
                <w:bCs/>
                <w:color w:val="000000"/>
                <w:sz w:val="28"/>
                <w:szCs w:val="28"/>
              </w:rPr>
            </w:pPr>
            <w:r w:rsidRPr="00201FDF">
              <w:rPr>
                <w:rFonts w:ascii="Times New Roman" w:hAnsi="Times New Roman" w:cs="Times New Roman"/>
                <w:bCs/>
                <w:color w:val="000000"/>
                <w:sz w:val="28"/>
                <w:szCs w:val="28"/>
              </w:rPr>
              <w:t>Рассмотрено на заседании цикловой методической комиссии общеобразовательных и социально-гуманитарных дисциплин</w:t>
            </w:r>
          </w:p>
          <w:p w:rsidR="00170F0B" w:rsidRPr="00E60B63" w:rsidRDefault="00E60B63" w:rsidP="00170F0B">
            <w:pPr>
              <w:autoSpaceDE w:val="0"/>
              <w:autoSpaceDN w:val="0"/>
              <w:adjustRightInd w:val="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протокол №от «__»__</w:t>
            </w:r>
            <w:r w:rsidR="00170F0B" w:rsidRPr="00201FDF">
              <w:rPr>
                <w:rFonts w:ascii="Times New Roman" w:hAnsi="Times New Roman" w:cs="Times New Roman"/>
                <w:bCs/>
                <w:color w:val="000000"/>
                <w:sz w:val="28"/>
                <w:szCs w:val="28"/>
              </w:rPr>
              <w:t>_____ 201</w:t>
            </w:r>
            <w:r w:rsidR="00FC346F">
              <w:rPr>
                <w:rFonts w:ascii="Times New Roman" w:hAnsi="Times New Roman" w:cs="Times New Roman"/>
                <w:bCs/>
                <w:color w:val="000000"/>
                <w:sz w:val="28"/>
                <w:szCs w:val="28"/>
              </w:rPr>
              <w:t>9</w:t>
            </w:r>
            <w:r w:rsidR="00063D45">
              <w:rPr>
                <w:rFonts w:ascii="Times New Roman" w:hAnsi="Times New Roman" w:cs="Times New Roman"/>
                <w:bCs/>
                <w:color w:val="000000"/>
                <w:sz w:val="28"/>
                <w:szCs w:val="28"/>
              </w:rPr>
              <w:t xml:space="preserve"> </w:t>
            </w:r>
            <w:r w:rsidR="00170F0B" w:rsidRPr="00201FDF">
              <w:rPr>
                <w:rFonts w:ascii="Times New Roman" w:hAnsi="Times New Roman" w:cs="Times New Roman"/>
                <w:bCs/>
                <w:color w:val="000000"/>
                <w:sz w:val="28"/>
                <w:szCs w:val="28"/>
              </w:rPr>
              <w:t>года</w:t>
            </w:r>
          </w:p>
          <w:p w:rsidR="00170F0B" w:rsidRPr="00201FDF" w:rsidRDefault="00E60B63" w:rsidP="00170F0B">
            <w:pPr>
              <w:autoSpaceDE w:val="0"/>
              <w:autoSpaceDN w:val="0"/>
              <w:adjustRightInd w:val="0"/>
              <w:jc w:val="both"/>
              <w:rPr>
                <w:rFonts w:ascii="Times New Roman" w:hAnsi="Times New Roman" w:cs="Times New Roman"/>
                <w:sz w:val="28"/>
                <w:szCs w:val="28"/>
              </w:rPr>
            </w:pPr>
            <w:r>
              <w:rPr>
                <w:rFonts w:ascii="Times New Roman" w:hAnsi="Times New Roman" w:cs="Times New Roman"/>
                <w:bCs/>
                <w:color w:val="000000"/>
                <w:sz w:val="28"/>
                <w:szCs w:val="28"/>
              </w:rPr>
              <w:t>Председатель ЦМК____</w:t>
            </w:r>
            <w:proofErr w:type="spellStart"/>
            <w:r w:rsidR="00170F0B" w:rsidRPr="00201FDF">
              <w:rPr>
                <w:rFonts w:ascii="Times New Roman" w:hAnsi="Times New Roman" w:cs="Times New Roman"/>
                <w:bCs/>
                <w:color w:val="000000"/>
                <w:sz w:val="28"/>
                <w:szCs w:val="28"/>
              </w:rPr>
              <w:t>Е.Н.Некрасова</w:t>
            </w:r>
            <w:proofErr w:type="spellEnd"/>
          </w:p>
        </w:tc>
        <w:tc>
          <w:tcPr>
            <w:tcW w:w="4885" w:type="dxa"/>
            <w:tcBorders>
              <w:top w:val="single" w:sz="2" w:space="0" w:color="000000"/>
              <w:left w:val="single" w:sz="2" w:space="0" w:color="000000"/>
              <w:bottom w:val="single" w:sz="2" w:space="0" w:color="000000"/>
              <w:right w:val="single" w:sz="2" w:space="0" w:color="000000"/>
            </w:tcBorders>
            <w:shd w:val="clear" w:color="000000" w:fill="FFFFFF"/>
          </w:tcPr>
          <w:p w:rsidR="00170F0B" w:rsidRPr="00201FDF" w:rsidRDefault="00170F0B" w:rsidP="00170F0B">
            <w:pPr>
              <w:autoSpaceDE w:val="0"/>
              <w:autoSpaceDN w:val="0"/>
              <w:adjustRightInd w:val="0"/>
              <w:ind w:firstLine="700"/>
              <w:jc w:val="both"/>
              <w:rPr>
                <w:rFonts w:ascii="Times New Roman" w:hAnsi="Times New Roman" w:cs="Times New Roman"/>
                <w:bCs/>
                <w:color w:val="000000"/>
                <w:sz w:val="28"/>
                <w:szCs w:val="28"/>
              </w:rPr>
            </w:pPr>
            <w:r w:rsidRPr="00201FDF">
              <w:rPr>
                <w:rFonts w:ascii="Times New Roman" w:hAnsi="Times New Roman" w:cs="Times New Roman"/>
                <w:bCs/>
                <w:color w:val="000000"/>
                <w:sz w:val="28"/>
                <w:szCs w:val="28"/>
              </w:rPr>
              <w:t>СОГЛАСОВАНО</w:t>
            </w:r>
          </w:p>
          <w:p w:rsidR="00170F0B" w:rsidRPr="00201FDF" w:rsidRDefault="00170F0B" w:rsidP="00170F0B">
            <w:pPr>
              <w:autoSpaceDE w:val="0"/>
              <w:autoSpaceDN w:val="0"/>
              <w:adjustRightInd w:val="0"/>
              <w:jc w:val="both"/>
              <w:rPr>
                <w:rFonts w:ascii="Times New Roman" w:hAnsi="Times New Roman" w:cs="Times New Roman"/>
                <w:bCs/>
                <w:color w:val="000000"/>
                <w:sz w:val="28"/>
                <w:szCs w:val="28"/>
              </w:rPr>
            </w:pPr>
            <w:r w:rsidRPr="00201FDF">
              <w:rPr>
                <w:rFonts w:ascii="Times New Roman" w:hAnsi="Times New Roman" w:cs="Times New Roman"/>
                <w:bCs/>
                <w:color w:val="000000"/>
                <w:sz w:val="28"/>
                <w:szCs w:val="28"/>
              </w:rPr>
              <w:t>заместитель директора по учебной работе</w:t>
            </w:r>
            <w:r w:rsidR="00E60B63">
              <w:rPr>
                <w:rFonts w:ascii="Times New Roman" w:hAnsi="Times New Roman" w:cs="Times New Roman"/>
                <w:bCs/>
                <w:color w:val="000000"/>
                <w:sz w:val="28"/>
                <w:szCs w:val="28"/>
              </w:rPr>
              <w:t xml:space="preserve"> </w:t>
            </w:r>
            <w:r w:rsidRPr="00201FDF">
              <w:rPr>
                <w:rFonts w:ascii="Times New Roman" w:hAnsi="Times New Roman" w:cs="Times New Roman"/>
                <w:bCs/>
                <w:color w:val="000000"/>
                <w:sz w:val="28"/>
                <w:szCs w:val="28"/>
              </w:rPr>
              <w:t>от  «__»_______201</w:t>
            </w:r>
            <w:r w:rsidR="00FC346F">
              <w:rPr>
                <w:rFonts w:ascii="Times New Roman" w:hAnsi="Times New Roman" w:cs="Times New Roman"/>
                <w:bCs/>
                <w:color w:val="000000"/>
                <w:sz w:val="28"/>
                <w:szCs w:val="28"/>
              </w:rPr>
              <w:t>9</w:t>
            </w:r>
            <w:r w:rsidR="00063D45">
              <w:rPr>
                <w:rFonts w:ascii="Times New Roman" w:hAnsi="Times New Roman" w:cs="Times New Roman"/>
                <w:bCs/>
                <w:color w:val="000000"/>
                <w:sz w:val="28"/>
                <w:szCs w:val="28"/>
              </w:rPr>
              <w:t xml:space="preserve"> </w:t>
            </w:r>
            <w:r w:rsidRPr="00201FDF">
              <w:rPr>
                <w:rFonts w:ascii="Times New Roman" w:hAnsi="Times New Roman" w:cs="Times New Roman"/>
                <w:bCs/>
                <w:color w:val="000000"/>
                <w:sz w:val="28"/>
                <w:szCs w:val="28"/>
              </w:rPr>
              <w:t>года</w:t>
            </w:r>
          </w:p>
          <w:p w:rsidR="00170F0B" w:rsidRPr="00201FDF" w:rsidRDefault="00170F0B" w:rsidP="00170F0B">
            <w:pPr>
              <w:autoSpaceDE w:val="0"/>
              <w:autoSpaceDN w:val="0"/>
              <w:adjustRightInd w:val="0"/>
              <w:jc w:val="both"/>
              <w:rPr>
                <w:rFonts w:ascii="Times New Roman" w:hAnsi="Times New Roman" w:cs="Times New Roman"/>
                <w:sz w:val="28"/>
                <w:szCs w:val="28"/>
              </w:rPr>
            </w:pPr>
          </w:p>
          <w:p w:rsidR="00170F0B" w:rsidRPr="00201FDF" w:rsidRDefault="00E60B63" w:rsidP="00201FDF">
            <w:pPr>
              <w:autoSpaceDE w:val="0"/>
              <w:autoSpaceDN w:val="0"/>
              <w:adjustRightInd w:val="0"/>
              <w:jc w:val="both"/>
              <w:rPr>
                <w:rFonts w:ascii="Times New Roman" w:hAnsi="Times New Roman" w:cs="Times New Roman"/>
                <w:sz w:val="28"/>
                <w:szCs w:val="28"/>
              </w:rPr>
            </w:pPr>
            <w:r>
              <w:rPr>
                <w:rFonts w:ascii="Times New Roman" w:hAnsi="Times New Roman" w:cs="Times New Roman"/>
                <w:bCs/>
                <w:color w:val="000000"/>
                <w:sz w:val="28"/>
                <w:szCs w:val="28"/>
              </w:rPr>
              <w:t>_    _</w:t>
            </w:r>
            <w:r w:rsidR="00170F0B" w:rsidRPr="00201FDF">
              <w:rPr>
                <w:rFonts w:ascii="Times New Roman" w:hAnsi="Times New Roman" w:cs="Times New Roman"/>
                <w:bCs/>
                <w:color w:val="000000"/>
                <w:sz w:val="28"/>
                <w:szCs w:val="28"/>
              </w:rPr>
              <w:t>___________</w:t>
            </w:r>
            <w:proofErr w:type="spellStart"/>
            <w:r w:rsidR="00170F0B" w:rsidRPr="00201FDF">
              <w:rPr>
                <w:rFonts w:ascii="Times New Roman" w:hAnsi="Times New Roman" w:cs="Times New Roman"/>
                <w:bCs/>
                <w:color w:val="000000"/>
                <w:sz w:val="28"/>
                <w:szCs w:val="28"/>
              </w:rPr>
              <w:t>Г.И.Кошкарова</w:t>
            </w:r>
            <w:proofErr w:type="spellEnd"/>
          </w:p>
        </w:tc>
      </w:tr>
    </w:tbl>
    <w:p w:rsidR="00170F0B" w:rsidRPr="00201FDF" w:rsidRDefault="00170F0B" w:rsidP="0017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0"/>
        <w:jc w:val="both"/>
        <w:rPr>
          <w:rFonts w:ascii="Times New Roman" w:hAnsi="Times New Roman" w:cs="Times New Roman"/>
          <w:sz w:val="28"/>
          <w:szCs w:val="28"/>
        </w:rPr>
      </w:pPr>
    </w:p>
    <w:p w:rsidR="00170F0B" w:rsidRPr="00201FDF" w:rsidRDefault="00170F0B" w:rsidP="00170F0B">
      <w:pPr>
        <w:ind w:hanging="18"/>
        <w:rPr>
          <w:rFonts w:ascii="Times New Roman" w:hAnsi="Times New Roman" w:cs="Times New Roman"/>
          <w:caps/>
          <w:sz w:val="28"/>
          <w:szCs w:val="28"/>
        </w:rPr>
      </w:pPr>
    </w:p>
    <w:p w:rsidR="00170F0B" w:rsidRPr="00201FDF" w:rsidRDefault="00170F0B" w:rsidP="00170F0B">
      <w:pPr>
        <w:ind w:hanging="18"/>
        <w:rPr>
          <w:rFonts w:ascii="Times New Roman" w:hAnsi="Times New Roman" w:cs="Times New Roman"/>
          <w:caps/>
          <w:sz w:val="28"/>
          <w:szCs w:val="28"/>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9A2D86">
      <w:pPr>
        <w:spacing w:line="360" w:lineRule="auto"/>
        <w:rPr>
          <w:b/>
          <w:sz w:val="28"/>
          <w:szCs w:val="28"/>
        </w:rPr>
      </w:pPr>
    </w:p>
    <w:p w:rsidR="00E60B63" w:rsidRDefault="00E60B63" w:rsidP="009A2D86">
      <w:pPr>
        <w:spacing w:line="360" w:lineRule="auto"/>
        <w:rPr>
          <w:b/>
          <w:sz w:val="28"/>
          <w:szCs w:val="28"/>
        </w:rPr>
      </w:pPr>
    </w:p>
    <w:p w:rsidR="00E60B63" w:rsidRDefault="00E60B63" w:rsidP="009A2D86">
      <w:pPr>
        <w:spacing w:line="360" w:lineRule="auto"/>
        <w:rPr>
          <w:b/>
          <w:sz w:val="28"/>
          <w:szCs w:val="28"/>
        </w:rPr>
      </w:pPr>
    </w:p>
    <w:p w:rsidR="00E60B63" w:rsidRDefault="00E60B63" w:rsidP="009A2D86">
      <w:pPr>
        <w:spacing w:line="360" w:lineRule="auto"/>
        <w:rPr>
          <w:b/>
          <w:sz w:val="28"/>
          <w:szCs w:val="28"/>
        </w:rPr>
      </w:pPr>
    </w:p>
    <w:p w:rsidR="00FC346F" w:rsidRDefault="00FC346F" w:rsidP="009A2D86">
      <w:pPr>
        <w:spacing w:line="360" w:lineRule="auto"/>
        <w:rPr>
          <w:b/>
          <w:sz w:val="28"/>
          <w:szCs w:val="28"/>
        </w:rPr>
      </w:pPr>
    </w:p>
    <w:p w:rsidR="00FC346F" w:rsidRDefault="00FC346F" w:rsidP="009A2D86">
      <w:pPr>
        <w:spacing w:line="360" w:lineRule="auto"/>
        <w:rPr>
          <w:b/>
          <w:sz w:val="28"/>
          <w:szCs w:val="28"/>
        </w:rPr>
      </w:pPr>
      <w:bookmarkStart w:id="0" w:name="_GoBack"/>
      <w:bookmarkEnd w:id="0"/>
    </w:p>
    <w:p w:rsidR="00170F0B" w:rsidRPr="00063D45" w:rsidRDefault="00170F0B" w:rsidP="00170F0B">
      <w:pPr>
        <w:spacing w:line="360" w:lineRule="auto"/>
        <w:jc w:val="center"/>
        <w:rPr>
          <w:rFonts w:ascii="Times New Roman" w:hAnsi="Times New Roman" w:cs="Times New Roman"/>
          <w:b/>
          <w:sz w:val="28"/>
          <w:szCs w:val="28"/>
        </w:rPr>
      </w:pPr>
      <w:r w:rsidRPr="00063D45">
        <w:rPr>
          <w:rFonts w:ascii="Times New Roman" w:hAnsi="Times New Roman" w:cs="Times New Roman"/>
          <w:b/>
          <w:sz w:val="28"/>
          <w:szCs w:val="28"/>
        </w:rPr>
        <w:lastRenderedPageBreak/>
        <w:t>СОДЕРЖАНИЕ</w:t>
      </w:r>
    </w:p>
    <w:p w:rsidR="00170F0B" w:rsidRPr="009A2D86" w:rsidRDefault="00170F0B" w:rsidP="009A2D86">
      <w:pPr>
        <w:tabs>
          <w:tab w:val="left" w:pos="500"/>
        </w:tabs>
        <w:spacing w:line="360" w:lineRule="auto"/>
      </w:pPr>
    </w:p>
    <w:p w:rsidR="00170F0B" w:rsidRPr="00170F0B" w:rsidRDefault="00170F0B" w:rsidP="00170F0B">
      <w:pPr>
        <w:spacing w:line="360" w:lineRule="auto"/>
        <w:jc w:val="right"/>
        <w:rPr>
          <w:rFonts w:ascii="Times New Roman" w:hAnsi="Times New Roman" w:cs="Times New Roman"/>
          <w:sz w:val="24"/>
          <w:szCs w:val="24"/>
        </w:rPr>
      </w:pPr>
      <w:r w:rsidRPr="00170F0B">
        <w:rPr>
          <w:rFonts w:ascii="Times New Roman" w:hAnsi="Times New Roman" w:cs="Times New Roman"/>
          <w:sz w:val="24"/>
          <w:szCs w:val="24"/>
        </w:rPr>
        <w:t>стр.</w:t>
      </w:r>
    </w:p>
    <w:p w:rsidR="00170F0B" w:rsidRPr="00063D45" w:rsidRDefault="00170F0B" w:rsidP="00170F0B">
      <w:pPr>
        <w:spacing w:line="480" w:lineRule="auto"/>
        <w:jc w:val="both"/>
        <w:rPr>
          <w:rFonts w:ascii="Times New Roman" w:hAnsi="Times New Roman" w:cs="Times New Roman"/>
          <w:sz w:val="20"/>
          <w:szCs w:val="20"/>
        </w:rPr>
      </w:pPr>
      <w:r w:rsidRPr="00170F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0F0B">
        <w:rPr>
          <w:rFonts w:ascii="Times New Roman" w:hAnsi="Times New Roman" w:cs="Times New Roman"/>
          <w:sz w:val="24"/>
          <w:szCs w:val="24"/>
        </w:rPr>
        <w:t xml:space="preserve">1. </w:t>
      </w:r>
      <w:r w:rsidRPr="00063D45">
        <w:rPr>
          <w:rFonts w:ascii="Times New Roman" w:hAnsi="Times New Roman" w:cs="Times New Roman"/>
          <w:sz w:val="20"/>
          <w:szCs w:val="20"/>
        </w:rPr>
        <w:t>ПАСПОРТ  РАБОЧЕЙ</w:t>
      </w:r>
      <w:r w:rsidR="00201FDF" w:rsidRPr="00063D45">
        <w:rPr>
          <w:rFonts w:ascii="Times New Roman" w:hAnsi="Times New Roman" w:cs="Times New Roman"/>
          <w:sz w:val="20"/>
          <w:szCs w:val="20"/>
        </w:rPr>
        <w:t xml:space="preserve"> </w:t>
      </w:r>
      <w:r w:rsidRPr="00063D45">
        <w:rPr>
          <w:rFonts w:ascii="Times New Roman" w:hAnsi="Times New Roman" w:cs="Times New Roman"/>
          <w:sz w:val="20"/>
          <w:szCs w:val="20"/>
        </w:rPr>
        <w:t>ПРОГРАММЫ УЧЕБНОЙ ДИСЦИПЛИНЫ……………………</w:t>
      </w:r>
      <w:r w:rsidR="00063D45">
        <w:rPr>
          <w:rFonts w:ascii="Times New Roman" w:hAnsi="Times New Roman" w:cs="Times New Roman"/>
          <w:sz w:val="20"/>
          <w:szCs w:val="20"/>
        </w:rPr>
        <w:t>…………...</w:t>
      </w:r>
      <w:r w:rsidRPr="00063D45">
        <w:rPr>
          <w:rFonts w:ascii="Times New Roman" w:hAnsi="Times New Roman" w:cs="Times New Roman"/>
          <w:sz w:val="20"/>
          <w:szCs w:val="20"/>
        </w:rPr>
        <w:t>.4</w:t>
      </w:r>
      <w:r w:rsidRPr="00063D45">
        <w:rPr>
          <w:rFonts w:ascii="Times New Roman" w:hAnsi="Times New Roman" w:cs="Times New Roman"/>
          <w:sz w:val="20"/>
          <w:szCs w:val="20"/>
        </w:rPr>
        <w:tab/>
      </w:r>
    </w:p>
    <w:p w:rsidR="00170F0B" w:rsidRPr="00063D45" w:rsidRDefault="00170F0B" w:rsidP="00170F0B">
      <w:pPr>
        <w:tabs>
          <w:tab w:val="left" w:pos="720"/>
        </w:tabs>
        <w:spacing w:line="480" w:lineRule="auto"/>
        <w:ind w:left="360"/>
        <w:jc w:val="both"/>
        <w:rPr>
          <w:rFonts w:ascii="Times New Roman" w:hAnsi="Times New Roman" w:cs="Times New Roman"/>
          <w:sz w:val="20"/>
          <w:szCs w:val="20"/>
        </w:rPr>
      </w:pPr>
      <w:r w:rsidRPr="00063D45">
        <w:rPr>
          <w:rFonts w:ascii="Times New Roman" w:hAnsi="Times New Roman" w:cs="Times New Roman"/>
          <w:sz w:val="20"/>
          <w:szCs w:val="20"/>
        </w:rPr>
        <w:t xml:space="preserve"> 2. СТРУКТУРА И  СОДЕРЖАНИ</w:t>
      </w:r>
      <w:r w:rsidR="00063D45">
        <w:rPr>
          <w:rFonts w:ascii="Times New Roman" w:hAnsi="Times New Roman" w:cs="Times New Roman"/>
          <w:sz w:val="20"/>
          <w:szCs w:val="20"/>
        </w:rPr>
        <w:t>Е УЧЕБНОЙ ДИСЦИПЛИНЫ……………………………………….</w:t>
      </w:r>
      <w:r w:rsidRPr="00063D45">
        <w:rPr>
          <w:rFonts w:ascii="Times New Roman" w:hAnsi="Times New Roman" w:cs="Times New Roman"/>
          <w:sz w:val="20"/>
          <w:szCs w:val="20"/>
        </w:rPr>
        <w:t>.5</w:t>
      </w:r>
    </w:p>
    <w:p w:rsidR="00170F0B" w:rsidRPr="00063D45" w:rsidRDefault="00170F0B" w:rsidP="00170F0B">
      <w:pPr>
        <w:spacing w:line="480" w:lineRule="auto"/>
        <w:ind w:left="390"/>
        <w:jc w:val="both"/>
        <w:rPr>
          <w:rFonts w:ascii="Times New Roman" w:hAnsi="Times New Roman" w:cs="Times New Roman"/>
          <w:sz w:val="20"/>
          <w:szCs w:val="20"/>
        </w:rPr>
      </w:pPr>
      <w:r w:rsidRPr="00063D45">
        <w:rPr>
          <w:rFonts w:ascii="Times New Roman" w:hAnsi="Times New Roman" w:cs="Times New Roman"/>
          <w:sz w:val="20"/>
          <w:szCs w:val="20"/>
        </w:rPr>
        <w:t>3.УСЛОВИЯ РЕАЛИЗАЦИИ УЧЕБНОЙ ДИСЦИПЛИНЫ…………………………………</w:t>
      </w:r>
      <w:r w:rsidR="00063D45">
        <w:rPr>
          <w:rFonts w:ascii="Times New Roman" w:hAnsi="Times New Roman" w:cs="Times New Roman"/>
          <w:sz w:val="20"/>
          <w:szCs w:val="20"/>
        </w:rPr>
        <w:t>……………14</w:t>
      </w:r>
    </w:p>
    <w:p w:rsidR="00170F0B" w:rsidRPr="00063D45" w:rsidRDefault="00170F0B" w:rsidP="00170F0B">
      <w:pPr>
        <w:spacing w:line="480" w:lineRule="auto"/>
        <w:ind w:left="390"/>
        <w:jc w:val="both"/>
        <w:rPr>
          <w:rFonts w:ascii="Times New Roman" w:hAnsi="Times New Roman" w:cs="Times New Roman"/>
          <w:sz w:val="20"/>
          <w:szCs w:val="20"/>
        </w:rPr>
      </w:pPr>
      <w:r w:rsidRPr="00063D45">
        <w:rPr>
          <w:rFonts w:ascii="Times New Roman" w:hAnsi="Times New Roman" w:cs="Times New Roman"/>
          <w:sz w:val="20"/>
          <w:szCs w:val="20"/>
        </w:rPr>
        <w:t xml:space="preserve">4.КОНТРОЛЬ И ОЦЕНКА РЕЗУЛЬТАТОВ ОСВОЕНИЯ </w:t>
      </w:r>
      <w:proofErr w:type="gramStart"/>
      <w:r w:rsidRPr="00063D45">
        <w:rPr>
          <w:rFonts w:ascii="Times New Roman" w:hAnsi="Times New Roman" w:cs="Times New Roman"/>
          <w:sz w:val="20"/>
          <w:szCs w:val="20"/>
        </w:rPr>
        <w:t>УЧЕБНОЙ</w:t>
      </w:r>
      <w:proofErr w:type="gramEnd"/>
    </w:p>
    <w:p w:rsidR="00170F0B" w:rsidRPr="00170F0B" w:rsidRDefault="009A2D86" w:rsidP="009A2D86">
      <w:pPr>
        <w:spacing w:line="480" w:lineRule="auto"/>
        <w:jc w:val="both"/>
        <w:rPr>
          <w:rFonts w:ascii="Times New Roman" w:hAnsi="Times New Roman" w:cs="Times New Roman"/>
          <w:sz w:val="24"/>
          <w:szCs w:val="24"/>
        </w:rPr>
      </w:pPr>
      <w:r w:rsidRPr="00063D45">
        <w:rPr>
          <w:rFonts w:ascii="Times New Roman" w:hAnsi="Times New Roman" w:cs="Times New Roman"/>
          <w:sz w:val="20"/>
          <w:szCs w:val="20"/>
        </w:rPr>
        <w:t xml:space="preserve">       </w:t>
      </w:r>
      <w:r w:rsidR="00170F0B" w:rsidRPr="00063D45">
        <w:rPr>
          <w:rFonts w:ascii="Times New Roman" w:hAnsi="Times New Roman" w:cs="Times New Roman"/>
          <w:sz w:val="20"/>
          <w:szCs w:val="20"/>
        </w:rPr>
        <w:t>ДИСЦИПЛИНЫ………………………………………………………………………………</w:t>
      </w:r>
      <w:r w:rsidR="00063D45">
        <w:rPr>
          <w:rFonts w:ascii="Times New Roman" w:hAnsi="Times New Roman" w:cs="Times New Roman"/>
          <w:sz w:val="20"/>
          <w:szCs w:val="20"/>
        </w:rPr>
        <w:t>………………</w:t>
      </w:r>
      <w:r w:rsidR="00063D45">
        <w:rPr>
          <w:rFonts w:ascii="Times New Roman" w:hAnsi="Times New Roman" w:cs="Times New Roman"/>
          <w:sz w:val="24"/>
          <w:szCs w:val="24"/>
        </w:rPr>
        <w:t>16</w:t>
      </w: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170F0B" w:rsidRDefault="00170F0B" w:rsidP="00170F0B">
      <w:pPr>
        <w:suppressAutoHyphens/>
        <w:spacing w:after="0"/>
        <w:rPr>
          <w:rFonts w:ascii="Times New Roman" w:hAnsi="Times New Roman"/>
          <w:b/>
          <w:i/>
        </w:rPr>
      </w:pPr>
    </w:p>
    <w:p w:rsidR="009A2D86" w:rsidRDefault="009A2D86" w:rsidP="00170F0B">
      <w:pPr>
        <w:suppressAutoHyphens/>
        <w:spacing w:after="0"/>
        <w:rPr>
          <w:rFonts w:ascii="Times New Roman" w:hAnsi="Times New Roman"/>
          <w:b/>
          <w:i/>
        </w:rPr>
      </w:pPr>
    </w:p>
    <w:p w:rsidR="009A2D86" w:rsidRDefault="009A2D86" w:rsidP="00170F0B">
      <w:pPr>
        <w:suppressAutoHyphens/>
        <w:spacing w:after="0"/>
        <w:rPr>
          <w:rFonts w:ascii="Times New Roman" w:hAnsi="Times New Roman"/>
          <w:b/>
          <w:i/>
        </w:rPr>
      </w:pPr>
    </w:p>
    <w:p w:rsidR="009A2D86" w:rsidRDefault="009A2D86" w:rsidP="00170F0B">
      <w:pPr>
        <w:suppressAutoHyphens/>
        <w:spacing w:after="0"/>
        <w:rPr>
          <w:rFonts w:ascii="Times New Roman" w:hAnsi="Times New Roman"/>
          <w:b/>
          <w:i/>
        </w:rPr>
      </w:pPr>
    </w:p>
    <w:p w:rsidR="009A2D86" w:rsidRDefault="009A2D86" w:rsidP="00170F0B">
      <w:pPr>
        <w:suppressAutoHyphens/>
        <w:spacing w:after="0"/>
        <w:rPr>
          <w:rFonts w:ascii="Times New Roman" w:hAnsi="Times New Roman"/>
          <w:b/>
          <w:i/>
        </w:rPr>
      </w:pPr>
    </w:p>
    <w:p w:rsidR="00201FDF" w:rsidRDefault="00201FDF" w:rsidP="00170F0B">
      <w:pPr>
        <w:suppressAutoHyphens/>
        <w:spacing w:after="0"/>
        <w:rPr>
          <w:rFonts w:ascii="Times New Roman" w:hAnsi="Times New Roman"/>
          <w:b/>
          <w:i/>
        </w:rPr>
        <w:sectPr w:rsidR="00201FDF" w:rsidSect="00063D45">
          <w:headerReference w:type="default" r:id="rId8"/>
          <w:footerReference w:type="default" r:id="rId9"/>
          <w:pgSz w:w="11907" w:h="16840"/>
          <w:pgMar w:top="1134" w:right="850" w:bottom="1134" w:left="1701" w:header="709" w:footer="709" w:gutter="0"/>
          <w:cols w:space="720"/>
          <w:titlePg/>
          <w:docGrid w:linePitch="299"/>
        </w:sectPr>
      </w:pPr>
    </w:p>
    <w:p w:rsidR="009A2D86" w:rsidRDefault="009A2D86" w:rsidP="00170F0B">
      <w:pPr>
        <w:suppressAutoHyphens/>
        <w:spacing w:after="0"/>
        <w:rPr>
          <w:rFonts w:ascii="Times New Roman" w:hAnsi="Times New Roman"/>
          <w:b/>
          <w:i/>
        </w:rPr>
      </w:pPr>
    </w:p>
    <w:p w:rsidR="00170F0B" w:rsidRPr="00884442" w:rsidRDefault="00170F0B" w:rsidP="00170F0B">
      <w:pPr>
        <w:suppressAutoHyphens/>
        <w:spacing w:after="0"/>
        <w:rPr>
          <w:rFonts w:ascii="Times New Roman" w:hAnsi="Times New Roman"/>
          <w:b/>
          <w:i/>
        </w:rPr>
      </w:pPr>
      <w:r w:rsidRPr="00884442">
        <w:rPr>
          <w:rFonts w:ascii="Times New Roman" w:hAnsi="Times New Roman"/>
          <w:b/>
          <w:i/>
        </w:rPr>
        <w:t xml:space="preserve">1. ОБЩАЯ ХАРАКТЕРИСТИКА РАБОЧЕЙ ПРОГРАММЫ УЧЕБНОЙ ДИСЦИПЛИНЫ </w:t>
      </w:r>
      <w:r w:rsidR="000E4388">
        <w:rPr>
          <w:rFonts w:ascii="Times New Roman" w:hAnsi="Times New Roman"/>
          <w:b/>
          <w:i/>
        </w:rPr>
        <w:t xml:space="preserve">ОГСЭ.04 </w:t>
      </w:r>
      <w:r w:rsidRPr="00884442">
        <w:rPr>
          <w:rFonts w:ascii="Times New Roman" w:hAnsi="Times New Roman"/>
          <w:b/>
          <w:i/>
        </w:rPr>
        <w:t xml:space="preserve">«ФИЗИЧЕСКАЯ КУЛЬТУРА» </w:t>
      </w:r>
    </w:p>
    <w:p w:rsidR="00170F0B" w:rsidRPr="00884442" w:rsidRDefault="00170F0B" w:rsidP="00170F0B">
      <w:pPr>
        <w:spacing w:after="0"/>
        <w:rPr>
          <w:rFonts w:ascii="Times New Roman" w:hAnsi="Times New Roman"/>
          <w:i/>
        </w:rPr>
      </w:pPr>
    </w:p>
    <w:p w:rsidR="00170F0B" w:rsidRPr="00884442" w:rsidRDefault="00170F0B" w:rsidP="00170F0B">
      <w:pPr>
        <w:spacing w:after="0"/>
        <w:rPr>
          <w:rFonts w:ascii="Times New Roman" w:hAnsi="Times New Roman"/>
          <w:i/>
        </w:rPr>
      </w:pPr>
    </w:p>
    <w:p w:rsidR="00170F0B" w:rsidRPr="00884442" w:rsidRDefault="00170F0B" w:rsidP="0017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884442">
        <w:rPr>
          <w:rFonts w:ascii="Times New Roman" w:hAnsi="Times New Roman"/>
          <w:b/>
          <w:sz w:val="24"/>
          <w:szCs w:val="24"/>
        </w:rPr>
        <w:t xml:space="preserve">1.1. Место дисциплины в структуре основной образовательной программы: </w:t>
      </w:r>
      <w:r w:rsidRPr="00884442">
        <w:rPr>
          <w:rFonts w:ascii="Times New Roman" w:hAnsi="Times New Roman"/>
          <w:color w:val="000000"/>
          <w:sz w:val="24"/>
          <w:szCs w:val="24"/>
        </w:rPr>
        <w:tab/>
      </w:r>
    </w:p>
    <w:p w:rsidR="00170F0B" w:rsidRPr="00884442" w:rsidRDefault="00170F0B" w:rsidP="00170F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84442">
        <w:rPr>
          <w:rFonts w:ascii="Times New Roman" w:hAnsi="Times New Roman"/>
          <w:color w:val="000000"/>
          <w:sz w:val="24"/>
          <w:szCs w:val="24"/>
        </w:rPr>
        <w:tab/>
      </w:r>
      <w:r w:rsidRPr="00884442">
        <w:rPr>
          <w:rFonts w:ascii="Times New Roman" w:hAnsi="Times New Roman"/>
          <w:sz w:val="24"/>
          <w:szCs w:val="24"/>
        </w:rPr>
        <w:t xml:space="preserve">Учебная дисциплина Физическая культура является обязательной частью </w:t>
      </w:r>
      <w:r w:rsidRPr="00884442">
        <w:rPr>
          <w:rFonts w:ascii="Times New Roman" w:eastAsia="Calibri" w:hAnsi="Times New Roman"/>
          <w:sz w:val="24"/>
          <w:szCs w:val="24"/>
          <w:lang w:eastAsia="en-US"/>
        </w:rPr>
        <w:t>Общего гуманитарного и социально-экономического цикла</w:t>
      </w:r>
      <w:r w:rsidRPr="00884442">
        <w:rPr>
          <w:rFonts w:ascii="Times New Roman" w:hAnsi="Times New Roman"/>
          <w:sz w:val="24"/>
          <w:szCs w:val="24"/>
        </w:rPr>
        <w:t xml:space="preserve"> основной образовательной программы в соответствии с ФГОС по специальности 08.02.01 «Строительство и эксплуатация зданий и сооружений». </w:t>
      </w:r>
    </w:p>
    <w:p w:rsidR="00170F0B" w:rsidRPr="00884442" w:rsidRDefault="00170F0B" w:rsidP="00170F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84442">
        <w:rPr>
          <w:rFonts w:ascii="Times New Roman" w:hAnsi="Times New Roman"/>
          <w:sz w:val="24"/>
          <w:szCs w:val="24"/>
        </w:rPr>
        <w:tab/>
        <w:t xml:space="preserve">Учебная дисциплина «Физическая культура» обеспечивает формирование профессиональных и общих компетенций по всем видам деятельности ФГОС по специальности 08.02.01 «Строительство и эксплуатация зданий и сооружений». </w:t>
      </w:r>
    </w:p>
    <w:p w:rsidR="00170F0B" w:rsidRPr="00884442" w:rsidRDefault="00170F0B" w:rsidP="00170F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84442">
        <w:rPr>
          <w:rFonts w:ascii="Times New Roman" w:hAnsi="Times New Roman"/>
          <w:sz w:val="24"/>
          <w:szCs w:val="24"/>
        </w:rPr>
        <w:t xml:space="preserve"> Особое значение дисциплина имеет при формировании и развитии ОК 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70F0B" w:rsidRPr="00884442" w:rsidRDefault="00170F0B" w:rsidP="0017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170F0B" w:rsidRPr="00884442" w:rsidRDefault="00170F0B" w:rsidP="00170F0B">
      <w:pPr>
        <w:spacing w:after="0" w:line="240" w:lineRule="auto"/>
        <w:rPr>
          <w:rFonts w:ascii="Times New Roman" w:hAnsi="Times New Roman"/>
          <w:b/>
          <w:sz w:val="24"/>
          <w:szCs w:val="24"/>
        </w:rPr>
      </w:pPr>
      <w:r w:rsidRPr="00884442">
        <w:rPr>
          <w:rFonts w:ascii="Times New Roman" w:hAnsi="Times New Roman"/>
          <w:b/>
          <w:sz w:val="24"/>
          <w:szCs w:val="24"/>
        </w:rPr>
        <w:t xml:space="preserve">1.2. Цель и планируемые результаты освоения дисциплины:   </w:t>
      </w:r>
    </w:p>
    <w:p w:rsidR="00170F0B" w:rsidRPr="00884442" w:rsidRDefault="00170F0B" w:rsidP="00170F0B">
      <w:pPr>
        <w:suppressAutoHyphens/>
        <w:spacing w:after="0" w:line="240" w:lineRule="auto"/>
        <w:ind w:firstLine="567"/>
        <w:jc w:val="both"/>
        <w:rPr>
          <w:rFonts w:ascii="Times New Roman" w:hAnsi="Times New Roman"/>
          <w:sz w:val="24"/>
          <w:szCs w:val="24"/>
        </w:rPr>
      </w:pPr>
      <w:r w:rsidRPr="00884442">
        <w:rPr>
          <w:rFonts w:ascii="Times New Roman" w:hAnsi="Times New Roman"/>
          <w:sz w:val="24"/>
          <w:szCs w:val="24"/>
        </w:rPr>
        <w:t xml:space="preserve">В рамках программы учебной дисциплины </w:t>
      </w:r>
      <w:proofErr w:type="gramStart"/>
      <w:r w:rsidRPr="00884442">
        <w:rPr>
          <w:rFonts w:ascii="Times New Roman" w:hAnsi="Times New Roman"/>
          <w:sz w:val="24"/>
          <w:szCs w:val="24"/>
        </w:rPr>
        <w:t>обучающимися</w:t>
      </w:r>
      <w:proofErr w:type="gramEnd"/>
      <w:r w:rsidRPr="00884442">
        <w:rPr>
          <w:rFonts w:ascii="Times New Roman" w:hAnsi="Times New Roman"/>
          <w:sz w:val="24"/>
          <w:szCs w:val="24"/>
        </w:rPr>
        <w:t xml:space="preserve"> осваиваются умения и знания</w:t>
      </w:r>
    </w:p>
    <w:p w:rsidR="00170F0B" w:rsidRPr="00884442" w:rsidRDefault="00170F0B" w:rsidP="00170F0B">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170F0B" w:rsidRPr="00884442" w:rsidTr="00170F0B">
        <w:trPr>
          <w:trHeight w:val="649"/>
        </w:trPr>
        <w:tc>
          <w:tcPr>
            <w:tcW w:w="1129" w:type="dxa"/>
            <w:hideMark/>
          </w:tcPr>
          <w:p w:rsidR="00170F0B" w:rsidRPr="00884442" w:rsidRDefault="00170F0B" w:rsidP="00170F0B">
            <w:pPr>
              <w:suppressAutoHyphens/>
              <w:spacing w:after="0" w:line="240" w:lineRule="auto"/>
              <w:jc w:val="center"/>
              <w:rPr>
                <w:rFonts w:ascii="Times New Roman" w:hAnsi="Times New Roman"/>
                <w:sz w:val="24"/>
                <w:szCs w:val="24"/>
              </w:rPr>
            </w:pPr>
            <w:r w:rsidRPr="00884442">
              <w:rPr>
                <w:rFonts w:ascii="Times New Roman" w:hAnsi="Times New Roman"/>
                <w:sz w:val="24"/>
                <w:szCs w:val="24"/>
              </w:rPr>
              <w:t xml:space="preserve">Код </w:t>
            </w:r>
          </w:p>
          <w:p w:rsidR="00170F0B" w:rsidRPr="00884442" w:rsidRDefault="00170F0B" w:rsidP="00170F0B">
            <w:pPr>
              <w:suppressAutoHyphens/>
              <w:spacing w:after="0" w:line="240" w:lineRule="auto"/>
              <w:jc w:val="center"/>
              <w:rPr>
                <w:rFonts w:ascii="Times New Roman" w:hAnsi="Times New Roman"/>
                <w:sz w:val="24"/>
                <w:szCs w:val="24"/>
              </w:rPr>
            </w:pPr>
            <w:r w:rsidRPr="00884442">
              <w:rPr>
                <w:rFonts w:ascii="Times New Roman" w:hAnsi="Times New Roman"/>
                <w:sz w:val="24"/>
                <w:szCs w:val="24"/>
              </w:rPr>
              <w:t>ОК</w:t>
            </w:r>
          </w:p>
        </w:tc>
        <w:tc>
          <w:tcPr>
            <w:tcW w:w="3261" w:type="dxa"/>
            <w:hideMark/>
          </w:tcPr>
          <w:p w:rsidR="00170F0B" w:rsidRPr="00884442" w:rsidRDefault="00170F0B" w:rsidP="00170F0B">
            <w:pPr>
              <w:suppressAutoHyphens/>
              <w:spacing w:after="0" w:line="240" w:lineRule="auto"/>
              <w:jc w:val="center"/>
              <w:rPr>
                <w:rFonts w:ascii="Times New Roman" w:hAnsi="Times New Roman"/>
                <w:sz w:val="24"/>
                <w:szCs w:val="24"/>
              </w:rPr>
            </w:pPr>
            <w:r w:rsidRPr="00884442">
              <w:rPr>
                <w:rFonts w:ascii="Times New Roman" w:hAnsi="Times New Roman"/>
                <w:sz w:val="24"/>
                <w:szCs w:val="24"/>
              </w:rPr>
              <w:t>Умения</w:t>
            </w:r>
          </w:p>
        </w:tc>
        <w:tc>
          <w:tcPr>
            <w:tcW w:w="4858" w:type="dxa"/>
            <w:hideMark/>
          </w:tcPr>
          <w:p w:rsidR="00170F0B" w:rsidRPr="00884442" w:rsidRDefault="00170F0B" w:rsidP="00170F0B">
            <w:pPr>
              <w:suppressAutoHyphens/>
              <w:spacing w:after="0" w:line="240" w:lineRule="auto"/>
              <w:jc w:val="center"/>
              <w:rPr>
                <w:rFonts w:ascii="Times New Roman" w:hAnsi="Times New Roman"/>
                <w:sz w:val="24"/>
                <w:szCs w:val="24"/>
              </w:rPr>
            </w:pPr>
            <w:r w:rsidRPr="00884442">
              <w:rPr>
                <w:rFonts w:ascii="Times New Roman" w:hAnsi="Times New Roman"/>
                <w:sz w:val="24"/>
                <w:szCs w:val="24"/>
              </w:rPr>
              <w:t>Знания</w:t>
            </w:r>
          </w:p>
        </w:tc>
      </w:tr>
      <w:tr w:rsidR="00170F0B" w:rsidRPr="00884442" w:rsidTr="00170F0B">
        <w:trPr>
          <w:trHeight w:val="212"/>
        </w:trPr>
        <w:tc>
          <w:tcPr>
            <w:tcW w:w="1129" w:type="dxa"/>
          </w:tcPr>
          <w:p w:rsidR="00170F0B" w:rsidRPr="00884442" w:rsidRDefault="00170F0B" w:rsidP="00170F0B">
            <w:pPr>
              <w:suppressAutoHyphens/>
              <w:spacing w:after="0" w:line="240" w:lineRule="auto"/>
              <w:jc w:val="center"/>
              <w:rPr>
                <w:rFonts w:ascii="Times New Roman" w:eastAsia="Calibri" w:hAnsi="Times New Roman"/>
                <w:iCs/>
                <w:sz w:val="24"/>
                <w:szCs w:val="24"/>
                <w:lang w:eastAsia="en-US"/>
              </w:rPr>
            </w:pPr>
            <w:r w:rsidRPr="00884442">
              <w:rPr>
                <w:rFonts w:ascii="Times New Roman" w:eastAsia="Calibri" w:hAnsi="Times New Roman"/>
                <w:iCs/>
                <w:sz w:val="24"/>
                <w:szCs w:val="24"/>
                <w:lang w:eastAsia="en-US"/>
              </w:rPr>
              <w:t>ОК 08</w:t>
            </w:r>
          </w:p>
          <w:p w:rsidR="00170F0B" w:rsidRPr="00884442" w:rsidRDefault="00170F0B" w:rsidP="00170F0B">
            <w:pPr>
              <w:suppressAutoHyphens/>
              <w:spacing w:after="0" w:line="240" w:lineRule="auto"/>
              <w:jc w:val="center"/>
              <w:rPr>
                <w:rFonts w:ascii="Times New Roman" w:eastAsia="Calibri" w:hAnsi="Times New Roman"/>
                <w:iCs/>
                <w:sz w:val="24"/>
                <w:szCs w:val="24"/>
                <w:lang w:eastAsia="en-US"/>
              </w:rPr>
            </w:pPr>
            <w:r w:rsidRPr="00884442">
              <w:rPr>
                <w:rFonts w:ascii="Times New Roman" w:eastAsia="Calibri" w:hAnsi="Times New Roman"/>
                <w:iCs/>
                <w:sz w:val="24"/>
                <w:szCs w:val="24"/>
                <w:lang w:eastAsia="en-US"/>
              </w:rPr>
              <w:t>ПК3.5</w:t>
            </w:r>
          </w:p>
          <w:p w:rsidR="00170F0B" w:rsidRPr="00884442" w:rsidRDefault="00170F0B" w:rsidP="00170F0B">
            <w:pPr>
              <w:suppressAutoHyphens/>
              <w:spacing w:after="0" w:line="240" w:lineRule="auto"/>
              <w:jc w:val="center"/>
              <w:rPr>
                <w:rFonts w:ascii="Times New Roman" w:hAnsi="Times New Roman"/>
                <w:b/>
                <w:sz w:val="24"/>
                <w:szCs w:val="24"/>
              </w:rPr>
            </w:pPr>
          </w:p>
        </w:tc>
        <w:tc>
          <w:tcPr>
            <w:tcW w:w="3261" w:type="dxa"/>
          </w:tcPr>
          <w:p w:rsidR="00170F0B" w:rsidRPr="00884442" w:rsidRDefault="00170F0B" w:rsidP="00170F0B">
            <w:pPr>
              <w:suppressAutoHyphens/>
              <w:spacing w:after="0" w:line="240" w:lineRule="auto"/>
              <w:jc w:val="both"/>
              <w:rPr>
                <w:rFonts w:ascii="Times New Roman" w:hAnsi="Times New Roman"/>
                <w:b/>
                <w:sz w:val="24"/>
                <w:szCs w:val="24"/>
              </w:rPr>
            </w:pPr>
            <w:r w:rsidRPr="00884442">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w:t>
            </w:r>
          </w:p>
          <w:p w:rsidR="00170F0B" w:rsidRPr="00884442" w:rsidRDefault="00170F0B" w:rsidP="00170F0B">
            <w:pPr>
              <w:suppressAutoHyphens/>
              <w:spacing w:after="0" w:line="240" w:lineRule="auto"/>
              <w:jc w:val="both"/>
              <w:rPr>
                <w:rFonts w:ascii="Times New Roman" w:hAnsi="Times New Roman"/>
                <w:sz w:val="24"/>
                <w:szCs w:val="24"/>
              </w:rPr>
            </w:pPr>
            <w:r w:rsidRPr="00884442">
              <w:rPr>
                <w:rFonts w:ascii="Times New Roman" w:hAnsi="Times New Roman"/>
                <w:sz w:val="24"/>
                <w:szCs w:val="24"/>
              </w:rPr>
              <w:t>пользоваться средствами профилактики перенапряжения характерными для данной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tc>
        <w:tc>
          <w:tcPr>
            <w:tcW w:w="4858" w:type="dxa"/>
          </w:tcPr>
          <w:p w:rsidR="00170F0B" w:rsidRPr="00884442" w:rsidRDefault="00170F0B" w:rsidP="009A2D86">
            <w:pPr>
              <w:numPr>
                <w:ilvl w:val="0"/>
                <w:numId w:val="1"/>
              </w:numPr>
              <w:tabs>
                <w:tab w:val="left" w:pos="7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sz w:val="24"/>
                <w:szCs w:val="24"/>
                <w:lang w:eastAsia="en-US"/>
              </w:rPr>
            </w:pPr>
            <w:r w:rsidRPr="00884442">
              <w:rPr>
                <w:rFonts w:ascii="Times New Roman" w:eastAsia="Calibri" w:hAnsi="Times New Roman"/>
                <w:sz w:val="24"/>
                <w:szCs w:val="24"/>
                <w:lang w:eastAsia="en-US"/>
              </w:rPr>
              <w:t>Роль физической культуры в общекультурном, профессиональном и социальном развитии человека;</w:t>
            </w:r>
          </w:p>
          <w:p w:rsidR="00170F0B" w:rsidRPr="00884442" w:rsidRDefault="00170F0B" w:rsidP="009A2D86">
            <w:pPr>
              <w:numPr>
                <w:ilvl w:val="0"/>
                <w:numId w:val="1"/>
              </w:numPr>
              <w:tabs>
                <w:tab w:val="left" w:pos="7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sz w:val="24"/>
                <w:szCs w:val="24"/>
                <w:lang w:eastAsia="en-US"/>
              </w:rPr>
            </w:pPr>
            <w:r w:rsidRPr="00884442">
              <w:rPr>
                <w:rFonts w:ascii="Times New Roman" w:eastAsia="Calibri" w:hAnsi="Times New Roman"/>
                <w:sz w:val="24"/>
                <w:szCs w:val="24"/>
                <w:lang w:eastAsia="en-US"/>
              </w:rPr>
              <w:t>Основы здорового образа жизни;</w:t>
            </w:r>
          </w:p>
          <w:p w:rsidR="00170F0B" w:rsidRPr="00884442" w:rsidRDefault="00170F0B" w:rsidP="009A2D86">
            <w:pPr>
              <w:numPr>
                <w:ilvl w:val="0"/>
                <w:numId w:val="1"/>
              </w:numPr>
              <w:tabs>
                <w:tab w:val="left" w:pos="7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sz w:val="24"/>
                <w:szCs w:val="24"/>
                <w:lang w:eastAsia="en-US"/>
              </w:rPr>
            </w:pPr>
            <w:r w:rsidRPr="00884442">
              <w:rPr>
                <w:rFonts w:ascii="Times New Roman" w:eastAsia="Calibri" w:hAnsi="Times New Roman"/>
                <w:sz w:val="24"/>
                <w:szCs w:val="24"/>
                <w:lang w:eastAsia="en-US"/>
              </w:rPr>
              <w:t>Условия профессиональной деятельности и зоны риска физического здоровья для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p w:rsidR="00170F0B" w:rsidRPr="00884442" w:rsidRDefault="00170F0B" w:rsidP="009A2D86">
            <w:pPr>
              <w:numPr>
                <w:ilvl w:val="0"/>
                <w:numId w:val="1"/>
              </w:numPr>
              <w:tabs>
                <w:tab w:val="left" w:pos="7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sz w:val="24"/>
                <w:szCs w:val="24"/>
                <w:lang w:eastAsia="en-US"/>
              </w:rPr>
            </w:pPr>
            <w:r w:rsidRPr="00884442">
              <w:rPr>
                <w:rFonts w:ascii="Times New Roman" w:eastAsia="Calibri" w:hAnsi="Times New Roman"/>
                <w:sz w:val="24"/>
                <w:szCs w:val="24"/>
                <w:lang w:eastAsia="en-US"/>
              </w:rPr>
              <w:t>Средства профилактики перенапряжения</w:t>
            </w:r>
          </w:p>
          <w:p w:rsidR="00170F0B" w:rsidRPr="00884442" w:rsidRDefault="00170F0B" w:rsidP="009A2D86">
            <w:pPr>
              <w:numPr>
                <w:ilvl w:val="0"/>
                <w:numId w:val="1"/>
              </w:numPr>
              <w:suppressAutoHyphens/>
              <w:spacing w:after="0" w:line="240" w:lineRule="auto"/>
              <w:contextualSpacing/>
              <w:rPr>
                <w:rFonts w:ascii="Times New Roman" w:hAnsi="Times New Roman"/>
                <w:b/>
                <w:sz w:val="24"/>
                <w:szCs w:val="24"/>
              </w:rPr>
            </w:pPr>
            <w:r w:rsidRPr="00884442">
              <w:rPr>
                <w:rFonts w:ascii="Times New Roman" w:hAnsi="Times New Roman"/>
                <w:color w:val="000000"/>
                <w:sz w:val="24"/>
                <w:szCs w:val="24"/>
                <w:lang w:bidi="ru-RU"/>
              </w:rPr>
              <w:t>Способы реализации собственного физического развития</w:t>
            </w:r>
          </w:p>
        </w:tc>
      </w:tr>
    </w:tbl>
    <w:p w:rsidR="00170F0B" w:rsidRPr="00884442" w:rsidRDefault="00170F0B" w:rsidP="00170F0B">
      <w:pPr>
        <w:suppressAutoHyphens/>
        <w:spacing w:after="0" w:line="240" w:lineRule="auto"/>
        <w:ind w:firstLine="709"/>
        <w:jc w:val="both"/>
        <w:rPr>
          <w:rFonts w:ascii="Times New Roman" w:hAnsi="Times New Roman"/>
          <w:i/>
          <w:sz w:val="24"/>
          <w:szCs w:val="24"/>
        </w:rPr>
      </w:pPr>
    </w:p>
    <w:p w:rsidR="00170F0B" w:rsidRPr="00884442" w:rsidRDefault="00170F0B" w:rsidP="00170F0B">
      <w:pPr>
        <w:suppressAutoHyphens/>
        <w:rPr>
          <w:rFonts w:ascii="Times New Roman" w:hAnsi="Times New Roman"/>
          <w:sz w:val="24"/>
          <w:szCs w:val="24"/>
        </w:rPr>
      </w:pPr>
    </w:p>
    <w:p w:rsidR="00170F0B" w:rsidRPr="00884442" w:rsidRDefault="00170F0B" w:rsidP="00170F0B">
      <w:pPr>
        <w:suppressAutoHyphens/>
        <w:rPr>
          <w:rFonts w:ascii="Times New Roman" w:hAnsi="Times New Roman"/>
          <w:sz w:val="24"/>
          <w:szCs w:val="24"/>
        </w:rPr>
      </w:pPr>
    </w:p>
    <w:p w:rsidR="00170F0B" w:rsidRDefault="00170F0B" w:rsidP="00170F0B">
      <w:pPr>
        <w:rPr>
          <w:rFonts w:ascii="Times New Roman" w:hAnsi="Times New Roman"/>
          <w:b/>
          <w:bCs/>
        </w:rPr>
        <w:sectPr w:rsidR="00170F0B" w:rsidSect="00063D45">
          <w:pgSz w:w="11907" w:h="16840"/>
          <w:pgMar w:top="1134" w:right="850" w:bottom="1134" w:left="1701" w:header="709" w:footer="709" w:gutter="0"/>
          <w:cols w:space="720"/>
          <w:docGrid w:linePitch="299"/>
        </w:sectPr>
      </w:pPr>
    </w:p>
    <w:p w:rsidR="00170F0B" w:rsidRPr="0077054D" w:rsidRDefault="00170F0B" w:rsidP="00170F0B">
      <w:pPr>
        <w:suppressAutoHyphens/>
        <w:rPr>
          <w:rFonts w:ascii="Times New Roman" w:hAnsi="Times New Roman"/>
          <w:b/>
        </w:rPr>
      </w:pPr>
      <w:r w:rsidRPr="0077054D">
        <w:rPr>
          <w:rFonts w:ascii="Times New Roman" w:hAnsi="Times New Roman"/>
          <w:b/>
        </w:rPr>
        <w:lastRenderedPageBreak/>
        <w:t>2. СТРУКТУРА И СОДЕРЖАНИЕ УЧЕБНОЙ ДИСЦИПЛИНЫ</w:t>
      </w:r>
    </w:p>
    <w:p w:rsidR="00170F0B" w:rsidRPr="0077054D" w:rsidRDefault="00170F0B" w:rsidP="00170F0B">
      <w:pPr>
        <w:suppressAutoHyphens/>
        <w:rPr>
          <w:rFonts w:ascii="Times New Roman" w:hAnsi="Times New Roman"/>
          <w:b/>
        </w:rPr>
      </w:pPr>
      <w:r w:rsidRPr="0077054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5"/>
      </w:tblGrid>
      <w:tr w:rsidR="00170F0B" w:rsidRPr="0077054D" w:rsidTr="00170F0B">
        <w:trPr>
          <w:trHeight w:val="490"/>
        </w:trPr>
        <w:tc>
          <w:tcPr>
            <w:tcW w:w="4073" w:type="pct"/>
            <w:vAlign w:val="center"/>
          </w:tcPr>
          <w:p w:rsidR="00170F0B" w:rsidRPr="0077054D" w:rsidRDefault="00170F0B" w:rsidP="00170F0B">
            <w:pPr>
              <w:suppressAutoHyphens/>
              <w:rPr>
                <w:rFonts w:ascii="Times New Roman" w:hAnsi="Times New Roman"/>
                <w:b/>
              </w:rPr>
            </w:pPr>
            <w:r w:rsidRPr="0077054D">
              <w:rPr>
                <w:rFonts w:ascii="Times New Roman" w:hAnsi="Times New Roman"/>
                <w:b/>
              </w:rPr>
              <w:t>Вид учебной работы</w:t>
            </w:r>
          </w:p>
        </w:tc>
        <w:tc>
          <w:tcPr>
            <w:tcW w:w="927" w:type="pct"/>
            <w:vAlign w:val="center"/>
          </w:tcPr>
          <w:p w:rsidR="00170F0B" w:rsidRPr="0077054D" w:rsidRDefault="00170F0B" w:rsidP="00170F0B">
            <w:pPr>
              <w:suppressAutoHyphens/>
              <w:rPr>
                <w:rFonts w:ascii="Times New Roman" w:hAnsi="Times New Roman"/>
                <w:b/>
                <w:iCs/>
              </w:rPr>
            </w:pPr>
            <w:r w:rsidRPr="0077054D">
              <w:rPr>
                <w:rFonts w:ascii="Times New Roman" w:hAnsi="Times New Roman"/>
                <w:b/>
                <w:iCs/>
              </w:rPr>
              <w:t>Объем часов</w:t>
            </w:r>
          </w:p>
        </w:tc>
      </w:tr>
      <w:tr w:rsidR="00170F0B" w:rsidRPr="0077054D" w:rsidTr="00170F0B">
        <w:trPr>
          <w:trHeight w:val="490"/>
        </w:trPr>
        <w:tc>
          <w:tcPr>
            <w:tcW w:w="4073" w:type="pct"/>
            <w:vAlign w:val="center"/>
          </w:tcPr>
          <w:p w:rsidR="00170F0B" w:rsidRPr="0077054D" w:rsidRDefault="00170F0B" w:rsidP="00170F0B">
            <w:pPr>
              <w:suppressAutoHyphens/>
              <w:rPr>
                <w:rFonts w:ascii="Times New Roman" w:hAnsi="Times New Roman"/>
                <w:b/>
              </w:rPr>
            </w:pPr>
            <w:r w:rsidRPr="0077054D">
              <w:rPr>
                <w:rFonts w:ascii="Times New Roman" w:hAnsi="Times New Roman"/>
                <w:b/>
              </w:rPr>
              <w:t xml:space="preserve">Объем образовательной программы </w:t>
            </w:r>
          </w:p>
        </w:tc>
        <w:tc>
          <w:tcPr>
            <w:tcW w:w="927" w:type="pct"/>
            <w:vAlign w:val="center"/>
          </w:tcPr>
          <w:p w:rsidR="00170F0B" w:rsidRPr="0077054D" w:rsidRDefault="00170F0B" w:rsidP="00170F0B">
            <w:pPr>
              <w:suppressAutoHyphens/>
              <w:rPr>
                <w:rFonts w:ascii="Times New Roman" w:hAnsi="Times New Roman"/>
                <w:iCs/>
              </w:rPr>
            </w:pPr>
            <w:r w:rsidRPr="0077054D">
              <w:rPr>
                <w:rFonts w:ascii="Times New Roman" w:hAnsi="Times New Roman"/>
                <w:iCs/>
              </w:rPr>
              <w:t>208</w:t>
            </w:r>
          </w:p>
        </w:tc>
      </w:tr>
      <w:tr w:rsidR="00170F0B" w:rsidRPr="0077054D" w:rsidTr="00170F0B">
        <w:trPr>
          <w:trHeight w:val="490"/>
        </w:trPr>
        <w:tc>
          <w:tcPr>
            <w:tcW w:w="5000" w:type="pct"/>
            <w:gridSpan w:val="2"/>
            <w:vAlign w:val="center"/>
          </w:tcPr>
          <w:p w:rsidR="00170F0B" w:rsidRPr="0077054D" w:rsidRDefault="00170F0B" w:rsidP="00170F0B">
            <w:pPr>
              <w:suppressAutoHyphens/>
              <w:rPr>
                <w:rFonts w:ascii="Times New Roman" w:hAnsi="Times New Roman"/>
                <w:iCs/>
              </w:rPr>
            </w:pPr>
            <w:r w:rsidRPr="0077054D">
              <w:rPr>
                <w:rFonts w:ascii="Times New Roman" w:hAnsi="Times New Roman"/>
              </w:rPr>
              <w:t>в том числе:</w:t>
            </w:r>
          </w:p>
        </w:tc>
      </w:tr>
      <w:tr w:rsidR="00170F0B" w:rsidRPr="0077054D" w:rsidTr="00170F0B">
        <w:trPr>
          <w:trHeight w:val="490"/>
        </w:trPr>
        <w:tc>
          <w:tcPr>
            <w:tcW w:w="4073" w:type="pct"/>
            <w:vAlign w:val="center"/>
          </w:tcPr>
          <w:p w:rsidR="00170F0B" w:rsidRPr="0077054D" w:rsidRDefault="00170F0B" w:rsidP="00170F0B">
            <w:pPr>
              <w:suppressAutoHyphens/>
              <w:rPr>
                <w:rFonts w:ascii="Times New Roman" w:hAnsi="Times New Roman"/>
              </w:rPr>
            </w:pPr>
            <w:r w:rsidRPr="0077054D">
              <w:rPr>
                <w:rFonts w:ascii="Times New Roman" w:hAnsi="Times New Roman"/>
              </w:rPr>
              <w:t>теоретическое обучение</w:t>
            </w:r>
          </w:p>
        </w:tc>
        <w:tc>
          <w:tcPr>
            <w:tcW w:w="927" w:type="pct"/>
            <w:vAlign w:val="center"/>
          </w:tcPr>
          <w:p w:rsidR="00170F0B" w:rsidRPr="0077054D" w:rsidRDefault="00170F0B" w:rsidP="00170F0B">
            <w:pPr>
              <w:suppressAutoHyphens/>
              <w:rPr>
                <w:rFonts w:ascii="Times New Roman" w:hAnsi="Times New Roman"/>
                <w:iCs/>
              </w:rPr>
            </w:pPr>
          </w:p>
        </w:tc>
      </w:tr>
      <w:tr w:rsidR="00170F0B" w:rsidRPr="0077054D" w:rsidTr="00170F0B">
        <w:trPr>
          <w:trHeight w:val="490"/>
        </w:trPr>
        <w:tc>
          <w:tcPr>
            <w:tcW w:w="4073" w:type="pct"/>
            <w:vAlign w:val="center"/>
          </w:tcPr>
          <w:p w:rsidR="00170F0B" w:rsidRPr="0077054D" w:rsidRDefault="00170F0B" w:rsidP="00170F0B">
            <w:pPr>
              <w:suppressAutoHyphens/>
              <w:rPr>
                <w:rFonts w:ascii="Times New Roman" w:hAnsi="Times New Roman"/>
              </w:rPr>
            </w:pPr>
            <w:r w:rsidRPr="0077054D">
              <w:rPr>
                <w:rFonts w:ascii="Times New Roman" w:hAnsi="Times New Roman"/>
              </w:rPr>
              <w:t xml:space="preserve">лабораторные работы </w:t>
            </w:r>
          </w:p>
        </w:tc>
        <w:tc>
          <w:tcPr>
            <w:tcW w:w="927" w:type="pct"/>
            <w:vAlign w:val="center"/>
          </w:tcPr>
          <w:p w:rsidR="00170F0B" w:rsidRPr="0077054D" w:rsidRDefault="00170F0B" w:rsidP="00170F0B">
            <w:pPr>
              <w:suppressAutoHyphens/>
              <w:rPr>
                <w:rFonts w:ascii="Times New Roman" w:hAnsi="Times New Roman"/>
                <w:iCs/>
              </w:rPr>
            </w:pPr>
          </w:p>
        </w:tc>
      </w:tr>
      <w:tr w:rsidR="00170F0B" w:rsidRPr="0077054D" w:rsidTr="00170F0B">
        <w:trPr>
          <w:trHeight w:val="490"/>
        </w:trPr>
        <w:tc>
          <w:tcPr>
            <w:tcW w:w="4073" w:type="pct"/>
            <w:vAlign w:val="center"/>
          </w:tcPr>
          <w:p w:rsidR="00170F0B" w:rsidRPr="0077054D" w:rsidRDefault="00170F0B" w:rsidP="00170F0B">
            <w:pPr>
              <w:suppressAutoHyphens/>
              <w:rPr>
                <w:rFonts w:ascii="Times New Roman" w:hAnsi="Times New Roman"/>
              </w:rPr>
            </w:pPr>
            <w:r w:rsidRPr="0077054D">
              <w:rPr>
                <w:rFonts w:ascii="Times New Roman" w:hAnsi="Times New Roman"/>
              </w:rPr>
              <w:t xml:space="preserve">практические занятия </w:t>
            </w:r>
          </w:p>
        </w:tc>
        <w:tc>
          <w:tcPr>
            <w:tcW w:w="927" w:type="pct"/>
            <w:vAlign w:val="center"/>
          </w:tcPr>
          <w:p w:rsidR="00170F0B" w:rsidRPr="0077054D" w:rsidRDefault="00170F0B" w:rsidP="00170F0B">
            <w:pPr>
              <w:suppressAutoHyphens/>
              <w:rPr>
                <w:rFonts w:ascii="Times New Roman" w:hAnsi="Times New Roman"/>
                <w:iCs/>
              </w:rPr>
            </w:pPr>
            <w:r w:rsidRPr="0077054D">
              <w:rPr>
                <w:rFonts w:ascii="Times New Roman" w:hAnsi="Times New Roman"/>
                <w:iCs/>
              </w:rPr>
              <w:t>158</w:t>
            </w:r>
          </w:p>
        </w:tc>
      </w:tr>
      <w:tr w:rsidR="00170F0B" w:rsidRPr="0077054D" w:rsidTr="00170F0B">
        <w:trPr>
          <w:trHeight w:val="490"/>
        </w:trPr>
        <w:tc>
          <w:tcPr>
            <w:tcW w:w="4073" w:type="pct"/>
            <w:vAlign w:val="center"/>
          </w:tcPr>
          <w:p w:rsidR="00170F0B" w:rsidRPr="0077054D" w:rsidRDefault="00170F0B" w:rsidP="00170F0B">
            <w:pPr>
              <w:suppressAutoHyphens/>
              <w:rPr>
                <w:rFonts w:ascii="Times New Roman" w:hAnsi="Times New Roman"/>
              </w:rPr>
            </w:pPr>
            <w:r w:rsidRPr="0077054D">
              <w:rPr>
                <w:rFonts w:ascii="Times New Roman" w:hAnsi="Times New Roman"/>
              </w:rPr>
              <w:t xml:space="preserve">курсовая работа (проект) </w:t>
            </w:r>
            <w:r w:rsidRPr="0077054D">
              <w:rPr>
                <w:rFonts w:ascii="Times New Roman" w:hAnsi="Times New Roman"/>
                <w:i/>
              </w:rPr>
              <w:t>(если предусмотрено для специальностей</w:t>
            </w:r>
            <w:r w:rsidRPr="0077054D">
              <w:rPr>
                <w:rFonts w:ascii="Times New Roman" w:hAnsi="Times New Roman"/>
              </w:rPr>
              <w:t>)</w:t>
            </w:r>
          </w:p>
        </w:tc>
        <w:tc>
          <w:tcPr>
            <w:tcW w:w="927" w:type="pct"/>
            <w:vAlign w:val="center"/>
          </w:tcPr>
          <w:p w:rsidR="00170F0B" w:rsidRPr="0077054D" w:rsidRDefault="00170F0B" w:rsidP="00170F0B">
            <w:pPr>
              <w:suppressAutoHyphens/>
              <w:rPr>
                <w:rFonts w:ascii="Times New Roman" w:hAnsi="Times New Roman"/>
                <w:iCs/>
              </w:rPr>
            </w:pPr>
          </w:p>
        </w:tc>
      </w:tr>
      <w:tr w:rsidR="00170F0B" w:rsidRPr="0077054D" w:rsidTr="00170F0B">
        <w:trPr>
          <w:trHeight w:val="490"/>
        </w:trPr>
        <w:tc>
          <w:tcPr>
            <w:tcW w:w="4073" w:type="pct"/>
            <w:vAlign w:val="center"/>
          </w:tcPr>
          <w:p w:rsidR="00170F0B" w:rsidRPr="0077054D" w:rsidRDefault="00170F0B" w:rsidP="00170F0B">
            <w:pPr>
              <w:suppressAutoHyphens/>
              <w:rPr>
                <w:rFonts w:ascii="Times New Roman" w:hAnsi="Times New Roman"/>
              </w:rPr>
            </w:pPr>
            <w:r w:rsidRPr="0077054D">
              <w:rPr>
                <w:rFonts w:ascii="Times New Roman" w:hAnsi="Times New Roman"/>
              </w:rPr>
              <w:t>контрольная работа</w:t>
            </w:r>
          </w:p>
        </w:tc>
        <w:tc>
          <w:tcPr>
            <w:tcW w:w="927" w:type="pct"/>
            <w:vAlign w:val="center"/>
          </w:tcPr>
          <w:p w:rsidR="00170F0B" w:rsidRPr="0077054D" w:rsidRDefault="00170F0B" w:rsidP="00170F0B">
            <w:pPr>
              <w:suppressAutoHyphens/>
              <w:rPr>
                <w:rFonts w:ascii="Times New Roman" w:hAnsi="Times New Roman"/>
                <w:iCs/>
              </w:rPr>
            </w:pPr>
          </w:p>
        </w:tc>
      </w:tr>
      <w:tr w:rsidR="00170F0B" w:rsidRPr="0077054D" w:rsidTr="00170F0B">
        <w:trPr>
          <w:trHeight w:val="490"/>
        </w:trPr>
        <w:tc>
          <w:tcPr>
            <w:tcW w:w="4073" w:type="pct"/>
            <w:vAlign w:val="center"/>
          </w:tcPr>
          <w:p w:rsidR="00170F0B" w:rsidRPr="0077054D" w:rsidRDefault="00170F0B" w:rsidP="00170F0B">
            <w:pPr>
              <w:suppressAutoHyphens/>
              <w:rPr>
                <w:rFonts w:ascii="Times New Roman" w:hAnsi="Times New Roman"/>
                <w:i/>
              </w:rPr>
            </w:pPr>
            <w:r w:rsidRPr="0077054D">
              <w:rPr>
                <w:rFonts w:ascii="Times New Roman" w:hAnsi="Times New Roman"/>
                <w:i/>
              </w:rPr>
              <w:t xml:space="preserve">Самостоятельная работа </w:t>
            </w:r>
          </w:p>
        </w:tc>
        <w:tc>
          <w:tcPr>
            <w:tcW w:w="927" w:type="pct"/>
            <w:vAlign w:val="center"/>
          </w:tcPr>
          <w:p w:rsidR="00170F0B" w:rsidRPr="0077054D" w:rsidRDefault="00170F0B" w:rsidP="00170F0B">
            <w:pPr>
              <w:suppressAutoHyphens/>
              <w:rPr>
                <w:rFonts w:ascii="Times New Roman" w:hAnsi="Times New Roman"/>
                <w:iCs/>
              </w:rPr>
            </w:pPr>
            <w:r w:rsidRPr="0077054D">
              <w:rPr>
                <w:rFonts w:ascii="Times New Roman" w:hAnsi="Times New Roman"/>
                <w:iCs/>
              </w:rPr>
              <w:t>48</w:t>
            </w:r>
          </w:p>
        </w:tc>
      </w:tr>
      <w:tr w:rsidR="00170F0B" w:rsidRPr="0077054D" w:rsidTr="00170F0B">
        <w:trPr>
          <w:trHeight w:val="490"/>
        </w:trPr>
        <w:tc>
          <w:tcPr>
            <w:tcW w:w="4073" w:type="pct"/>
            <w:vAlign w:val="center"/>
          </w:tcPr>
          <w:p w:rsidR="00170F0B" w:rsidRPr="0077054D" w:rsidRDefault="00170F0B" w:rsidP="00170F0B">
            <w:pPr>
              <w:suppressAutoHyphens/>
              <w:rPr>
                <w:rFonts w:ascii="Times New Roman" w:hAnsi="Times New Roman"/>
                <w:iCs/>
              </w:rPr>
            </w:pPr>
            <w:r w:rsidRPr="0077054D">
              <w:rPr>
                <w:rFonts w:ascii="Times New Roman" w:hAnsi="Times New Roman"/>
                <w:iCs/>
              </w:rPr>
              <w:t xml:space="preserve">Промежуточная аттестация                                                                                                  </w:t>
            </w:r>
          </w:p>
        </w:tc>
        <w:tc>
          <w:tcPr>
            <w:tcW w:w="927" w:type="pct"/>
            <w:vAlign w:val="center"/>
          </w:tcPr>
          <w:p w:rsidR="00170F0B" w:rsidRPr="0077054D" w:rsidRDefault="00170F0B" w:rsidP="00170F0B">
            <w:pPr>
              <w:suppressAutoHyphens/>
              <w:rPr>
                <w:rFonts w:ascii="Times New Roman" w:hAnsi="Times New Roman"/>
                <w:iCs/>
              </w:rPr>
            </w:pPr>
            <w:r w:rsidRPr="0077054D">
              <w:rPr>
                <w:rFonts w:ascii="Times New Roman" w:hAnsi="Times New Roman"/>
                <w:iCs/>
              </w:rPr>
              <w:t>2</w:t>
            </w:r>
          </w:p>
        </w:tc>
      </w:tr>
    </w:tbl>
    <w:p w:rsidR="00170F0B" w:rsidRDefault="00170F0B" w:rsidP="00170F0B">
      <w:pPr>
        <w:sectPr w:rsidR="00170F0B" w:rsidSect="00063D45">
          <w:pgSz w:w="11907" w:h="16840"/>
          <w:pgMar w:top="1134" w:right="850" w:bottom="1134" w:left="1701" w:header="709" w:footer="709" w:gutter="0"/>
          <w:cols w:space="720"/>
          <w:docGrid w:linePitch="299"/>
        </w:sectPr>
      </w:pPr>
    </w:p>
    <w:p w:rsidR="00170F0B" w:rsidRPr="008768CB" w:rsidRDefault="00170F0B" w:rsidP="00170F0B">
      <w:pPr>
        <w:rPr>
          <w:rFonts w:ascii="Times New Roman" w:hAnsi="Times New Roman"/>
          <w:b/>
          <w:bCs/>
        </w:rPr>
      </w:pPr>
      <w:r>
        <w:rPr>
          <w:rFonts w:ascii="Times New Roman" w:hAnsi="Times New Roman"/>
          <w:b/>
        </w:rPr>
        <w:lastRenderedPageBreak/>
        <w:t>2</w:t>
      </w:r>
      <w:r w:rsidRPr="008768CB">
        <w:rPr>
          <w:rFonts w:ascii="Times New Roman" w:hAnsi="Times New Roman"/>
          <w:b/>
        </w:rPr>
        <w:t xml:space="preserve">.2.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9388"/>
        <w:gridCol w:w="1361"/>
        <w:gridCol w:w="1712"/>
      </w:tblGrid>
      <w:tr w:rsidR="00170F0B" w:rsidRPr="00063D45" w:rsidTr="00170F0B">
        <w:trPr>
          <w:trHeight w:val="20"/>
        </w:trPr>
        <w:tc>
          <w:tcPr>
            <w:tcW w:w="705" w:type="pct"/>
          </w:tcPr>
          <w:p w:rsidR="00170F0B" w:rsidRPr="00063D45" w:rsidRDefault="00170F0B" w:rsidP="00170F0B">
            <w:pPr>
              <w:suppressAutoHyphens/>
              <w:jc w:val="center"/>
              <w:rPr>
                <w:rFonts w:ascii="Times New Roman" w:hAnsi="Times New Roman"/>
                <w:b/>
                <w:bCs/>
                <w:sz w:val="20"/>
                <w:szCs w:val="20"/>
              </w:rPr>
            </w:pPr>
            <w:r w:rsidRPr="00063D45">
              <w:rPr>
                <w:rFonts w:ascii="Times New Roman" w:hAnsi="Times New Roman"/>
                <w:b/>
                <w:bCs/>
                <w:sz w:val="20"/>
                <w:szCs w:val="20"/>
              </w:rPr>
              <w:t>Наименование разделов и тем</w:t>
            </w:r>
          </w:p>
        </w:tc>
        <w:tc>
          <w:tcPr>
            <w:tcW w:w="3236" w:type="pct"/>
          </w:tcPr>
          <w:p w:rsidR="00170F0B" w:rsidRPr="00063D45" w:rsidRDefault="00170F0B" w:rsidP="00170F0B">
            <w:pPr>
              <w:suppressAutoHyphens/>
              <w:jc w:val="center"/>
              <w:rPr>
                <w:rFonts w:ascii="Times New Roman" w:hAnsi="Times New Roman"/>
                <w:b/>
                <w:bCs/>
                <w:sz w:val="20"/>
                <w:szCs w:val="20"/>
              </w:rPr>
            </w:pPr>
            <w:r w:rsidRPr="00063D45">
              <w:rPr>
                <w:rFonts w:ascii="Times New Roman" w:hAnsi="Times New Roman"/>
                <w:b/>
                <w:bCs/>
                <w:sz w:val="20"/>
                <w:szCs w:val="20"/>
              </w:rPr>
              <w:t xml:space="preserve">Содержание учебного материала и формы организации деятельности </w:t>
            </w:r>
            <w:proofErr w:type="gramStart"/>
            <w:r w:rsidRPr="00063D45">
              <w:rPr>
                <w:rFonts w:ascii="Times New Roman" w:hAnsi="Times New Roman"/>
                <w:b/>
                <w:bCs/>
                <w:sz w:val="20"/>
                <w:szCs w:val="20"/>
              </w:rPr>
              <w:t>обучающихся</w:t>
            </w:r>
            <w:proofErr w:type="gramEnd"/>
          </w:p>
        </w:tc>
        <w:tc>
          <w:tcPr>
            <w:tcW w:w="469" w:type="pct"/>
          </w:tcPr>
          <w:p w:rsidR="00170F0B" w:rsidRPr="00063D45" w:rsidRDefault="00170F0B" w:rsidP="00170F0B">
            <w:pPr>
              <w:suppressAutoHyphens/>
              <w:jc w:val="center"/>
              <w:rPr>
                <w:rFonts w:ascii="Times New Roman" w:hAnsi="Times New Roman"/>
                <w:b/>
                <w:bCs/>
                <w:sz w:val="20"/>
                <w:szCs w:val="20"/>
              </w:rPr>
            </w:pPr>
            <w:r w:rsidRPr="00063D45">
              <w:rPr>
                <w:rFonts w:ascii="Times New Roman" w:hAnsi="Times New Roman"/>
                <w:b/>
                <w:bCs/>
                <w:sz w:val="20"/>
                <w:szCs w:val="20"/>
              </w:rPr>
              <w:t xml:space="preserve">Объем </w:t>
            </w:r>
          </w:p>
          <w:p w:rsidR="00170F0B" w:rsidRPr="00063D45" w:rsidRDefault="00170F0B" w:rsidP="00170F0B">
            <w:pPr>
              <w:suppressAutoHyphens/>
              <w:jc w:val="center"/>
              <w:rPr>
                <w:rFonts w:ascii="Times New Roman" w:hAnsi="Times New Roman"/>
                <w:b/>
                <w:bCs/>
                <w:sz w:val="20"/>
                <w:szCs w:val="20"/>
              </w:rPr>
            </w:pPr>
            <w:r w:rsidRPr="00063D45">
              <w:rPr>
                <w:rFonts w:ascii="Times New Roman" w:hAnsi="Times New Roman"/>
                <w:b/>
                <w:bCs/>
                <w:sz w:val="20"/>
                <w:szCs w:val="20"/>
              </w:rPr>
              <w:t>в часах</w:t>
            </w:r>
          </w:p>
        </w:tc>
        <w:tc>
          <w:tcPr>
            <w:tcW w:w="590" w:type="pct"/>
          </w:tcPr>
          <w:p w:rsidR="00170F0B" w:rsidRPr="00063D45" w:rsidRDefault="00170F0B" w:rsidP="00170F0B">
            <w:pPr>
              <w:suppressAutoHyphens/>
              <w:jc w:val="center"/>
              <w:rPr>
                <w:rFonts w:ascii="Times New Roman" w:hAnsi="Times New Roman"/>
                <w:b/>
                <w:bCs/>
                <w:sz w:val="20"/>
                <w:szCs w:val="20"/>
              </w:rPr>
            </w:pPr>
            <w:r w:rsidRPr="00063D45">
              <w:rPr>
                <w:rFonts w:ascii="Times New Roman" w:hAnsi="Times New Roman"/>
                <w:b/>
                <w:bCs/>
                <w:sz w:val="20"/>
                <w:szCs w:val="20"/>
              </w:rPr>
              <w:t>Коды компетенций, формированию которых способствует элемент программы</w:t>
            </w:r>
          </w:p>
        </w:tc>
      </w:tr>
      <w:tr w:rsidR="00170F0B" w:rsidRPr="00063D45" w:rsidTr="00170F0B">
        <w:trPr>
          <w:trHeight w:val="229"/>
        </w:trPr>
        <w:tc>
          <w:tcPr>
            <w:tcW w:w="3941" w:type="pct"/>
            <w:gridSpan w:val="2"/>
          </w:tcPr>
          <w:p w:rsidR="00170F0B" w:rsidRPr="00063D45" w:rsidRDefault="00170F0B" w:rsidP="00170F0B">
            <w:pPr>
              <w:spacing w:line="240" w:lineRule="auto"/>
              <w:rPr>
                <w:rFonts w:ascii="Times New Roman" w:hAnsi="Times New Roman"/>
                <w:b/>
                <w:bCs/>
                <w:i/>
                <w:sz w:val="20"/>
                <w:szCs w:val="20"/>
              </w:rPr>
            </w:pPr>
            <w:r w:rsidRPr="00063D45">
              <w:rPr>
                <w:rFonts w:ascii="Times New Roman" w:hAnsi="Times New Roman"/>
                <w:b/>
                <w:bCs/>
                <w:sz w:val="20"/>
                <w:szCs w:val="20"/>
              </w:rPr>
              <w:t xml:space="preserve"> Раздел 1. </w:t>
            </w:r>
            <w:r w:rsidRPr="00063D45">
              <w:rPr>
                <w:rFonts w:ascii="Times New Roman" w:eastAsia="Calibri" w:hAnsi="Times New Roman"/>
                <w:b/>
                <w:bCs/>
                <w:color w:val="000000"/>
                <w:sz w:val="20"/>
                <w:szCs w:val="20"/>
                <w:lang w:eastAsia="en-US"/>
              </w:rPr>
              <w:t>Легкая атлетика</w:t>
            </w:r>
          </w:p>
        </w:tc>
        <w:tc>
          <w:tcPr>
            <w:tcW w:w="469" w:type="pct"/>
          </w:tcPr>
          <w:p w:rsidR="00170F0B" w:rsidRPr="00063D45" w:rsidRDefault="00170F0B" w:rsidP="00170F0B">
            <w:pPr>
              <w:spacing w:line="240" w:lineRule="auto"/>
              <w:jc w:val="center"/>
              <w:rPr>
                <w:rFonts w:ascii="Times New Roman" w:hAnsi="Times New Roman"/>
                <w:b/>
                <w:bCs/>
                <w:i/>
                <w:sz w:val="20"/>
                <w:szCs w:val="20"/>
              </w:rPr>
            </w:pPr>
            <w:r w:rsidRPr="00063D45">
              <w:rPr>
                <w:rFonts w:ascii="Times New Roman" w:hAnsi="Times New Roman"/>
                <w:b/>
                <w:bCs/>
                <w:i/>
                <w:sz w:val="20"/>
                <w:szCs w:val="20"/>
              </w:rPr>
              <w:t>46</w:t>
            </w:r>
          </w:p>
        </w:tc>
        <w:tc>
          <w:tcPr>
            <w:tcW w:w="590" w:type="pct"/>
          </w:tcPr>
          <w:p w:rsidR="00170F0B" w:rsidRPr="00063D45" w:rsidRDefault="00170F0B" w:rsidP="00170F0B">
            <w:pPr>
              <w:spacing w:line="240" w:lineRule="auto"/>
              <w:rPr>
                <w:rFonts w:ascii="Times New Roman" w:hAnsi="Times New Roman"/>
                <w:b/>
                <w:bCs/>
                <w:i/>
                <w:sz w:val="20"/>
                <w:szCs w:val="20"/>
              </w:rPr>
            </w:pPr>
          </w:p>
        </w:tc>
      </w:tr>
      <w:tr w:rsidR="00170F0B" w:rsidRPr="00063D45" w:rsidTr="00170F0B">
        <w:trPr>
          <w:trHeight w:val="293"/>
        </w:trPr>
        <w:tc>
          <w:tcPr>
            <w:tcW w:w="705" w:type="pct"/>
            <w:vMerge w:val="restart"/>
          </w:tcPr>
          <w:p w:rsidR="00170F0B" w:rsidRPr="00063D45" w:rsidRDefault="00170F0B" w:rsidP="00170F0B">
            <w:pPr>
              <w:spacing w:after="0" w:line="240" w:lineRule="auto"/>
              <w:rPr>
                <w:rFonts w:ascii="Times New Roman" w:eastAsia="Calibri" w:hAnsi="Times New Roman"/>
                <w:b/>
                <w:bCs/>
                <w:sz w:val="20"/>
                <w:szCs w:val="20"/>
                <w:lang w:eastAsia="en-US"/>
              </w:rPr>
            </w:pPr>
            <w:r w:rsidRPr="00063D45">
              <w:rPr>
                <w:rFonts w:ascii="Times New Roman" w:hAnsi="Times New Roman"/>
                <w:b/>
                <w:bCs/>
                <w:sz w:val="20"/>
                <w:szCs w:val="20"/>
              </w:rPr>
              <w:t>Тема 1.1</w:t>
            </w:r>
            <w:r w:rsidRPr="00063D45">
              <w:rPr>
                <w:rFonts w:ascii="Times New Roman" w:eastAsia="Calibri" w:hAnsi="Times New Roman"/>
                <w:b/>
                <w:bCs/>
                <w:sz w:val="20"/>
                <w:szCs w:val="20"/>
                <w:lang w:eastAsia="en-US"/>
              </w:rPr>
              <w:t>Бег на короткие дистанции.</w:t>
            </w:r>
          </w:p>
          <w:p w:rsidR="00170F0B" w:rsidRPr="00063D45" w:rsidRDefault="00170F0B" w:rsidP="00170F0B">
            <w:pPr>
              <w:spacing w:line="240" w:lineRule="auto"/>
              <w:rPr>
                <w:rFonts w:ascii="Times New Roman" w:hAnsi="Times New Roman"/>
                <w:b/>
                <w:bCs/>
                <w:sz w:val="20"/>
                <w:szCs w:val="20"/>
              </w:rPr>
            </w:pPr>
            <w:r w:rsidRPr="00063D45">
              <w:rPr>
                <w:rFonts w:ascii="Times New Roman" w:eastAsia="Calibri" w:hAnsi="Times New Roman"/>
                <w:b/>
                <w:bCs/>
                <w:sz w:val="20"/>
                <w:szCs w:val="20"/>
                <w:lang w:eastAsia="en-US"/>
              </w:rPr>
              <w:t>Прыжок в длину с места</w:t>
            </w:r>
          </w:p>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line="240" w:lineRule="auto"/>
              <w:jc w:val="both"/>
              <w:rPr>
                <w:rFonts w:ascii="Times New Roman" w:eastAsia="Calibri" w:hAnsi="Times New Roman"/>
                <w:color w:val="231F20"/>
                <w:w w:val="108"/>
                <w:sz w:val="20"/>
                <w:szCs w:val="20"/>
                <w:lang w:eastAsia="en-US"/>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bCs/>
                <w:sz w:val="20"/>
                <w:szCs w:val="20"/>
                <w:highlight w:val="yellow"/>
              </w:rPr>
            </w:pPr>
            <w:r w:rsidRPr="00063D45">
              <w:rPr>
                <w:rFonts w:ascii="Times New Roman" w:hAnsi="Times New Roman"/>
                <w:b/>
                <w:bCs/>
                <w:sz w:val="20"/>
                <w:szCs w:val="20"/>
              </w:rPr>
              <w:t>10</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i/>
                <w:sz w:val="20"/>
                <w:szCs w:val="20"/>
              </w:rPr>
            </w:pPr>
          </w:p>
        </w:tc>
        <w:tc>
          <w:tcPr>
            <w:tcW w:w="3236" w:type="pct"/>
          </w:tcPr>
          <w:p w:rsidR="00170F0B" w:rsidRPr="00063D45" w:rsidRDefault="00170F0B" w:rsidP="00170F0B">
            <w:pPr>
              <w:spacing w:after="0" w:line="240" w:lineRule="auto"/>
              <w:jc w:val="both"/>
              <w:rPr>
                <w:rFonts w:ascii="Times New Roman" w:eastAsia="Calibri" w:hAnsi="Times New Roman"/>
                <w:b/>
                <w:bCs/>
                <w:i/>
                <w:sz w:val="20"/>
                <w:szCs w:val="20"/>
                <w:lang w:eastAsia="en-US"/>
              </w:rPr>
            </w:pPr>
            <w:r w:rsidRPr="00063D45">
              <w:rPr>
                <w:rFonts w:ascii="Times New Roman" w:eastAsia="Calibri" w:hAnsi="Times New Roman"/>
                <w:bCs/>
                <w:color w:val="000000"/>
                <w:sz w:val="20"/>
                <w:szCs w:val="20"/>
                <w:lang w:eastAsia="en-US"/>
              </w:rPr>
              <w:t>1. Техника бега на короткие дистанции.</w:t>
            </w:r>
          </w:p>
        </w:tc>
        <w:tc>
          <w:tcPr>
            <w:tcW w:w="469" w:type="pct"/>
            <w:vMerge/>
            <w:vAlign w:val="center"/>
          </w:tcPr>
          <w:p w:rsidR="00170F0B" w:rsidRPr="00063D45" w:rsidRDefault="00170F0B" w:rsidP="00170F0B">
            <w:pPr>
              <w:suppressAutoHyphens/>
              <w:spacing w:line="240" w:lineRule="auto"/>
              <w:jc w:val="both"/>
              <w:rPr>
                <w:rFonts w:ascii="Times New Roman" w:hAnsi="Times New Roman"/>
                <w:b/>
                <w:bCs/>
                <w:i/>
                <w:sz w:val="20"/>
                <w:szCs w:val="20"/>
                <w:highlight w:val="yellow"/>
              </w:rPr>
            </w:pPr>
          </w:p>
        </w:tc>
        <w:tc>
          <w:tcPr>
            <w:tcW w:w="590" w:type="pct"/>
            <w:vMerge/>
          </w:tcPr>
          <w:p w:rsidR="00170F0B" w:rsidRPr="00063D45" w:rsidRDefault="00170F0B" w:rsidP="00170F0B">
            <w:pPr>
              <w:spacing w:line="240" w:lineRule="auto"/>
              <w:rPr>
                <w:rFonts w:ascii="Times New Roman" w:hAnsi="Times New Roman"/>
                <w:b/>
                <w:bCs/>
                <w:i/>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i/>
                <w:sz w:val="20"/>
                <w:szCs w:val="20"/>
              </w:rPr>
            </w:pPr>
          </w:p>
        </w:tc>
        <w:tc>
          <w:tcPr>
            <w:tcW w:w="3236" w:type="pct"/>
          </w:tcPr>
          <w:p w:rsidR="00170F0B" w:rsidRPr="00063D45" w:rsidRDefault="00170F0B" w:rsidP="00170F0B">
            <w:pPr>
              <w:spacing w:after="0" w:line="240" w:lineRule="auto"/>
              <w:rPr>
                <w:rFonts w:ascii="Times New Roman" w:eastAsia="Calibri" w:hAnsi="Times New Roman"/>
                <w:b/>
                <w:bCs/>
                <w:i/>
                <w:sz w:val="20"/>
                <w:szCs w:val="20"/>
                <w:lang w:eastAsia="en-US"/>
              </w:rPr>
            </w:pPr>
            <w:r w:rsidRPr="00063D45">
              <w:rPr>
                <w:rFonts w:ascii="Times New Roman" w:eastAsia="Calibri" w:hAnsi="Times New Roman"/>
                <w:bCs/>
                <w:color w:val="000000"/>
                <w:sz w:val="20"/>
                <w:szCs w:val="20"/>
                <w:lang w:eastAsia="en-US"/>
              </w:rPr>
              <w:t>2. Техника прыжка в длину с места.</w:t>
            </w:r>
          </w:p>
        </w:tc>
        <w:tc>
          <w:tcPr>
            <w:tcW w:w="469" w:type="pct"/>
            <w:vMerge/>
            <w:vAlign w:val="center"/>
          </w:tcPr>
          <w:p w:rsidR="00170F0B" w:rsidRPr="00063D45" w:rsidRDefault="00170F0B" w:rsidP="00170F0B">
            <w:pPr>
              <w:suppressAutoHyphens/>
              <w:spacing w:line="240" w:lineRule="auto"/>
              <w:jc w:val="both"/>
              <w:rPr>
                <w:rFonts w:ascii="Times New Roman" w:hAnsi="Times New Roman"/>
                <w:b/>
                <w:bCs/>
                <w:i/>
                <w:sz w:val="20"/>
                <w:szCs w:val="20"/>
                <w:highlight w:val="yellow"/>
              </w:rPr>
            </w:pPr>
          </w:p>
        </w:tc>
        <w:tc>
          <w:tcPr>
            <w:tcW w:w="590" w:type="pct"/>
            <w:vMerge/>
          </w:tcPr>
          <w:p w:rsidR="00170F0B" w:rsidRPr="00063D45" w:rsidRDefault="00170F0B" w:rsidP="00170F0B">
            <w:pPr>
              <w:spacing w:line="240" w:lineRule="auto"/>
              <w:rPr>
                <w:rFonts w:ascii="Times New Roman" w:hAnsi="Times New Roman"/>
                <w:b/>
                <w:bCs/>
                <w:i/>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i/>
                <w:sz w:val="20"/>
                <w:szCs w:val="20"/>
              </w:rPr>
            </w:pPr>
          </w:p>
        </w:tc>
        <w:tc>
          <w:tcPr>
            <w:tcW w:w="3236" w:type="pct"/>
          </w:tcPr>
          <w:p w:rsidR="00170F0B" w:rsidRPr="00063D45" w:rsidRDefault="00170F0B" w:rsidP="00170F0B">
            <w:pPr>
              <w:spacing w:line="240" w:lineRule="auto"/>
              <w:jc w:val="both"/>
              <w:rPr>
                <w:rFonts w:ascii="Times New Roman" w:hAnsi="Times New Roman"/>
                <w:b/>
                <w:bCs/>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shd w:val="clear" w:color="auto" w:fill="FFFFFF"/>
            <w:vAlign w:val="center"/>
          </w:tcPr>
          <w:p w:rsidR="00170F0B" w:rsidRPr="00063D45" w:rsidRDefault="00170F0B" w:rsidP="00170F0B">
            <w:pPr>
              <w:suppressAutoHyphens/>
              <w:spacing w:line="240" w:lineRule="auto"/>
              <w:jc w:val="center"/>
              <w:rPr>
                <w:rFonts w:ascii="Times New Roman" w:hAnsi="Times New Roman"/>
                <w:b/>
                <w:sz w:val="20"/>
                <w:szCs w:val="20"/>
                <w:highlight w:val="yellow"/>
              </w:rPr>
            </w:pPr>
            <w:r w:rsidRPr="00063D45">
              <w:rPr>
                <w:rFonts w:ascii="Times New Roman" w:hAnsi="Times New Roman"/>
                <w:b/>
                <w:sz w:val="20"/>
                <w:szCs w:val="20"/>
              </w:rPr>
              <w:t>10</w:t>
            </w:r>
          </w:p>
        </w:tc>
        <w:tc>
          <w:tcPr>
            <w:tcW w:w="590" w:type="pct"/>
            <w:vMerge/>
          </w:tcPr>
          <w:p w:rsidR="00170F0B" w:rsidRPr="00063D45" w:rsidRDefault="00170F0B" w:rsidP="00170F0B">
            <w:pPr>
              <w:spacing w:line="240" w:lineRule="auto"/>
              <w:rPr>
                <w:rFonts w:ascii="Times New Roman" w:hAnsi="Times New Roman"/>
                <w:b/>
                <w:i/>
                <w:sz w:val="20"/>
                <w:szCs w:val="20"/>
              </w:rPr>
            </w:pPr>
          </w:p>
        </w:tc>
      </w:tr>
      <w:tr w:rsidR="00170F0B" w:rsidRPr="00063D45" w:rsidTr="00170F0B">
        <w:trPr>
          <w:trHeight w:val="570"/>
        </w:trPr>
        <w:tc>
          <w:tcPr>
            <w:tcW w:w="705" w:type="pct"/>
            <w:vMerge/>
          </w:tcPr>
          <w:p w:rsidR="00170F0B" w:rsidRPr="00063D45" w:rsidRDefault="00170F0B" w:rsidP="00170F0B">
            <w:pPr>
              <w:spacing w:line="240" w:lineRule="auto"/>
              <w:rPr>
                <w:rFonts w:ascii="Times New Roman" w:hAnsi="Times New Roman"/>
                <w:b/>
                <w:bCs/>
                <w:i/>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№1</w:t>
            </w:r>
            <w:r w:rsidRPr="00063D45">
              <w:rPr>
                <w:rFonts w:ascii="Times New Roman" w:hAnsi="Times New Roman"/>
                <w:b/>
                <w:i/>
                <w:sz w:val="20"/>
                <w:szCs w:val="20"/>
              </w:rPr>
              <w:t xml:space="preserve">. </w:t>
            </w:r>
            <w:r w:rsidRPr="00063D45">
              <w:rPr>
                <w:rFonts w:ascii="Times New Roman" w:eastAsia="Calibri" w:hAnsi="Times New Roman"/>
                <w:bCs/>
                <w:sz w:val="20"/>
                <w:szCs w:val="20"/>
                <w:lang w:eastAsia="en-US"/>
              </w:rPr>
              <w:t>Техника безопасности на занятиях по лёгкой атлетике. Техника беговых упражнений.</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i/>
                <w:sz w:val="20"/>
                <w:szCs w:val="20"/>
              </w:rPr>
            </w:pPr>
          </w:p>
        </w:tc>
      </w:tr>
      <w:tr w:rsidR="00170F0B" w:rsidRPr="00063D45" w:rsidTr="00170F0B">
        <w:trPr>
          <w:trHeight w:val="537"/>
        </w:trPr>
        <w:tc>
          <w:tcPr>
            <w:tcW w:w="705" w:type="pct"/>
            <w:vMerge/>
          </w:tcPr>
          <w:p w:rsidR="00170F0B" w:rsidRPr="00063D45" w:rsidRDefault="00170F0B" w:rsidP="00170F0B">
            <w:pPr>
              <w:spacing w:line="240" w:lineRule="auto"/>
              <w:rPr>
                <w:rFonts w:ascii="Times New Roman" w:hAnsi="Times New Roman"/>
                <w:b/>
                <w:bCs/>
                <w:i/>
                <w:sz w:val="20"/>
                <w:szCs w:val="20"/>
              </w:rPr>
            </w:pPr>
          </w:p>
        </w:tc>
        <w:tc>
          <w:tcPr>
            <w:tcW w:w="3236" w:type="pct"/>
            <w:vAlign w:val="bottom"/>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№2</w:t>
            </w:r>
            <w:r w:rsidRPr="00063D45">
              <w:rPr>
                <w:rFonts w:ascii="Times New Roman" w:hAnsi="Times New Roman"/>
                <w:b/>
                <w:i/>
                <w:sz w:val="20"/>
                <w:szCs w:val="20"/>
              </w:rPr>
              <w:t xml:space="preserve">.  </w:t>
            </w:r>
            <w:r w:rsidRPr="00063D45">
              <w:rPr>
                <w:rFonts w:ascii="Times New Roman" w:eastAsia="Calibri" w:hAnsi="Times New Roman"/>
                <w:bCs/>
                <w:sz w:val="20"/>
                <w:szCs w:val="20"/>
                <w:lang w:eastAsia="en-US"/>
              </w:rPr>
              <w:t>Совершенствование техники высокого старта, стартового разбега, финиширования. Повторный бег 200м.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i/>
                <w:sz w:val="20"/>
                <w:szCs w:val="20"/>
              </w:rPr>
            </w:pPr>
          </w:p>
        </w:tc>
      </w:tr>
      <w:tr w:rsidR="00170F0B" w:rsidRPr="00063D45" w:rsidTr="00170F0B">
        <w:trPr>
          <w:trHeight w:val="247"/>
        </w:trPr>
        <w:tc>
          <w:tcPr>
            <w:tcW w:w="705" w:type="pct"/>
            <w:vMerge/>
          </w:tcPr>
          <w:p w:rsidR="00170F0B" w:rsidRPr="00063D45" w:rsidRDefault="00170F0B" w:rsidP="00170F0B">
            <w:pPr>
              <w:spacing w:line="240" w:lineRule="auto"/>
              <w:rPr>
                <w:rFonts w:ascii="Times New Roman" w:hAnsi="Times New Roman"/>
                <w:b/>
                <w:bCs/>
                <w:i/>
                <w:sz w:val="20"/>
                <w:szCs w:val="20"/>
              </w:rPr>
            </w:pPr>
          </w:p>
        </w:tc>
        <w:tc>
          <w:tcPr>
            <w:tcW w:w="3236" w:type="pct"/>
            <w:vAlign w:val="bottom"/>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№3</w:t>
            </w:r>
            <w:r w:rsidRPr="00063D45">
              <w:rPr>
                <w:rFonts w:ascii="Times New Roman" w:hAnsi="Times New Roman"/>
                <w:b/>
                <w:i/>
                <w:sz w:val="20"/>
                <w:szCs w:val="20"/>
              </w:rPr>
              <w:t xml:space="preserve">. </w:t>
            </w:r>
            <w:r w:rsidRPr="00063D45">
              <w:rPr>
                <w:rFonts w:ascii="Times New Roman" w:eastAsia="Calibri" w:hAnsi="Times New Roman"/>
                <w:bCs/>
                <w:sz w:val="20"/>
                <w:szCs w:val="20"/>
                <w:lang w:eastAsia="en-US"/>
              </w:rPr>
              <w:t>Совершенствование техники низкого старта. Бег100 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i/>
                <w:sz w:val="20"/>
                <w:szCs w:val="20"/>
              </w:rPr>
            </w:pPr>
          </w:p>
        </w:tc>
      </w:tr>
      <w:tr w:rsidR="00170F0B" w:rsidRPr="00063D45" w:rsidTr="00170F0B">
        <w:trPr>
          <w:trHeight w:val="265"/>
        </w:trPr>
        <w:tc>
          <w:tcPr>
            <w:tcW w:w="705" w:type="pct"/>
            <w:vMerge/>
          </w:tcPr>
          <w:p w:rsidR="00170F0B" w:rsidRPr="00063D45" w:rsidRDefault="00170F0B" w:rsidP="00170F0B">
            <w:pPr>
              <w:spacing w:line="240" w:lineRule="auto"/>
              <w:rPr>
                <w:rFonts w:ascii="Times New Roman" w:hAnsi="Times New Roman"/>
                <w:b/>
                <w:bCs/>
                <w:i/>
                <w:sz w:val="20"/>
                <w:szCs w:val="20"/>
              </w:rPr>
            </w:pPr>
          </w:p>
        </w:tc>
        <w:tc>
          <w:tcPr>
            <w:tcW w:w="3236" w:type="pct"/>
            <w:vAlign w:val="bottom"/>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№4</w:t>
            </w:r>
            <w:r w:rsidRPr="00063D45">
              <w:rPr>
                <w:rFonts w:ascii="Times New Roman" w:hAnsi="Times New Roman"/>
                <w:b/>
                <w:i/>
                <w:sz w:val="20"/>
                <w:szCs w:val="20"/>
              </w:rPr>
              <w:t xml:space="preserve">. </w:t>
            </w:r>
            <w:r w:rsidRPr="00063D45">
              <w:rPr>
                <w:rFonts w:ascii="Times New Roman" w:eastAsia="Calibri" w:hAnsi="Times New Roman"/>
                <w:bCs/>
                <w:sz w:val="20"/>
                <w:szCs w:val="20"/>
                <w:lang w:eastAsia="en-US"/>
              </w:rPr>
              <w:t>Совершенствование стартового разбега. Переменный бег 200м.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i/>
                <w:sz w:val="20"/>
                <w:szCs w:val="20"/>
              </w:rPr>
            </w:pPr>
          </w:p>
        </w:tc>
      </w:tr>
      <w:tr w:rsidR="00170F0B" w:rsidRPr="00063D45" w:rsidTr="00170F0B">
        <w:trPr>
          <w:trHeight w:val="375"/>
        </w:trPr>
        <w:tc>
          <w:tcPr>
            <w:tcW w:w="705" w:type="pct"/>
            <w:vMerge/>
          </w:tcPr>
          <w:p w:rsidR="00170F0B" w:rsidRPr="00063D45" w:rsidRDefault="00170F0B" w:rsidP="00170F0B">
            <w:pPr>
              <w:spacing w:line="240" w:lineRule="auto"/>
              <w:rPr>
                <w:rFonts w:ascii="Times New Roman" w:hAnsi="Times New Roman"/>
                <w:b/>
                <w:bCs/>
                <w:i/>
                <w:sz w:val="20"/>
                <w:szCs w:val="20"/>
              </w:rPr>
            </w:pPr>
          </w:p>
        </w:tc>
        <w:tc>
          <w:tcPr>
            <w:tcW w:w="3236" w:type="pct"/>
            <w:vAlign w:val="bottom"/>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№5.</w:t>
            </w:r>
            <w:r w:rsidRPr="00063D45">
              <w:rPr>
                <w:rFonts w:ascii="Times New Roman" w:eastAsia="Calibri" w:hAnsi="Times New Roman"/>
                <w:bCs/>
                <w:sz w:val="20"/>
                <w:szCs w:val="20"/>
                <w:lang w:eastAsia="en-US"/>
              </w:rPr>
              <w:t>Совершенствование техники финиширования. Бег 100 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i/>
                <w:sz w:val="20"/>
                <w:szCs w:val="20"/>
              </w:rPr>
            </w:pPr>
          </w:p>
        </w:tc>
      </w:tr>
      <w:tr w:rsidR="00170F0B" w:rsidRPr="00063D45" w:rsidTr="00170F0B">
        <w:trPr>
          <w:trHeight w:val="438"/>
        </w:trPr>
        <w:tc>
          <w:tcPr>
            <w:tcW w:w="705" w:type="pct"/>
            <w:vMerge/>
          </w:tcPr>
          <w:p w:rsidR="00170F0B" w:rsidRPr="00063D45" w:rsidRDefault="00170F0B" w:rsidP="00170F0B">
            <w:pPr>
              <w:spacing w:line="240" w:lineRule="auto"/>
              <w:rPr>
                <w:rFonts w:ascii="Times New Roman" w:hAnsi="Times New Roman"/>
                <w:b/>
                <w:bCs/>
                <w:i/>
                <w:sz w:val="20"/>
                <w:szCs w:val="20"/>
              </w:rPr>
            </w:pPr>
          </w:p>
        </w:tc>
        <w:tc>
          <w:tcPr>
            <w:tcW w:w="3236" w:type="pct"/>
            <w:vAlign w:val="bottom"/>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№6.</w:t>
            </w:r>
            <w:r w:rsidRPr="00063D45">
              <w:rPr>
                <w:rFonts w:ascii="Times New Roman" w:eastAsia="Calibri" w:hAnsi="Times New Roman"/>
                <w:bCs/>
                <w:sz w:val="20"/>
                <w:szCs w:val="20"/>
                <w:lang w:eastAsia="en-US"/>
              </w:rPr>
              <w:t>Совершенствование техники бега на дистанции 100 м. Контрольный тест 100м.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i/>
                <w:sz w:val="20"/>
                <w:szCs w:val="20"/>
              </w:rPr>
            </w:pPr>
          </w:p>
        </w:tc>
      </w:tr>
      <w:tr w:rsidR="00170F0B" w:rsidRPr="00063D45" w:rsidTr="00170F0B">
        <w:trPr>
          <w:trHeight w:val="263"/>
        </w:trPr>
        <w:tc>
          <w:tcPr>
            <w:tcW w:w="705" w:type="pct"/>
            <w:vMerge/>
          </w:tcPr>
          <w:p w:rsidR="00170F0B" w:rsidRPr="00063D45" w:rsidRDefault="00170F0B" w:rsidP="00170F0B">
            <w:pPr>
              <w:spacing w:line="240" w:lineRule="auto"/>
              <w:rPr>
                <w:rFonts w:ascii="Times New Roman" w:hAnsi="Times New Roman"/>
                <w:b/>
                <w:bCs/>
                <w:i/>
                <w:sz w:val="20"/>
                <w:szCs w:val="20"/>
              </w:rPr>
            </w:pPr>
          </w:p>
        </w:tc>
        <w:tc>
          <w:tcPr>
            <w:tcW w:w="3236" w:type="pct"/>
            <w:vAlign w:val="bottom"/>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Практическое занятие №7.</w:t>
            </w:r>
            <w:r w:rsidRPr="00063D45">
              <w:rPr>
                <w:rFonts w:ascii="Times New Roman" w:eastAsia="Calibri" w:hAnsi="Times New Roman"/>
                <w:bCs/>
                <w:sz w:val="20"/>
                <w:szCs w:val="20"/>
                <w:lang w:eastAsia="en-US"/>
              </w:rPr>
              <w:t>Совершенствование техники прыжка в длину с места. Контрольный тест.</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i/>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line="240" w:lineRule="auto"/>
              <w:rPr>
                <w:rFonts w:ascii="Times New Roman" w:hAnsi="Times New Roman"/>
                <w:b/>
                <w:bCs/>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eastAsia="Calibri" w:hAnsi="Times New Roman"/>
                <w:bCs/>
                <w:sz w:val="20"/>
                <w:szCs w:val="20"/>
                <w:lang w:eastAsia="en-US"/>
              </w:rPr>
              <w:t>Совершенствование техники беговых упражнений.</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eastAsia="Calibri" w:hAnsi="Times New Roman"/>
                <w:bCs/>
                <w:sz w:val="20"/>
                <w:szCs w:val="20"/>
                <w:lang w:eastAsia="en-US"/>
              </w:rPr>
              <w:t>Совершенствование техники прыжка в длину с места.</w:t>
            </w:r>
          </w:p>
        </w:tc>
        <w:tc>
          <w:tcPr>
            <w:tcW w:w="469" w:type="pct"/>
            <w:vAlign w:val="center"/>
          </w:tcPr>
          <w:p w:rsidR="00170F0B" w:rsidRPr="00063D45" w:rsidRDefault="00170F0B" w:rsidP="00170F0B">
            <w:pPr>
              <w:suppressAutoHyphens/>
              <w:spacing w:line="240" w:lineRule="auto"/>
              <w:jc w:val="center"/>
              <w:rPr>
                <w:rFonts w:ascii="Times New Roman" w:hAnsi="Times New Roman"/>
                <w:bCs/>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hAnsi="Times New Roman"/>
                <w:b/>
                <w:bCs/>
                <w:sz w:val="20"/>
                <w:szCs w:val="20"/>
              </w:rPr>
            </w:pPr>
            <w:r w:rsidRPr="00063D45">
              <w:rPr>
                <w:rFonts w:ascii="Times New Roman" w:eastAsia="Calibri" w:hAnsi="Times New Roman"/>
                <w:b/>
                <w:bCs/>
                <w:sz w:val="20"/>
                <w:szCs w:val="20"/>
                <w:lang w:eastAsia="en-US"/>
              </w:rPr>
              <w:t xml:space="preserve">Тема 1.2. Бег на </w:t>
            </w:r>
            <w:r w:rsidRPr="00063D45">
              <w:rPr>
                <w:rFonts w:ascii="Times New Roman" w:eastAsia="Calibri" w:hAnsi="Times New Roman"/>
                <w:b/>
                <w:bCs/>
                <w:sz w:val="20"/>
                <w:szCs w:val="20"/>
                <w:lang w:eastAsia="en-US"/>
              </w:rPr>
              <w:lastRenderedPageBreak/>
              <w:t>длинные дистанции</w:t>
            </w: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eastAsia="Calibri" w:hAnsi="Times New Roman"/>
                <w:b/>
                <w:color w:val="231F20"/>
                <w:w w:val="108"/>
                <w:sz w:val="20"/>
                <w:szCs w:val="20"/>
                <w:lang w:eastAsia="en-US"/>
              </w:rPr>
              <w:lastRenderedPageBreak/>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10</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lastRenderedPageBreak/>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eastAsia="Calibri" w:hAnsi="Times New Roman"/>
                <w:sz w:val="20"/>
                <w:szCs w:val="20"/>
                <w:lang w:eastAsia="en-US"/>
              </w:rPr>
              <w:t>1. Техника бега на длинные дистанции.</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384"/>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10</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№8</w:t>
            </w:r>
            <w:r w:rsidRPr="00063D45">
              <w:rPr>
                <w:rFonts w:ascii="Times New Roman" w:eastAsia="Calibri" w:hAnsi="Times New Roman"/>
                <w:bCs/>
                <w:sz w:val="20"/>
                <w:szCs w:val="20"/>
                <w:lang w:eastAsia="en-US"/>
              </w:rPr>
              <w:t>Совершенствование техники высокого старта, стартового разбега, финиширования. Равномерный бег 2000м.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№9</w:t>
            </w:r>
            <w:r w:rsidRPr="00063D45">
              <w:rPr>
                <w:rFonts w:ascii="Times New Roman" w:hAnsi="Times New Roman"/>
                <w:b/>
                <w:i/>
                <w:sz w:val="20"/>
                <w:szCs w:val="20"/>
              </w:rPr>
              <w:t xml:space="preserve">.  </w:t>
            </w:r>
            <w:r w:rsidRPr="00063D45">
              <w:rPr>
                <w:rFonts w:ascii="Times New Roman" w:eastAsia="Calibri" w:hAnsi="Times New Roman"/>
                <w:bCs/>
                <w:sz w:val="20"/>
                <w:szCs w:val="20"/>
                <w:lang w:eastAsia="en-US"/>
              </w:rPr>
              <w:t>Разучивание комплексов специальных упражнений. Переменный бег 2000м.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51"/>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№10.</w:t>
            </w:r>
            <w:r w:rsidRPr="00063D45">
              <w:rPr>
                <w:rFonts w:ascii="Times New Roman" w:eastAsia="Calibri" w:hAnsi="Times New Roman"/>
                <w:bCs/>
                <w:sz w:val="20"/>
                <w:szCs w:val="20"/>
                <w:lang w:eastAsia="en-US"/>
              </w:rPr>
              <w:t>Техника бега по дистанции 3000м.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№11.</w:t>
            </w:r>
            <w:r w:rsidRPr="00063D45">
              <w:rPr>
                <w:rFonts w:ascii="Times New Roman" w:eastAsia="Calibri" w:hAnsi="Times New Roman"/>
                <w:bCs/>
                <w:sz w:val="20"/>
                <w:szCs w:val="20"/>
                <w:lang w:eastAsia="en-US"/>
              </w:rPr>
              <w:t>Совершенствование техники высокого старта, стартовый разбег. Переменный бег 3000м.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95"/>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№12.</w:t>
            </w:r>
            <w:r w:rsidRPr="00063D45">
              <w:rPr>
                <w:rFonts w:ascii="Times New Roman" w:eastAsia="Calibri" w:hAnsi="Times New Roman"/>
                <w:bCs/>
                <w:sz w:val="20"/>
                <w:szCs w:val="20"/>
                <w:lang w:eastAsia="en-US"/>
              </w:rPr>
              <w:t xml:space="preserve">Совершенствование техники </w:t>
            </w:r>
            <w:proofErr w:type="spellStart"/>
            <w:r w:rsidRPr="00063D45">
              <w:rPr>
                <w:rFonts w:ascii="Times New Roman" w:eastAsia="Calibri" w:hAnsi="Times New Roman"/>
                <w:bCs/>
                <w:sz w:val="20"/>
                <w:szCs w:val="20"/>
                <w:lang w:eastAsia="en-US"/>
              </w:rPr>
              <w:t>финиширования</w:t>
            </w:r>
            <w:proofErr w:type="gramStart"/>
            <w:r w:rsidRPr="00063D45">
              <w:rPr>
                <w:rFonts w:ascii="Times New Roman" w:eastAsia="Calibri" w:hAnsi="Times New Roman"/>
                <w:bCs/>
                <w:sz w:val="20"/>
                <w:szCs w:val="20"/>
                <w:lang w:eastAsia="en-US"/>
              </w:rPr>
              <w:t>.Р</w:t>
            </w:r>
            <w:proofErr w:type="gramEnd"/>
            <w:r w:rsidRPr="00063D45">
              <w:rPr>
                <w:rFonts w:ascii="Times New Roman" w:eastAsia="Calibri" w:hAnsi="Times New Roman"/>
                <w:bCs/>
                <w:sz w:val="20"/>
                <w:szCs w:val="20"/>
                <w:lang w:eastAsia="en-US"/>
              </w:rPr>
              <w:t>авномерный</w:t>
            </w:r>
            <w:proofErr w:type="spellEnd"/>
            <w:r w:rsidRPr="00063D45">
              <w:rPr>
                <w:rFonts w:ascii="Times New Roman" w:eastAsia="Calibri" w:hAnsi="Times New Roman"/>
                <w:bCs/>
                <w:sz w:val="20"/>
                <w:szCs w:val="20"/>
                <w:lang w:eastAsia="en-US"/>
              </w:rPr>
              <w:t xml:space="preserve"> бег 2000м.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61"/>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№13.</w:t>
            </w:r>
            <w:r w:rsidRPr="00063D45">
              <w:rPr>
                <w:rFonts w:ascii="Times New Roman" w:eastAsia="Calibri" w:hAnsi="Times New Roman"/>
                <w:bCs/>
                <w:sz w:val="20"/>
                <w:szCs w:val="20"/>
                <w:lang w:eastAsia="en-US"/>
              </w:rPr>
              <w:t>Техника бега на дистанции 3000 м. Контрольный тест 3000м.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339"/>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 xml:space="preserve">Практическое занятие №14.  </w:t>
            </w:r>
            <w:r w:rsidRPr="00063D45">
              <w:rPr>
                <w:rFonts w:ascii="Times New Roman" w:eastAsia="Calibri" w:hAnsi="Times New Roman"/>
                <w:bCs/>
                <w:sz w:val="20"/>
                <w:szCs w:val="20"/>
                <w:lang w:eastAsia="en-US"/>
              </w:rPr>
              <w:t>Техника бега на дистанции 3000 м, без учета времени.</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 xml:space="preserve">Совершенствование </w:t>
            </w:r>
            <w:r w:rsidRPr="00063D45">
              <w:rPr>
                <w:rFonts w:ascii="Times New Roman" w:eastAsia="Calibri" w:hAnsi="Times New Roman"/>
                <w:bCs/>
                <w:sz w:val="20"/>
                <w:szCs w:val="20"/>
                <w:lang w:eastAsia="en-US"/>
              </w:rPr>
              <w:t>техники высокого старта, стартового разбега, финиширования.</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eastAsia="Calibri" w:hAnsi="Times New Roman"/>
                <w:bCs/>
                <w:sz w:val="20"/>
                <w:szCs w:val="20"/>
                <w:lang w:eastAsia="en-US"/>
              </w:rPr>
              <w:t>Совершенствование комплексов специальных упражнений.</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after="0" w:line="240" w:lineRule="auto"/>
              <w:rPr>
                <w:rFonts w:ascii="Times New Roman" w:eastAsia="Calibri" w:hAnsi="Times New Roman"/>
                <w:b/>
                <w:bCs/>
                <w:sz w:val="20"/>
                <w:szCs w:val="20"/>
                <w:lang w:eastAsia="en-US"/>
              </w:rPr>
            </w:pPr>
            <w:r w:rsidRPr="00063D45">
              <w:rPr>
                <w:rFonts w:ascii="Times New Roman" w:eastAsia="Calibri" w:hAnsi="Times New Roman"/>
                <w:b/>
                <w:bCs/>
                <w:sz w:val="20"/>
                <w:szCs w:val="20"/>
                <w:lang w:eastAsia="en-US"/>
              </w:rPr>
              <w:t>Тема 1.3 Эстафетный бег</w:t>
            </w:r>
          </w:p>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
                <w:bCs/>
                <w:sz w:val="20"/>
                <w:szCs w:val="20"/>
                <w:lang w:eastAsia="en-US"/>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6</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eastAsia="Calibri" w:hAnsi="Times New Roman"/>
                <w:bCs/>
                <w:sz w:val="20"/>
                <w:szCs w:val="20"/>
                <w:lang w:eastAsia="en-US"/>
              </w:rPr>
              <w:t>1. Техника эстафетного бега: старт, стартовый разбега, финиширование, передача эстафетной палочки.</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6</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87"/>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№15</w:t>
            </w:r>
            <w:r w:rsidRPr="00063D45">
              <w:rPr>
                <w:rFonts w:ascii="Times New Roman" w:hAnsi="Times New Roman"/>
                <w:b/>
                <w:i/>
                <w:sz w:val="20"/>
                <w:szCs w:val="20"/>
              </w:rPr>
              <w:t xml:space="preserve">. </w:t>
            </w:r>
            <w:r w:rsidRPr="00063D45">
              <w:rPr>
                <w:rFonts w:ascii="Times New Roman" w:eastAsia="Calibri" w:hAnsi="Times New Roman"/>
                <w:bCs/>
                <w:sz w:val="20"/>
                <w:szCs w:val="20"/>
                <w:lang w:eastAsia="en-US"/>
              </w:rPr>
              <w:t>Совершенствование техники низкого старта. Эстафетный бег 4х100м.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№16.</w:t>
            </w:r>
            <w:r w:rsidRPr="00063D45">
              <w:rPr>
                <w:rFonts w:ascii="Times New Roman" w:eastAsia="Calibri" w:hAnsi="Times New Roman"/>
                <w:bCs/>
                <w:sz w:val="20"/>
                <w:szCs w:val="20"/>
                <w:lang w:eastAsia="en-US"/>
              </w:rPr>
              <w:t>Совершенствование техники стартового разбега. Эстафетный бег 4х100м.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№17.</w:t>
            </w:r>
            <w:r w:rsidRPr="00063D45">
              <w:rPr>
                <w:rFonts w:ascii="Times New Roman" w:eastAsia="Calibri" w:hAnsi="Times New Roman"/>
                <w:bCs/>
                <w:sz w:val="20"/>
                <w:szCs w:val="20"/>
                <w:lang w:eastAsia="en-US"/>
              </w:rPr>
              <w:t>Совершенствование техники финиширования. Эстафетный бег 4х400м.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sz w:val="20"/>
                <w:szCs w:val="20"/>
              </w:rPr>
              <w:t>Практическое занятие №18.</w:t>
            </w:r>
            <w:r w:rsidRPr="00063D45">
              <w:rPr>
                <w:rFonts w:ascii="Times New Roman" w:eastAsia="Calibri" w:hAnsi="Times New Roman"/>
                <w:bCs/>
                <w:sz w:val="20"/>
                <w:szCs w:val="20"/>
                <w:lang w:eastAsia="en-US"/>
              </w:rPr>
              <w:t>Совершенствование техники передачи эстафетной палочки. Эстафетный бег 4х400м.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eastAsia="Calibri" w:hAnsi="Times New Roman"/>
                <w:bCs/>
                <w:sz w:val="20"/>
                <w:szCs w:val="20"/>
                <w:lang w:eastAsia="en-US"/>
              </w:rPr>
              <w:t>Совершенствование техники низкого старта и стартового разбега.</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eastAsia="Calibri" w:hAnsi="Times New Roman"/>
                <w:bCs/>
                <w:sz w:val="20"/>
                <w:szCs w:val="20"/>
                <w:lang w:eastAsia="en-US"/>
              </w:rPr>
              <w:t>Совершенствование техники финиширования и передачи эстафетной палочки.</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after="0" w:line="240" w:lineRule="auto"/>
              <w:rPr>
                <w:rFonts w:ascii="Times New Roman" w:eastAsia="Calibri" w:hAnsi="Times New Roman"/>
                <w:b/>
                <w:bCs/>
                <w:sz w:val="20"/>
                <w:szCs w:val="20"/>
                <w:lang w:eastAsia="en-US"/>
              </w:rPr>
            </w:pPr>
            <w:r w:rsidRPr="00063D45">
              <w:rPr>
                <w:rFonts w:ascii="Times New Roman" w:eastAsia="Calibri" w:hAnsi="Times New Roman"/>
                <w:b/>
                <w:bCs/>
                <w:sz w:val="20"/>
                <w:szCs w:val="20"/>
                <w:lang w:eastAsia="en-US"/>
              </w:rPr>
              <w:t xml:space="preserve">Тема 1.4. Бег на </w:t>
            </w:r>
            <w:r w:rsidRPr="00063D45">
              <w:rPr>
                <w:rFonts w:ascii="Times New Roman" w:eastAsia="Calibri" w:hAnsi="Times New Roman"/>
                <w:b/>
                <w:bCs/>
                <w:sz w:val="20"/>
                <w:szCs w:val="20"/>
                <w:lang w:eastAsia="en-US"/>
              </w:rPr>
              <w:lastRenderedPageBreak/>
              <w:t>средние дистанции</w:t>
            </w: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eastAsia="Calibri" w:hAnsi="Times New Roman"/>
                <w:b/>
                <w:color w:val="231F20"/>
                <w:w w:val="108"/>
                <w:sz w:val="20"/>
                <w:szCs w:val="20"/>
                <w:lang w:eastAsia="en-US"/>
              </w:rPr>
              <w:lastRenderedPageBreak/>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10</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lastRenderedPageBreak/>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bCs/>
                <w:sz w:val="20"/>
                <w:szCs w:val="20"/>
                <w:lang w:eastAsia="en-US"/>
              </w:rPr>
            </w:pPr>
            <w:r w:rsidRPr="00063D45">
              <w:rPr>
                <w:rFonts w:ascii="Times New Roman" w:eastAsia="Calibri" w:hAnsi="Times New Roman"/>
                <w:color w:val="000000"/>
                <w:sz w:val="20"/>
                <w:szCs w:val="20"/>
                <w:lang w:eastAsia="en-US"/>
              </w:rPr>
              <w:t>1. Техника бега на средние дистанции.</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eastAsia="Calibri" w:hAnsi="Times New Roman"/>
                <w:color w:val="000000"/>
                <w:sz w:val="20"/>
                <w:szCs w:val="20"/>
                <w:lang w:eastAsia="en-US"/>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10</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hAnsi="Times New Roman"/>
                <w:b/>
                <w:bCs/>
                <w:sz w:val="20"/>
                <w:szCs w:val="20"/>
              </w:rPr>
            </w:pPr>
            <w:r w:rsidRPr="00063D45">
              <w:rPr>
                <w:rFonts w:ascii="Times New Roman" w:hAnsi="Times New Roman"/>
                <w:sz w:val="20"/>
                <w:szCs w:val="20"/>
              </w:rPr>
              <w:t>Практическое занятие №19</w:t>
            </w:r>
            <w:r w:rsidRPr="00063D45">
              <w:rPr>
                <w:rFonts w:ascii="Times New Roman" w:hAnsi="Times New Roman"/>
                <w:b/>
                <w:i/>
                <w:sz w:val="20"/>
                <w:szCs w:val="20"/>
              </w:rPr>
              <w:t xml:space="preserve">. </w:t>
            </w:r>
            <w:r w:rsidRPr="00063D45">
              <w:rPr>
                <w:rFonts w:ascii="Times New Roman" w:eastAsia="Calibri" w:hAnsi="Times New Roman"/>
                <w:bCs/>
                <w:sz w:val="20"/>
                <w:szCs w:val="20"/>
                <w:lang w:eastAsia="en-US"/>
              </w:rPr>
              <w:t>Совершенствование техники высокого старта, стартового разбега, финиширования. Техника бега на дистанции 400м.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335"/>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hAnsi="Times New Roman"/>
                <w:b/>
                <w:bCs/>
                <w:sz w:val="20"/>
                <w:szCs w:val="20"/>
              </w:rPr>
            </w:pPr>
            <w:r w:rsidRPr="00063D45">
              <w:rPr>
                <w:rFonts w:ascii="Times New Roman" w:hAnsi="Times New Roman"/>
                <w:sz w:val="20"/>
                <w:szCs w:val="20"/>
              </w:rPr>
              <w:t>Практическое занятие №20.</w:t>
            </w:r>
            <w:r w:rsidRPr="00063D45">
              <w:rPr>
                <w:rFonts w:ascii="Times New Roman" w:eastAsia="Calibri" w:hAnsi="Times New Roman"/>
                <w:bCs/>
                <w:sz w:val="20"/>
                <w:szCs w:val="20"/>
                <w:lang w:eastAsia="en-US"/>
              </w:rPr>
              <w:t>Совершенствование техники высокого старта</w:t>
            </w:r>
            <w:r w:rsidRPr="00063D45">
              <w:rPr>
                <w:rFonts w:ascii="Times New Roman" w:hAnsi="Times New Roman"/>
                <w:sz w:val="20"/>
                <w:szCs w:val="20"/>
              </w:rPr>
              <w:t>. Равномерный бег 800м.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hAnsi="Times New Roman"/>
                <w:b/>
                <w:bCs/>
                <w:sz w:val="20"/>
                <w:szCs w:val="20"/>
              </w:rPr>
            </w:pPr>
            <w:r w:rsidRPr="00063D45">
              <w:rPr>
                <w:rFonts w:ascii="Times New Roman" w:hAnsi="Times New Roman"/>
                <w:sz w:val="20"/>
                <w:szCs w:val="20"/>
              </w:rPr>
              <w:t>Практическое занятие №21</w:t>
            </w:r>
            <w:r w:rsidRPr="00063D45">
              <w:rPr>
                <w:rFonts w:ascii="Times New Roman" w:hAnsi="Times New Roman"/>
                <w:b/>
                <w:i/>
                <w:sz w:val="20"/>
                <w:szCs w:val="20"/>
              </w:rPr>
              <w:t xml:space="preserve">. </w:t>
            </w:r>
            <w:r w:rsidRPr="00063D45">
              <w:rPr>
                <w:rFonts w:ascii="Times New Roman" w:eastAsia="Calibri" w:hAnsi="Times New Roman"/>
                <w:bCs/>
                <w:sz w:val="20"/>
                <w:szCs w:val="20"/>
                <w:lang w:eastAsia="en-US"/>
              </w:rPr>
              <w:t>Совершенствование техники стартового разбега. Переменный бег 400м.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hAnsi="Times New Roman"/>
                <w:b/>
                <w:bCs/>
                <w:sz w:val="20"/>
                <w:szCs w:val="20"/>
              </w:rPr>
            </w:pPr>
            <w:r w:rsidRPr="00063D45">
              <w:rPr>
                <w:rFonts w:ascii="Times New Roman" w:hAnsi="Times New Roman"/>
                <w:sz w:val="20"/>
                <w:szCs w:val="20"/>
              </w:rPr>
              <w:t>Практическое занятие №22.</w:t>
            </w:r>
            <w:r w:rsidRPr="00063D45">
              <w:rPr>
                <w:rFonts w:ascii="Times New Roman" w:eastAsia="Calibri" w:hAnsi="Times New Roman"/>
                <w:bCs/>
                <w:sz w:val="20"/>
                <w:szCs w:val="20"/>
                <w:lang w:eastAsia="en-US"/>
              </w:rPr>
              <w:t>Совершенствование техники финиширования. Повторный бег 800м.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hAnsi="Times New Roman"/>
                <w:b/>
                <w:bCs/>
                <w:sz w:val="20"/>
                <w:szCs w:val="20"/>
              </w:rPr>
            </w:pPr>
            <w:r w:rsidRPr="00063D45">
              <w:rPr>
                <w:rFonts w:ascii="Times New Roman" w:hAnsi="Times New Roman"/>
                <w:sz w:val="20"/>
                <w:szCs w:val="20"/>
              </w:rPr>
              <w:t>Практическое занятие №23.</w:t>
            </w:r>
            <w:r w:rsidRPr="00063D45">
              <w:rPr>
                <w:rFonts w:ascii="Times New Roman" w:eastAsia="Calibri" w:hAnsi="Times New Roman"/>
                <w:bCs/>
                <w:sz w:val="20"/>
                <w:szCs w:val="20"/>
                <w:lang w:eastAsia="en-US"/>
              </w:rPr>
              <w:t>Техника бега на дистанции 400 м. Контрольный тест 800м.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hAnsi="Times New Roman"/>
                <w:b/>
                <w:bCs/>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4</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hAnsi="Times New Roman"/>
                <w:b/>
                <w:bCs/>
                <w:sz w:val="20"/>
                <w:szCs w:val="20"/>
              </w:rPr>
            </w:pPr>
            <w:r w:rsidRPr="00063D45">
              <w:rPr>
                <w:rFonts w:ascii="Times New Roman" w:eastAsia="Calibri" w:hAnsi="Times New Roman"/>
                <w:bCs/>
                <w:sz w:val="20"/>
                <w:szCs w:val="20"/>
                <w:lang w:eastAsia="en-US"/>
              </w:rPr>
              <w:t>Совершенствование техники высокого старта, стартового разбега. Техника бега на дистанции 400м.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hAnsi="Times New Roman"/>
                <w:b/>
                <w:bCs/>
                <w:sz w:val="20"/>
                <w:szCs w:val="20"/>
              </w:rPr>
            </w:pPr>
          </w:p>
        </w:tc>
        <w:tc>
          <w:tcPr>
            <w:tcW w:w="3236" w:type="pct"/>
          </w:tcPr>
          <w:p w:rsidR="00170F0B" w:rsidRPr="00063D45" w:rsidRDefault="00170F0B" w:rsidP="00170F0B">
            <w:pPr>
              <w:spacing w:after="0" w:line="240" w:lineRule="auto"/>
              <w:rPr>
                <w:rFonts w:ascii="Times New Roman" w:hAnsi="Times New Roman"/>
                <w:b/>
                <w:bCs/>
                <w:sz w:val="20"/>
                <w:szCs w:val="20"/>
              </w:rPr>
            </w:pPr>
            <w:r w:rsidRPr="00063D45">
              <w:rPr>
                <w:rFonts w:ascii="Times New Roman" w:eastAsia="Calibri" w:hAnsi="Times New Roman"/>
                <w:bCs/>
                <w:sz w:val="20"/>
                <w:szCs w:val="20"/>
                <w:lang w:eastAsia="en-US"/>
              </w:rPr>
              <w:t>Совершенствование техники финиширования. Переменный бег 400м.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3941" w:type="pct"/>
            <w:gridSpan w:val="2"/>
          </w:tcPr>
          <w:p w:rsidR="00170F0B" w:rsidRPr="00063D45" w:rsidRDefault="00170F0B" w:rsidP="00170F0B">
            <w:pPr>
              <w:spacing w:line="240" w:lineRule="auto"/>
              <w:rPr>
                <w:rFonts w:ascii="Times New Roman" w:hAnsi="Times New Roman"/>
                <w:b/>
                <w:sz w:val="20"/>
                <w:szCs w:val="20"/>
              </w:rPr>
            </w:pPr>
            <w:r w:rsidRPr="00063D45">
              <w:rPr>
                <w:rFonts w:ascii="Times New Roman" w:hAnsi="Times New Roman"/>
                <w:b/>
                <w:bCs/>
                <w:sz w:val="20"/>
                <w:szCs w:val="20"/>
              </w:rPr>
              <w:t xml:space="preserve"> Раздел 2.  </w:t>
            </w:r>
            <w:r w:rsidRPr="00063D45">
              <w:rPr>
                <w:rFonts w:ascii="Times New Roman" w:eastAsia="Calibri" w:hAnsi="Times New Roman"/>
                <w:b/>
                <w:bCs/>
                <w:color w:val="000000"/>
                <w:sz w:val="20"/>
                <w:szCs w:val="20"/>
                <w:lang w:eastAsia="en-US"/>
              </w:rPr>
              <w:t>Баскетбол</w:t>
            </w:r>
          </w:p>
        </w:tc>
        <w:tc>
          <w:tcPr>
            <w:tcW w:w="469" w:type="pct"/>
          </w:tcPr>
          <w:p w:rsidR="00170F0B" w:rsidRPr="00063D45" w:rsidRDefault="00170F0B" w:rsidP="00170F0B">
            <w:pPr>
              <w:spacing w:line="240" w:lineRule="auto"/>
              <w:jc w:val="center"/>
              <w:rPr>
                <w:rFonts w:ascii="Times New Roman" w:hAnsi="Times New Roman"/>
                <w:b/>
                <w:sz w:val="20"/>
                <w:szCs w:val="20"/>
              </w:rPr>
            </w:pPr>
            <w:r w:rsidRPr="00063D45">
              <w:rPr>
                <w:rFonts w:ascii="Times New Roman" w:hAnsi="Times New Roman"/>
                <w:b/>
                <w:sz w:val="20"/>
                <w:szCs w:val="20"/>
              </w:rPr>
              <w:t>40</w:t>
            </w:r>
          </w:p>
        </w:tc>
        <w:tc>
          <w:tcPr>
            <w:tcW w:w="590" w:type="pct"/>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hAnsi="Times New Roman"/>
                <w:b/>
                <w:bCs/>
                <w:sz w:val="20"/>
                <w:szCs w:val="20"/>
              </w:rPr>
            </w:pPr>
            <w:r w:rsidRPr="00063D45">
              <w:rPr>
                <w:rFonts w:ascii="Times New Roman" w:eastAsia="Calibri" w:hAnsi="Times New Roman"/>
                <w:b/>
                <w:bCs/>
                <w:sz w:val="20"/>
                <w:szCs w:val="20"/>
                <w:lang w:eastAsia="en-US"/>
              </w:rPr>
              <w:t>Тема 2.1 Техника перемещений, стоек. Правила игры.</w:t>
            </w:r>
          </w:p>
        </w:tc>
        <w:tc>
          <w:tcPr>
            <w:tcW w:w="3236" w:type="pct"/>
          </w:tcPr>
          <w:p w:rsidR="00170F0B" w:rsidRPr="00063D45" w:rsidRDefault="00170F0B" w:rsidP="00170F0B">
            <w:pPr>
              <w:spacing w:after="0" w:line="240" w:lineRule="auto"/>
              <w:rPr>
                <w:rFonts w:ascii="Times New Roman" w:hAnsi="Times New Roman"/>
                <w:b/>
                <w:bCs/>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6</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eastAsia="Calibri" w:hAnsi="Times New Roman"/>
                <w:color w:val="231F20"/>
                <w:w w:val="108"/>
                <w:sz w:val="20"/>
                <w:szCs w:val="20"/>
                <w:lang w:eastAsia="en-US"/>
              </w:rPr>
            </w:pPr>
            <w:r w:rsidRPr="00063D45">
              <w:rPr>
                <w:rFonts w:ascii="Times New Roman" w:eastAsia="Calibri" w:hAnsi="Times New Roman"/>
                <w:color w:val="231F20"/>
                <w:w w:val="108"/>
                <w:sz w:val="20"/>
                <w:szCs w:val="20"/>
                <w:lang w:eastAsia="en-US"/>
              </w:rPr>
              <w:t>1. Техника перемещений, стоек баскетболиста.</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eastAsia="Calibri" w:hAnsi="Times New Roman"/>
                <w:color w:val="231F20"/>
                <w:w w:val="108"/>
                <w:sz w:val="20"/>
                <w:szCs w:val="20"/>
                <w:lang w:eastAsia="en-US"/>
              </w:rPr>
            </w:pPr>
            <w:r w:rsidRPr="00063D45">
              <w:rPr>
                <w:rFonts w:ascii="Times New Roman" w:eastAsia="Calibri" w:hAnsi="Times New Roman"/>
                <w:color w:val="231F20"/>
                <w:w w:val="108"/>
                <w:sz w:val="20"/>
                <w:szCs w:val="20"/>
                <w:lang w:eastAsia="en-US"/>
              </w:rPr>
              <w:t>2. Эффективное применение правил игры.</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6</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sz w:val="20"/>
                <w:szCs w:val="20"/>
              </w:rPr>
              <w:t>Практическое занятие №24.Совершенствование техники перемещений и стоек, прием и передача мяча после перемещений в стойке.</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sz w:val="20"/>
                <w:szCs w:val="20"/>
              </w:rPr>
              <w:t>Практическое занятие №25Правила игры. Учебная игра.</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4</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bCs/>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sz w:val="20"/>
                <w:szCs w:val="20"/>
              </w:rPr>
              <w:t>Совершенствование техники перемещений и стоек.</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61"/>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 xml:space="preserve"> Отработка правил игры в баскетбол</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eastAsia="Calibri" w:hAnsi="Times New Roman"/>
                <w:b/>
                <w:bCs/>
                <w:sz w:val="20"/>
                <w:szCs w:val="20"/>
                <w:lang w:eastAsia="en-US"/>
              </w:rPr>
            </w:pPr>
            <w:r w:rsidRPr="00063D45">
              <w:rPr>
                <w:rFonts w:ascii="Times New Roman" w:eastAsia="Calibri" w:hAnsi="Times New Roman"/>
                <w:b/>
                <w:bCs/>
                <w:sz w:val="20"/>
                <w:szCs w:val="20"/>
                <w:lang w:eastAsia="en-US"/>
              </w:rPr>
              <w:t>Тема 2.2 Ведение, прием и передача мяча.</w:t>
            </w:r>
          </w:p>
        </w:tc>
        <w:tc>
          <w:tcPr>
            <w:tcW w:w="3236" w:type="pct"/>
          </w:tcPr>
          <w:p w:rsidR="00170F0B" w:rsidRPr="00063D45" w:rsidRDefault="00170F0B" w:rsidP="00170F0B">
            <w:pPr>
              <w:spacing w:after="0" w:line="240" w:lineRule="auto"/>
              <w:rPr>
                <w:rFonts w:ascii="Times New Roman" w:eastAsia="Calibri" w:hAnsi="Times New Roman"/>
                <w:b/>
                <w:color w:val="231F20"/>
                <w:w w:val="108"/>
                <w:sz w:val="20"/>
                <w:szCs w:val="20"/>
                <w:lang w:eastAsia="en-US"/>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1. Техника ведения, приемов и передач мяча.</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№26Совершенствование ведения мяча, приемов и передач мяча на месте и в движении, в парах и тройках.</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8</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335"/>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Отработка приемов и передач мяча.</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eastAsia="Calibri" w:hAnsi="Times New Roman"/>
                <w:b/>
                <w:bCs/>
                <w:i/>
                <w:sz w:val="20"/>
                <w:szCs w:val="20"/>
                <w:lang w:eastAsia="en-US"/>
              </w:rPr>
            </w:pPr>
            <w:r w:rsidRPr="00063D45">
              <w:rPr>
                <w:rFonts w:ascii="Times New Roman" w:eastAsia="Calibri" w:hAnsi="Times New Roman"/>
                <w:b/>
                <w:bCs/>
                <w:sz w:val="20"/>
                <w:szCs w:val="20"/>
                <w:lang w:eastAsia="en-US"/>
              </w:rPr>
              <w:t>Тема 2.3 Броски мяча</w:t>
            </w:r>
            <w:r w:rsidRPr="00063D45">
              <w:rPr>
                <w:rFonts w:ascii="Times New Roman" w:eastAsia="Calibri" w:hAnsi="Times New Roman"/>
                <w:b/>
                <w:bCs/>
                <w:i/>
                <w:sz w:val="20"/>
                <w:szCs w:val="20"/>
                <w:lang w:eastAsia="en-US"/>
              </w:rPr>
              <w:t>.</w:t>
            </w:r>
          </w:p>
        </w:tc>
        <w:tc>
          <w:tcPr>
            <w:tcW w:w="3236" w:type="pct"/>
          </w:tcPr>
          <w:p w:rsidR="00170F0B" w:rsidRPr="00063D45" w:rsidRDefault="00170F0B" w:rsidP="00170F0B">
            <w:pPr>
              <w:spacing w:after="0" w:line="240" w:lineRule="auto"/>
              <w:rPr>
                <w:rFonts w:ascii="Times New Roman" w:hAnsi="Times New Roman"/>
                <w:b/>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1. Техника бросков по кольцу.</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№27.Совершенствование бросков по кольцу с места и в движении.</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4</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87"/>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Практическое занятие № 28 .Контрольные тесты. (Штрафной бросок, атака кольца на два шага).</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4</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73"/>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Совершенствование бросков по кольцу.</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eastAsia="Calibri" w:hAnsi="Times New Roman"/>
                <w:b/>
                <w:bCs/>
                <w:sz w:val="20"/>
                <w:szCs w:val="20"/>
                <w:lang w:eastAsia="en-US"/>
              </w:rPr>
            </w:pPr>
            <w:r w:rsidRPr="00063D45">
              <w:rPr>
                <w:rFonts w:ascii="Times New Roman" w:eastAsia="Calibri" w:hAnsi="Times New Roman"/>
                <w:b/>
                <w:bCs/>
                <w:sz w:val="20"/>
                <w:szCs w:val="20"/>
                <w:lang w:eastAsia="en-US"/>
              </w:rPr>
              <w:t>Тема 2.4 Простые тактические комбинации.</w:t>
            </w: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1. Тактика и техника простых тактических комбинаций.</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№29. Совершенствование простых тактических комбинаций в парах, тройках.</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8</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4</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353"/>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b/>
                <w:i/>
                <w:sz w:val="20"/>
                <w:szCs w:val="20"/>
              </w:rPr>
              <w:t xml:space="preserve">. </w:t>
            </w:r>
            <w:r w:rsidRPr="00063D45">
              <w:rPr>
                <w:rFonts w:ascii="Times New Roman" w:hAnsi="Times New Roman"/>
                <w:sz w:val="20"/>
                <w:szCs w:val="20"/>
              </w:rPr>
              <w:t>Ведение, броски и передачи мяча.</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4</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3941" w:type="pct"/>
            <w:gridSpan w:val="2"/>
          </w:tcPr>
          <w:p w:rsidR="00170F0B" w:rsidRPr="00063D45" w:rsidRDefault="00170F0B" w:rsidP="00170F0B">
            <w:pPr>
              <w:spacing w:after="0" w:line="240" w:lineRule="auto"/>
              <w:rPr>
                <w:rFonts w:ascii="Times New Roman" w:hAnsi="Times New Roman"/>
                <w:b/>
                <w:sz w:val="20"/>
                <w:szCs w:val="20"/>
              </w:rPr>
            </w:pPr>
            <w:r w:rsidRPr="00063D45">
              <w:rPr>
                <w:rFonts w:ascii="Times New Roman" w:hAnsi="Times New Roman"/>
                <w:b/>
                <w:sz w:val="20"/>
                <w:szCs w:val="20"/>
              </w:rPr>
              <w:t xml:space="preserve"> Раздел 3. Волейбол</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40</w:t>
            </w:r>
          </w:p>
        </w:tc>
        <w:tc>
          <w:tcPr>
            <w:tcW w:w="590" w:type="pct"/>
          </w:tcPr>
          <w:p w:rsidR="00170F0B" w:rsidRPr="00063D45" w:rsidRDefault="00170F0B" w:rsidP="00170F0B">
            <w:pPr>
              <w:spacing w:line="240" w:lineRule="auto"/>
              <w:jc w:val="center"/>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eastAsia="Calibri" w:hAnsi="Times New Roman"/>
                <w:b/>
                <w:bCs/>
                <w:i/>
                <w:sz w:val="20"/>
                <w:szCs w:val="20"/>
                <w:lang w:eastAsia="en-US"/>
              </w:rPr>
            </w:pPr>
            <w:r w:rsidRPr="00063D45">
              <w:rPr>
                <w:rFonts w:ascii="Times New Roman" w:eastAsia="Calibri" w:hAnsi="Times New Roman"/>
                <w:b/>
                <w:bCs/>
                <w:sz w:val="20"/>
                <w:szCs w:val="20"/>
                <w:lang w:eastAsia="en-US"/>
              </w:rPr>
              <w:t>Тема 3.1Стойки, перемещения, прыжки. Правила игры</w:t>
            </w:r>
            <w:r w:rsidRPr="00063D45">
              <w:rPr>
                <w:rFonts w:ascii="Times New Roman" w:eastAsia="Calibri" w:hAnsi="Times New Roman"/>
                <w:b/>
                <w:bCs/>
                <w:i/>
                <w:sz w:val="20"/>
                <w:szCs w:val="20"/>
                <w:lang w:eastAsia="en-US"/>
              </w:rPr>
              <w:t>.</w:t>
            </w: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4</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eastAsia="Calibri" w:hAnsi="Times New Roman"/>
                <w:color w:val="231F20"/>
                <w:w w:val="108"/>
                <w:sz w:val="20"/>
                <w:szCs w:val="20"/>
                <w:lang w:eastAsia="en-US"/>
              </w:rPr>
            </w:pPr>
            <w:r w:rsidRPr="00063D45">
              <w:rPr>
                <w:rFonts w:ascii="Times New Roman" w:eastAsia="Calibri" w:hAnsi="Times New Roman"/>
                <w:color w:val="231F20"/>
                <w:w w:val="108"/>
                <w:sz w:val="20"/>
                <w:szCs w:val="20"/>
                <w:lang w:eastAsia="en-US"/>
              </w:rPr>
              <w:t>1. Техника стоек, перемещений и прыжков волейболиста.</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eastAsia="Calibri" w:hAnsi="Times New Roman"/>
                <w:b/>
                <w:color w:val="231F20"/>
                <w:w w:val="108"/>
                <w:sz w:val="20"/>
                <w:szCs w:val="20"/>
                <w:lang w:eastAsia="en-US"/>
              </w:rPr>
            </w:pPr>
            <w:r w:rsidRPr="00063D45">
              <w:rPr>
                <w:rFonts w:ascii="Times New Roman" w:eastAsia="Calibri" w:hAnsi="Times New Roman"/>
                <w:b/>
                <w:color w:val="231F20"/>
                <w:w w:val="108"/>
                <w:sz w:val="20"/>
                <w:szCs w:val="20"/>
                <w:lang w:eastAsia="en-US"/>
              </w:rPr>
              <w:t xml:space="preserve">2. </w:t>
            </w:r>
            <w:r w:rsidRPr="00063D45">
              <w:rPr>
                <w:rFonts w:ascii="Times New Roman" w:eastAsia="Calibri" w:hAnsi="Times New Roman"/>
                <w:color w:val="231F20"/>
                <w:w w:val="108"/>
                <w:sz w:val="20"/>
                <w:szCs w:val="20"/>
                <w:lang w:eastAsia="en-US"/>
              </w:rPr>
              <w:t>Эффективное применение правил игры.</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4</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sz w:val="20"/>
                <w:szCs w:val="20"/>
              </w:rPr>
              <w:t>Практическое занятие №30. Совершенствование техники перемещений, стоек и прыжков.</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81"/>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sz w:val="20"/>
                <w:szCs w:val="20"/>
              </w:rPr>
              <w:t>Практическое занятие №31 Правила игры. Учебная игра.</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67"/>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sz w:val="20"/>
                <w:szCs w:val="20"/>
              </w:rPr>
              <w:t>Совершенствование техники перемещений, стоек и прыжков.</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 xml:space="preserve"> Отработка правил игры в волейбол.</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eastAsia="Calibri" w:hAnsi="Times New Roman"/>
                <w:b/>
                <w:bCs/>
                <w:sz w:val="20"/>
                <w:szCs w:val="20"/>
                <w:lang w:eastAsia="en-US"/>
              </w:rPr>
            </w:pPr>
            <w:r w:rsidRPr="00063D45">
              <w:rPr>
                <w:rFonts w:ascii="Times New Roman" w:eastAsia="Calibri" w:hAnsi="Times New Roman"/>
                <w:b/>
                <w:bCs/>
                <w:sz w:val="20"/>
                <w:szCs w:val="20"/>
                <w:lang w:eastAsia="en-US"/>
              </w:rPr>
              <w:t>Тема 3.2 Прием и передачи мяча.</w:t>
            </w:r>
          </w:p>
        </w:tc>
        <w:tc>
          <w:tcPr>
            <w:tcW w:w="3236" w:type="pct"/>
          </w:tcPr>
          <w:p w:rsidR="00170F0B" w:rsidRPr="00063D45" w:rsidRDefault="00170F0B" w:rsidP="00170F0B">
            <w:pPr>
              <w:spacing w:after="0" w:line="240" w:lineRule="auto"/>
              <w:rPr>
                <w:rFonts w:ascii="Times New Roman" w:eastAsia="Calibri" w:hAnsi="Times New Roman"/>
                <w:b/>
                <w:color w:val="231F20"/>
                <w:w w:val="108"/>
                <w:sz w:val="20"/>
                <w:szCs w:val="20"/>
                <w:lang w:eastAsia="en-US"/>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6</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eastAsia="Calibri" w:hAnsi="Times New Roman"/>
                <w:color w:val="231F20"/>
                <w:w w:val="108"/>
                <w:sz w:val="20"/>
                <w:szCs w:val="20"/>
                <w:lang w:eastAsia="en-US"/>
              </w:rPr>
            </w:pPr>
            <w:r w:rsidRPr="00063D45">
              <w:rPr>
                <w:rFonts w:ascii="Times New Roman" w:eastAsia="Calibri" w:hAnsi="Times New Roman"/>
                <w:color w:val="231F20"/>
                <w:w w:val="108"/>
                <w:sz w:val="20"/>
                <w:szCs w:val="20"/>
                <w:lang w:eastAsia="en-US"/>
              </w:rPr>
              <w:t>1. Техника приема и передачи мяча.</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6</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jc w:val="both"/>
              <w:rPr>
                <w:rFonts w:eastAsia="Calibri"/>
                <w:b/>
                <w:color w:val="231F20"/>
                <w:w w:val="108"/>
                <w:sz w:val="20"/>
                <w:szCs w:val="20"/>
                <w:lang w:eastAsia="en-US"/>
              </w:rPr>
            </w:pPr>
            <w:r w:rsidRPr="00063D45">
              <w:rPr>
                <w:rFonts w:ascii="Times New Roman" w:hAnsi="Times New Roman"/>
                <w:sz w:val="20"/>
                <w:szCs w:val="20"/>
              </w:rPr>
              <w:t>Практическое занятие №32.Совершенствование техники приема и передачи мяча двумя руками сверху.</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3</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jc w:val="both"/>
              <w:rPr>
                <w:rFonts w:eastAsia="Calibri"/>
                <w:color w:val="231F20"/>
                <w:w w:val="108"/>
                <w:sz w:val="20"/>
                <w:szCs w:val="20"/>
                <w:lang w:eastAsia="en-US"/>
              </w:rPr>
            </w:pPr>
            <w:r w:rsidRPr="00063D45">
              <w:rPr>
                <w:rFonts w:ascii="Times New Roman" w:hAnsi="Times New Roman"/>
                <w:sz w:val="20"/>
                <w:szCs w:val="20"/>
              </w:rPr>
              <w:t>Практическое занятие №33.Совершенствование техники приема и передачи мяча двумя руками снизу.</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3</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43"/>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Упражнения для выполнения приема и передачи мяча сверху.</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Упражнения для выполнения приема и передачи мяча снизу.</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eastAsia="Calibri" w:hAnsi="Times New Roman"/>
                <w:b/>
                <w:bCs/>
                <w:i/>
                <w:sz w:val="20"/>
                <w:szCs w:val="20"/>
                <w:lang w:eastAsia="en-US"/>
              </w:rPr>
            </w:pPr>
            <w:r w:rsidRPr="00063D45">
              <w:rPr>
                <w:rFonts w:ascii="Times New Roman" w:eastAsia="Calibri" w:hAnsi="Times New Roman"/>
                <w:b/>
                <w:bCs/>
                <w:sz w:val="20"/>
                <w:szCs w:val="20"/>
                <w:lang w:eastAsia="en-US"/>
              </w:rPr>
              <w:t>Тема 3.3 Подачи мяча</w:t>
            </w:r>
            <w:r w:rsidRPr="00063D45">
              <w:rPr>
                <w:rFonts w:ascii="Times New Roman" w:eastAsia="Calibri" w:hAnsi="Times New Roman"/>
                <w:b/>
                <w:bCs/>
                <w:i/>
                <w:sz w:val="20"/>
                <w:szCs w:val="20"/>
                <w:lang w:eastAsia="en-US"/>
              </w:rPr>
              <w:t>.</w:t>
            </w: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5</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411"/>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1. Техника подач мяча.</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89"/>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5</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12"/>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№34.Совершенствования техники нижней, верхней и боковой подачи мяча.</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34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Упражнения для выполнения подач мяча.</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eastAsia="Calibri" w:hAnsi="Times New Roman"/>
                <w:b/>
                <w:bCs/>
                <w:i/>
                <w:sz w:val="20"/>
                <w:szCs w:val="20"/>
                <w:lang w:eastAsia="en-US"/>
              </w:rPr>
            </w:pPr>
            <w:r w:rsidRPr="00063D45">
              <w:rPr>
                <w:rFonts w:ascii="Times New Roman" w:eastAsia="Calibri" w:hAnsi="Times New Roman"/>
                <w:b/>
                <w:bCs/>
                <w:sz w:val="20"/>
                <w:szCs w:val="20"/>
                <w:lang w:eastAsia="en-US"/>
              </w:rPr>
              <w:t>Тема 3.4 Нападающий удар. Блокирование</w:t>
            </w:r>
            <w:r w:rsidRPr="00063D45">
              <w:rPr>
                <w:rFonts w:ascii="Times New Roman" w:eastAsia="Calibri" w:hAnsi="Times New Roman"/>
                <w:b/>
                <w:bCs/>
                <w:i/>
                <w:sz w:val="20"/>
                <w:szCs w:val="20"/>
                <w:lang w:eastAsia="en-US"/>
              </w:rPr>
              <w:t>.</w:t>
            </w: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5</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1. Техника нападающего удара.</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2. Техника блокирования.</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5</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№35. Совершенствование техники видов нападающего удара.</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3</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№36.Совершенствование техники видов блокирования</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 xml:space="preserve">Упражнения для выполнения нападающего удара. </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Упражнения для выполнения блокирования.</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eastAsia="Calibri" w:hAnsi="Times New Roman"/>
                <w:b/>
                <w:bCs/>
                <w:i/>
                <w:sz w:val="20"/>
                <w:szCs w:val="20"/>
                <w:lang w:eastAsia="en-US"/>
              </w:rPr>
            </w:pPr>
            <w:r w:rsidRPr="00063D45">
              <w:rPr>
                <w:rFonts w:ascii="Times New Roman" w:eastAsia="Calibri" w:hAnsi="Times New Roman"/>
                <w:b/>
                <w:bCs/>
                <w:sz w:val="20"/>
                <w:szCs w:val="20"/>
                <w:lang w:eastAsia="en-US"/>
              </w:rPr>
              <w:t xml:space="preserve">Тема 3.5 </w:t>
            </w:r>
            <w:proofErr w:type="spellStart"/>
            <w:r w:rsidRPr="00063D45">
              <w:rPr>
                <w:rFonts w:ascii="Times New Roman" w:eastAsia="Calibri" w:hAnsi="Times New Roman"/>
                <w:b/>
                <w:bCs/>
                <w:sz w:val="20"/>
                <w:szCs w:val="20"/>
                <w:lang w:eastAsia="en-US"/>
              </w:rPr>
              <w:t>Тактиканападения</w:t>
            </w:r>
            <w:proofErr w:type="spellEnd"/>
            <w:r w:rsidRPr="00063D45">
              <w:rPr>
                <w:rFonts w:ascii="Times New Roman" w:eastAsia="Calibri" w:hAnsi="Times New Roman"/>
                <w:b/>
                <w:bCs/>
                <w:sz w:val="20"/>
                <w:szCs w:val="20"/>
                <w:lang w:eastAsia="en-US"/>
              </w:rPr>
              <w:t>.</w:t>
            </w: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5</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 xml:space="preserve">1. </w:t>
            </w:r>
            <w:proofErr w:type="gramStart"/>
            <w:r w:rsidRPr="00063D45">
              <w:rPr>
                <w:rFonts w:ascii="Times New Roman" w:hAnsi="Times New Roman"/>
                <w:sz w:val="20"/>
                <w:szCs w:val="20"/>
              </w:rPr>
              <w:t>Тактические</w:t>
            </w:r>
            <w:proofErr w:type="gramEnd"/>
            <w:r w:rsidRPr="00063D45">
              <w:rPr>
                <w:rFonts w:ascii="Times New Roman" w:hAnsi="Times New Roman"/>
                <w:sz w:val="20"/>
                <w:szCs w:val="20"/>
              </w:rPr>
              <w:t xml:space="preserve"> действий в нападении.</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5</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Практическое занятие №37</w:t>
            </w:r>
            <w:r w:rsidRPr="00063D45">
              <w:rPr>
                <w:rFonts w:ascii="Times New Roman" w:hAnsi="Times New Roman"/>
                <w:b/>
                <w:i/>
                <w:sz w:val="20"/>
                <w:szCs w:val="20"/>
              </w:rPr>
              <w:t xml:space="preserve">. </w:t>
            </w:r>
            <w:r w:rsidRPr="00063D45">
              <w:rPr>
                <w:rFonts w:ascii="Times New Roman" w:hAnsi="Times New Roman"/>
                <w:sz w:val="20"/>
                <w:szCs w:val="20"/>
              </w:rPr>
              <w:t>Совершенствование индивидуальных и групповых тактических действий в нападении.</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5</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Упражнения для индивидуальной техники в нападении для волейболиста.</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eastAsia="Calibri" w:hAnsi="Times New Roman"/>
                <w:b/>
                <w:bCs/>
                <w:i/>
                <w:sz w:val="20"/>
                <w:szCs w:val="20"/>
                <w:lang w:eastAsia="en-US"/>
              </w:rPr>
            </w:pPr>
            <w:r w:rsidRPr="00063D45">
              <w:rPr>
                <w:rFonts w:ascii="Times New Roman" w:eastAsia="Calibri" w:hAnsi="Times New Roman"/>
                <w:b/>
                <w:bCs/>
                <w:sz w:val="20"/>
                <w:szCs w:val="20"/>
                <w:lang w:eastAsia="en-US"/>
              </w:rPr>
              <w:t>Тема 3.6 Тактика защиты</w:t>
            </w:r>
            <w:r w:rsidRPr="00063D45">
              <w:rPr>
                <w:rFonts w:ascii="Times New Roman" w:eastAsia="Calibri" w:hAnsi="Times New Roman"/>
                <w:b/>
                <w:bCs/>
                <w:i/>
                <w:sz w:val="20"/>
                <w:szCs w:val="20"/>
                <w:lang w:eastAsia="en-US"/>
              </w:rPr>
              <w:t>.</w:t>
            </w: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5</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 xml:space="preserve">1. </w:t>
            </w:r>
            <w:proofErr w:type="gramStart"/>
            <w:r w:rsidRPr="00063D45">
              <w:rPr>
                <w:rFonts w:ascii="Times New Roman" w:hAnsi="Times New Roman"/>
                <w:sz w:val="20"/>
                <w:szCs w:val="20"/>
              </w:rPr>
              <w:t>Тактические</w:t>
            </w:r>
            <w:proofErr w:type="gramEnd"/>
            <w:r w:rsidRPr="00063D45">
              <w:rPr>
                <w:rFonts w:ascii="Times New Roman" w:hAnsi="Times New Roman"/>
                <w:sz w:val="20"/>
                <w:szCs w:val="20"/>
              </w:rPr>
              <w:t xml:space="preserve"> действий в защите.</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5</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№38.Совершенствование индивидуальных и групповых тактических действий в защите.</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5</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b/>
                <w:i/>
                <w:sz w:val="20"/>
                <w:szCs w:val="20"/>
              </w:rPr>
              <w:t xml:space="preserve">1. </w:t>
            </w:r>
            <w:r w:rsidRPr="00063D45">
              <w:rPr>
                <w:rFonts w:ascii="Times New Roman" w:hAnsi="Times New Roman"/>
                <w:sz w:val="20"/>
                <w:szCs w:val="20"/>
              </w:rPr>
              <w:t>Упражнения для индивидуальной техники в защите для волейболиста.</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3941" w:type="pct"/>
            <w:gridSpan w:val="2"/>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sz w:val="20"/>
                <w:szCs w:val="20"/>
              </w:rPr>
              <w:t>Раздел</w:t>
            </w:r>
            <w:proofErr w:type="gramStart"/>
            <w:r w:rsidRPr="00063D45">
              <w:rPr>
                <w:rFonts w:ascii="Times New Roman" w:hAnsi="Times New Roman"/>
                <w:b/>
                <w:sz w:val="20"/>
                <w:szCs w:val="20"/>
              </w:rPr>
              <w:t>4</w:t>
            </w:r>
            <w:proofErr w:type="gramEnd"/>
            <w:r w:rsidRPr="00063D45">
              <w:rPr>
                <w:rFonts w:ascii="Times New Roman" w:hAnsi="Times New Roman"/>
                <w:b/>
                <w:sz w:val="20"/>
                <w:szCs w:val="20"/>
              </w:rPr>
              <w:t>. Футбол</w:t>
            </w:r>
            <w:r w:rsidRPr="00063D45">
              <w:rPr>
                <w:rFonts w:ascii="Times New Roman" w:hAnsi="Times New Roman"/>
                <w:b/>
                <w:i/>
                <w:sz w:val="20"/>
                <w:szCs w:val="20"/>
              </w:rPr>
              <w:t>.</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40</w:t>
            </w:r>
          </w:p>
        </w:tc>
        <w:tc>
          <w:tcPr>
            <w:tcW w:w="590" w:type="pct"/>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82"/>
        </w:trPr>
        <w:tc>
          <w:tcPr>
            <w:tcW w:w="705" w:type="pct"/>
            <w:vMerge w:val="restar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sz w:val="20"/>
                <w:szCs w:val="20"/>
              </w:rPr>
              <w:t>4.1 Техника перемещений. Правила игры</w:t>
            </w:r>
            <w:r w:rsidRPr="00063D45">
              <w:rPr>
                <w:rFonts w:ascii="Times New Roman" w:hAnsi="Times New Roman"/>
                <w:b/>
                <w:i/>
                <w:sz w:val="20"/>
                <w:szCs w:val="20"/>
              </w:rPr>
              <w:t>.</w:t>
            </w: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6</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315"/>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1.</w:t>
            </w:r>
            <w:r w:rsidRPr="00063D45">
              <w:rPr>
                <w:rFonts w:ascii="Times New Roman" w:eastAsia="Calibri" w:hAnsi="Times New Roman"/>
                <w:color w:val="231F20"/>
                <w:w w:val="108"/>
                <w:sz w:val="20"/>
                <w:szCs w:val="20"/>
                <w:lang w:eastAsia="en-US"/>
              </w:rPr>
              <w:t>Техника перемещений футболиста.</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25"/>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 xml:space="preserve">2. </w:t>
            </w:r>
            <w:r w:rsidRPr="00063D45">
              <w:rPr>
                <w:rFonts w:ascii="Times New Roman" w:eastAsia="Calibri" w:hAnsi="Times New Roman"/>
                <w:color w:val="231F20"/>
                <w:w w:val="108"/>
                <w:sz w:val="20"/>
                <w:szCs w:val="20"/>
                <w:lang w:eastAsia="en-US"/>
              </w:rPr>
              <w:t>Эффективное применение правил игры.</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25"/>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6</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25"/>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№39</w:t>
            </w:r>
            <w:r w:rsidRPr="00063D45">
              <w:rPr>
                <w:rFonts w:ascii="Times New Roman" w:hAnsi="Times New Roman"/>
                <w:b/>
                <w:i/>
                <w:sz w:val="20"/>
                <w:szCs w:val="20"/>
              </w:rPr>
              <w:t xml:space="preserve">. </w:t>
            </w:r>
            <w:r w:rsidRPr="00063D45">
              <w:rPr>
                <w:rFonts w:ascii="Times New Roman" w:hAnsi="Times New Roman"/>
                <w:sz w:val="20"/>
                <w:szCs w:val="20"/>
              </w:rPr>
              <w:t>Совершенствование техники перемещений без мяча и с мячом.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25"/>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Практическое занятие № 40 отработка правил в футбол</w:t>
            </w:r>
            <w:r w:rsidRPr="00063D45">
              <w:rPr>
                <w:rFonts w:ascii="Times New Roman" w:hAnsi="Times New Roman"/>
                <w:b/>
                <w:i/>
                <w:sz w:val="20"/>
                <w:szCs w:val="20"/>
              </w:rPr>
              <w:t>.</w:t>
            </w:r>
            <w:r w:rsidRPr="00063D45">
              <w:rPr>
                <w:rFonts w:ascii="Times New Roman" w:hAnsi="Times New Roman"/>
                <w:sz w:val="20"/>
                <w:szCs w:val="20"/>
              </w:rPr>
              <w:t xml:space="preserve"> Учебная игра.</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4</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25"/>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25"/>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eastAsia="Calibri"/>
                <w:b/>
                <w:color w:val="231F20"/>
                <w:w w:val="108"/>
                <w:sz w:val="20"/>
                <w:szCs w:val="20"/>
                <w:lang w:eastAsia="en-US"/>
              </w:rPr>
            </w:pPr>
            <w:r w:rsidRPr="00063D45">
              <w:rPr>
                <w:rFonts w:ascii="Times New Roman" w:hAnsi="Times New Roman"/>
                <w:sz w:val="20"/>
                <w:szCs w:val="20"/>
              </w:rPr>
              <w:t>Совершенствование техники перемещений без мяча и с мячом.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25"/>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 xml:space="preserve"> Отработка правил игры.</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1</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sz w:val="20"/>
                <w:szCs w:val="20"/>
              </w:rPr>
              <w:t>4.2 Ведение, прием и передача мяча</w:t>
            </w:r>
            <w:r w:rsidRPr="00063D45">
              <w:rPr>
                <w:rFonts w:ascii="Times New Roman" w:hAnsi="Times New Roman"/>
                <w:b/>
                <w:i/>
                <w:sz w:val="20"/>
                <w:szCs w:val="20"/>
              </w:rPr>
              <w:t>.</w:t>
            </w:r>
          </w:p>
        </w:tc>
        <w:tc>
          <w:tcPr>
            <w:tcW w:w="3236" w:type="pct"/>
          </w:tcPr>
          <w:p w:rsidR="00170F0B" w:rsidRPr="00063D45" w:rsidRDefault="00170F0B" w:rsidP="00170F0B">
            <w:pPr>
              <w:spacing w:after="0" w:line="240" w:lineRule="auto"/>
              <w:rPr>
                <w:rFonts w:ascii="Times New Roman" w:eastAsia="Calibri" w:hAnsi="Times New Roman"/>
                <w:b/>
                <w:color w:val="231F20"/>
                <w:w w:val="108"/>
                <w:sz w:val="20"/>
                <w:szCs w:val="20"/>
                <w:lang w:eastAsia="en-US"/>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lastRenderedPageBreak/>
              <w:t>ПК3.5</w:t>
            </w:r>
          </w:p>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1. Техника ведения, приемов и передач мяча.</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№41.Совершенствование ведения мяча, приемов и передач мяча на месте и в движении, в парах и тройках.</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8</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Отработка приемов и передач мяча.</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sz w:val="20"/>
                <w:szCs w:val="20"/>
              </w:rPr>
              <w:t>4.3 Удары по мячу</w:t>
            </w:r>
            <w:r w:rsidRPr="00063D45">
              <w:rPr>
                <w:rFonts w:ascii="Times New Roman" w:hAnsi="Times New Roman"/>
                <w:b/>
                <w:i/>
                <w:sz w:val="20"/>
                <w:szCs w:val="20"/>
              </w:rPr>
              <w:t>.</w:t>
            </w: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1. Техника ударов по мячу.</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tcPr>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 42.Совершенствование ударов по мячу с места и в движении.</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4</w:t>
            </w:r>
          </w:p>
        </w:tc>
        <w:tc>
          <w:tcPr>
            <w:tcW w:w="590" w:type="pct"/>
            <w:vMerge/>
          </w:tcPr>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Практическое занятие № 43</w:t>
            </w:r>
            <w:r w:rsidRPr="00063D45">
              <w:rPr>
                <w:rFonts w:ascii="Times New Roman" w:hAnsi="Times New Roman"/>
                <w:b/>
                <w:i/>
                <w:sz w:val="20"/>
                <w:szCs w:val="20"/>
              </w:rPr>
              <w:t xml:space="preserve">. </w:t>
            </w:r>
            <w:r w:rsidRPr="00063D45">
              <w:rPr>
                <w:rFonts w:ascii="Times New Roman" w:hAnsi="Times New Roman"/>
                <w:sz w:val="20"/>
                <w:szCs w:val="20"/>
              </w:rPr>
              <w:t>Контрольные тесты. (Штрафной удар).</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4</w:t>
            </w:r>
          </w:p>
        </w:tc>
        <w:tc>
          <w:tcPr>
            <w:tcW w:w="590" w:type="pct"/>
            <w:vMerge/>
          </w:tcPr>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vMerge/>
          </w:tcPr>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Совершенствование ударов мяча по воротам.</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vMerge/>
          </w:tcPr>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val="restar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sz w:val="20"/>
                <w:szCs w:val="20"/>
              </w:rPr>
              <w:t xml:space="preserve">4.4 </w:t>
            </w:r>
            <w:r w:rsidRPr="00063D45">
              <w:rPr>
                <w:rFonts w:ascii="Times New Roman" w:eastAsia="Calibri" w:hAnsi="Times New Roman"/>
                <w:b/>
                <w:bCs/>
                <w:sz w:val="20"/>
                <w:szCs w:val="20"/>
                <w:lang w:eastAsia="en-US"/>
              </w:rPr>
              <w:t>Простые тактические комбинации</w:t>
            </w:r>
            <w:r w:rsidRPr="00063D45">
              <w:rPr>
                <w:rFonts w:ascii="Times New Roman" w:eastAsia="Calibri" w:hAnsi="Times New Roman"/>
                <w:b/>
                <w:bCs/>
                <w:i/>
                <w:sz w:val="20"/>
                <w:szCs w:val="20"/>
                <w:lang w:eastAsia="en-US"/>
              </w:rPr>
              <w:t>.</w:t>
            </w: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sz w:val="20"/>
                <w:szCs w:val="20"/>
              </w:rPr>
              <w:t>1. Тактика и техника простых тактических комбинаций.</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tcPr>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 44.Совершенствование простых тактических комбинаций в парах, тройках.</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8</w:t>
            </w:r>
          </w:p>
        </w:tc>
        <w:tc>
          <w:tcPr>
            <w:tcW w:w="590" w:type="pct"/>
            <w:vMerge/>
          </w:tcPr>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4</w:t>
            </w:r>
          </w:p>
        </w:tc>
        <w:tc>
          <w:tcPr>
            <w:tcW w:w="590" w:type="pct"/>
            <w:vMerge/>
          </w:tcPr>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after="0" w:line="240" w:lineRule="auto"/>
              <w:rPr>
                <w:rFonts w:ascii="Times New Roman" w:hAnsi="Times New Roman"/>
                <w:b/>
                <w:i/>
                <w:sz w:val="20"/>
                <w:szCs w:val="20"/>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Ведение, удары, прием и передачи мяча.</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4</w:t>
            </w:r>
          </w:p>
        </w:tc>
        <w:tc>
          <w:tcPr>
            <w:tcW w:w="590" w:type="pct"/>
            <w:vMerge/>
          </w:tcPr>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3941" w:type="pct"/>
            <w:gridSpan w:val="2"/>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sz w:val="20"/>
                <w:szCs w:val="20"/>
              </w:rPr>
              <w:t>Раздел 5.  Атлетическая гимнастика</w:t>
            </w:r>
            <w:r w:rsidRPr="00063D45">
              <w:rPr>
                <w:rFonts w:ascii="Times New Roman" w:hAnsi="Times New Roman"/>
                <w:b/>
                <w:i/>
                <w:sz w:val="20"/>
                <w:szCs w:val="20"/>
              </w:rPr>
              <w:t>.</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40</w:t>
            </w:r>
          </w:p>
        </w:tc>
        <w:tc>
          <w:tcPr>
            <w:tcW w:w="590" w:type="pct"/>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eastAsia="Calibri" w:hAnsi="Times New Roman"/>
                <w:b/>
                <w:bCs/>
                <w:i/>
                <w:sz w:val="20"/>
                <w:szCs w:val="20"/>
                <w:lang w:eastAsia="en-US"/>
              </w:rPr>
            </w:pPr>
            <w:r w:rsidRPr="00063D45">
              <w:rPr>
                <w:rFonts w:ascii="Times New Roman" w:eastAsia="Calibri" w:hAnsi="Times New Roman"/>
                <w:b/>
                <w:bCs/>
                <w:sz w:val="20"/>
                <w:szCs w:val="20"/>
                <w:lang w:eastAsia="en-US"/>
              </w:rPr>
              <w:t>Тема 5.1</w:t>
            </w:r>
            <w:r w:rsidRPr="00063D45">
              <w:rPr>
                <w:rFonts w:ascii="Times New Roman" w:eastAsia="Calibri" w:hAnsi="Times New Roman"/>
                <w:b/>
                <w:bCs/>
                <w:i/>
                <w:sz w:val="20"/>
                <w:szCs w:val="20"/>
                <w:lang w:eastAsia="en-US"/>
              </w:rPr>
              <w:t>.</w:t>
            </w:r>
          </w:p>
          <w:p w:rsidR="00170F0B" w:rsidRPr="00063D45" w:rsidRDefault="00170F0B" w:rsidP="00170F0B">
            <w:pPr>
              <w:spacing w:line="240" w:lineRule="auto"/>
              <w:rPr>
                <w:rFonts w:ascii="Times New Roman" w:eastAsia="Calibri" w:hAnsi="Times New Roman"/>
                <w:b/>
                <w:bCs/>
                <w:i/>
                <w:sz w:val="20"/>
                <w:szCs w:val="20"/>
                <w:lang w:eastAsia="en-US"/>
              </w:rPr>
            </w:pPr>
            <w:r w:rsidRPr="00063D45">
              <w:rPr>
                <w:rFonts w:ascii="Times New Roman" w:eastAsia="Calibri" w:hAnsi="Times New Roman"/>
                <w:b/>
                <w:bCs/>
                <w:sz w:val="20"/>
                <w:szCs w:val="20"/>
                <w:lang w:eastAsia="en-US"/>
              </w:rPr>
              <w:t>Комплексы вольных общеразвивающих упражнений</w:t>
            </w: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eastAsia="Calibri" w:hAnsi="Times New Roman"/>
                <w:b/>
                <w:color w:val="231F20"/>
                <w:w w:val="108"/>
                <w:sz w:val="20"/>
                <w:szCs w:val="20"/>
                <w:lang w:eastAsia="en-US"/>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28</w:t>
            </w:r>
          </w:p>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val="restart"/>
          </w:tcPr>
          <w:p w:rsidR="00170F0B" w:rsidRPr="00063D45" w:rsidRDefault="00170F0B" w:rsidP="00170F0B">
            <w:pPr>
              <w:spacing w:line="240" w:lineRule="auto"/>
              <w:jc w:val="center"/>
              <w:rPr>
                <w:rFonts w:ascii="Times New Roman" w:hAnsi="Times New Roman"/>
                <w:sz w:val="20"/>
                <w:szCs w:val="20"/>
              </w:rPr>
            </w:pPr>
            <w:proofErr w:type="gramStart"/>
            <w:r w:rsidRPr="00063D45">
              <w:rPr>
                <w:rFonts w:ascii="Times New Roman" w:hAnsi="Times New Roman"/>
                <w:sz w:val="20"/>
                <w:szCs w:val="20"/>
              </w:rPr>
              <w:t>ОК</w:t>
            </w:r>
            <w:proofErr w:type="gramEnd"/>
            <w:r w:rsidRPr="00063D45">
              <w:rPr>
                <w:rFonts w:ascii="Times New Roman" w:hAnsi="Times New Roman"/>
                <w:sz w:val="20"/>
                <w:szCs w:val="20"/>
              </w:rPr>
              <w:t xml:space="preserve"> 8</w:t>
            </w:r>
          </w:p>
          <w:p w:rsidR="00170F0B" w:rsidRPr="00063D45" w:rsidRDefault="00170F0B" w:rsidP="00170F0B">
            <w:pPr>
              <w:suppressAutoHyphens/>
              <w:spacing w:after="0" w:line="240" w:lineRule="auto"/>
              <w:jc w:val="center"/>
              <w:rPr>
                <w:rFonts w:ascii="Times New Roman" w:eastAsia="Calibri" w:hAnsi="Times New Roman"/>
                <w:iCs/>
                <w:sz w:val="20"/>
                <w:szCs w:val="20"/>
                <w:lang w:eastAsia="en-US"/>
              </w:rPr>
            </w:pPr>
            <w:r w:rsidRPr="00063D45">
              <w:rPr>
                <w:rFonts w:ascii="Times New Roman" w:eastAsia="Calibri" w:hAnsi="Times New Roman"/>
                <w:iCs/>
                <w:sz w:val="20"/>
                <w:szCs w:val="20"/>
                <w:lang w:eastAsia="en-US"/>
              </w:rPr>
              <w:t>ПК3.5</w:t>
            </w:r>
          </w:p>
          <w:p w:rsidR="00170F0B" w:rsidRPr="00063D45" w:rsidRDefault="00170F0B" w:rsidP="00170F0B">
            <w:pPr>
              <w:spacing w:line="240" w:lineRule="auto"/>
              <w:jc w:val="center"/>
              <w:rPr>
                <w:rFonts w:ascii="Times New Roman" w:hAnsi="Times New Roman"/>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1. Техника двигательных действий с собственным весом и предметами</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В том числе, практических занятий и лабораторных работ</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 xml:space="preserve">  Практическое занятие №45. Совершенствование техники упражнений с собственным весом на турнике, </w:t>
            </w:r>
            <w:proofErr w:type="spellStart"/>
            <w:r w:rsidRPr="00063D45">
              <w:rPr>
                <w:rFonts w:ascii="Times New Roman" w:hAnsi="Times New Roman"/>
                <w:sz w:val="20"/>
                <w:szCs w:val="20"/>
              </w:rPr>
              <w:t>брусьях</w:t>
            </w:r>
            <w:proofErr w:type="gramStart"/>
            <w:r w:rsidRPr="00063D45">
              <w:rPr>
                <w:rFonts w:ascii="Times New Roman" w:hAnsi="Times New Roman"/>
                <w:sz w:val="20"/>
                <w:szCs w:val="20"/>
              </w:rPr>
              <w:t>,</w:t>
            </w:r>
            <w:r w:rsidRPr="00063D45">
              <w:rPr>
                <w:rFonts w:eastAsia="Calibri"/>
                <w:sz w:val="20"/>
                <w:szCs w:val="20"/>
                <w:lang w:eastAsia="en-US"/>
              </w:rPr>
              <w:t>г</w:t>
            </w:r>
            <w:proofErr w:type="gramEnd"/>
            <w:r w:rsidRPr="00063D45">
              <w:rPr>
                <w:rFonts w:ascii="Times New Roman" w:hAnsi="Times New Roman"/>
                <w:sz w:val="20"/>
                <w:szCs w:val="20"/>
              </w:rPr>
              <w:t>иперэкстензия</w:t>
            </w:r>
            <w:proofErr w:type="spellEnd"/>
            <w:r w:rsidRPr="00063D45">
              <w:rPr>
                <w:rFonts w:ascii="Times New Roman" w:hAnsi="Times New Roman"/>
                <w:sz w:val="20"/>
                <w:szCs w:val="20"/>
              </w:rPr>
              <w:t>, приседания, поднятия на носки , отжимания, упражнения на пресс</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6</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 xml:space="preserve">  Практическое занятие №46. Совершенствование техники упражнений с предметами: обручами, скакалками, гимнастическими палками</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8</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№47.Совершенствование техники упражнений на блочных тренажерах для развития основных мышечных групп.</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6</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Практическое занятие №48.Совершенствование техники упражнений со свободными весами: гирями, гантелями, штангами.</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8</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i/>
                <w:sz w:val="20"/>
                <w:szCs w:val="20"/>
              </w:rPr>
            </w:pPr>
            <w:r w:rsidRPr="00063D45">
              <w:rPr>
                <w:rFonts w:ascii="Times New Roman" w:hAnsi="Times New Roman"/>
                <w:b/>
                <w:bCs/>
                <w:sz w:val="20"/>
                <w:szCs w:val="20"/>
              </w:rPr>
              <w:t xml:space="preserve">Самостоятельная работа </w:t>
            </w:r>
            <w:proofErr w:type="gramStart"/>
            <w:r w:rsidRPr="00063D45">
              <w:rPr>
                <w:rFonts w:ascii="Times New Roman" w:hAnsi="Times New Roman"/>
                <w:b/>
                <w:bCs/>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6</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Совершенствование техники упражнений для развития силы.</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6</w:t>
            </w:r>
          </w:p>
        </w:tc>
        <w:tc>
          <w:tcPr>
            <w:tcW w:w="590" w:type="pct"/>
            <w:vMerge/>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val="restart"/>
          </w:tcPr>
          <w:p w:rsidR="00170F0B" w:rsidRPr="00063D45" w:rsidRDefault="00170F0B" w:rsidP="00170F0B">
            <w:pPr>
              <w:spacing w:line="240" w:lineRule="auto"/>
              <w:rPr>
                <w:rFonts w:ascii="Times New Roman" w:eastAsia="Calibri" w:hAnsi="Times New Roman"/>
                <w:b/>
                <w:bCs/>
                <w:sz w:val="20"/>
                <w:szCs w:val="20"/>
                <w:lang w:eastAsia="en-US"/>
              </w:rPr>
            </w:pPr>
            <w:r w:rsidRPr="00063D45">
              <w:rPr>
                <w:rFonts w:ascii="Times New Roman" w:eastAsia="Calibri" w:hAnsi="Times New Roman"/>
                <w:b/>
                <w:bCs/>
                <w:sz w:val="20"/>
                <w:szCs w:val="20"/>
                <w:lang w:eastAsia="en-US"/>
              </w:rPr>
              <w:t>Тема 5.2.Комплексы профессионально-прикладных гимнастических упражнений.</w:t>
            </w:r>
          </w:p>
        </w:tc>
        <w:tc>
          <w:tcPr>
            <w:tcW w:w="3236" w:type="pct"/>
          </w:tcPr>
          <w:p w:rsidR="00170F0B" w:rsidRPr="00063D45" w:rsidRDefault="00170F0B" w:rsidP="00170F0B">
            <w:pPr>
              <w:spacing w:after="0" w:line="240" w:lineRule="auto"/>
              <w:rPr>
                <w:rFonts w:ascii="Times New Roman" w:hAnsi="Times New Roman"/>
                <w:b/>
                <w:sz w:val="20"/>
                <w:szCs w:val="20"/>
              </w:rPr>
            </w:pPr>
            <w:r w:rsidRPr="00063D45">
              <w:rPr>
                <w:rFonts w:ascii="Times New Roman" w:hAnsi="Times New Roman"/>
                <w:b/>
                <w:sz w:val="20"/>
                <w:szCs w:val="20"/>
              </w:rPr>
              <w:t>Содержание учебного материала</w:t>
            </w:r>
          </w:p>
        </w:tc>
        <w:tc>
          <w:tcPr>
            <w:tcW w:w="469" w:type="pct"/>
            <w:vMerge w:val="restar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4</w:t>
            </w:r>
          </w:p>
        </w:tc>
        <w:tc>
          <w:tcPr>
            <w:tcW w:w="590" w:type="pct"/>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65"/>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1. Техника двигательных действий на развитие гибкости</w:t>
            </w:r>
          </w:p>
        </w:tc>
        <w:tc>
          <w:tcPr>
            <w:tcW w:w="469" w:type="pct"/>
            <w:vMerge/>
            <w:vAlign w:val="center"/>
          </w:tcPr>
          <w:p w:rsidR="00170F0B" w:rsidRPr="00063D45" w:rsidRDefault="00170F0B" w:rsidP="00170F0B">
            <w:pPr>
              <w:suppressAutoHyphens/>
              <w:spacing w:line="240" w:lineRule="auto"/>
              <w:jc w:val="center"/>
              <w:rPr>
                <w:rFonts w:ascii="Times New Roman" w:hAnsi="Times New Roman"/>
                <w:b/>
                <w:sz w:val="20"/>
                <w:szCs w:val="20"/>
              </w:rPr>
            </w:pPr>
          </w:p>
        </w:tc>
        <w:tc>
          <w:tcPr>
            <w:tcW w:w="590" w:type="pct"/>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sz w:val="20"/>
                <w:szCs w:val="20"/>
              </w:rPr>
            </w:pPr>
            <w:r w:rsidRPr="00063D45">
              <w:rPr>
                <w:rFonts w:ascii="Times New Roman" w:hAnsi="Times New Roman"/>
                <w:b/>
                <w:sz w:val="20"/>
                <w:szCs w:val="20"/>
              </w:rPr>
              <w:t>В том числе, практических занятий и лабораторных работ</w:t>
            </w:r>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4</w:t>
            </w:r>
          </w:p>
        </w:tc>
        <w:tc>
          <w:tcPr>
            <w:tcW w:w="590" w:type="pct"/>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335"/>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 xml:space="preserve">Практическое занятие №49.Совершенствование техники упражнений  для развития гибкости  </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4</w:t>
            </w:r>
          </w:p>
        </w:tc>
        <w:tc>
          <w:tcPr>
            <w:tcW w:w="590" w:type="pct"/>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84"/>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b/>
                <w:sz w:val="20"/>
                <w:szCs w:val="20"/>
              </w:rPr>
            </w:pPr>
            <w:r w:rsidRPr="00063D45">
              <w:rPr>
                <w:rFonts w:ascii="Times New Roman" w:hAnsi="Times New Roman"/>
                <w:b/>
                <w:sz w:val="20"/>
                <w:szCs w:val="20"/>
              </w:rPr>
              <w:t xml:space="preserve">Самостоятельная работа </w:t>
            </w:r>
            <w:proofErr w:type="gramStart"/>
            <w:r w:rsidRPr="00063D45">
              <w:rPr>
                <w:rFonts w:ascii="Times New Roman" w:hAnsi="Times New Roman"/>
                <w:b/>
                <w:sz w:val="20"/>
                <w:szCs w:val="20"/>
              </w:rPr>
              <w:t>обучающихся</w:t>
            </w:r>
            <w:proofErr w:type="gramEnd"/>
          </w:p>
        </w:tc>
        <w:tc>
          <w:tcPr>
            <w:tcW w:w="469" w:type="pct"/>
            <w:vAlign w:val="center"/>
          </w:tcPr>
          <w:p w:rsidR="00170F0B" w:rsidRPr="00063D45" w:rsidRDefault="00170F0B" w:rsidP="00170F0B">
            <w:pPr>
              <w:suppressAutoHyphens/>
              <w:spacing w:line="240" w:lineRule="auto"/>
              <w:jc w:val="center"/>
              <w:rPr>
                <w:rFonts w:ascii="Times New Roman" w:hAnsi="Times New Roman"/>
                <w:b/>
                <w:sz w:val="20"/>
                <w:szCs w:val="20"/>
              </w:rPr>
            </w:pPr>
            <w:r w:rsidRPr="00063D45">
              <w:rPr>
                <w:rFonts w:ascii="Times New Roman" w:hAnsi="Times New Roman"/>
                <w:b/>
                <w:sz w:val="20"/>
                <w:szCs w:val="20"/>
              </w:rPr>
              <w:t>2</w:t>
            </w:r>
          </w:p>
        </w:tc>
        <w:tc>
          <w:tcPr>
            <w:tcW w:w="590" w:type="pct"/>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705" w:type="pct"/>
            <w:vMerge/>
          </w:tcPr>
          <w:p w:rsidR="00170F0B" w:rsidRPr="00063D45" w:rsidRDefault="00170F0B" w:rsidP="00170F0B">
            <w:pPr>
              <w:spacing w:line="240" w:lineRule="auto"/>
              <w:rPr>
                <w:rFonts w:ascii="Times New Roman" w:eastAsia="Calibri" w:hAnsi="Times New Roman"/>
                <w:b/>
                <w:bCs/>
                <w:i/>
                <w:sz w:val="20"/>
                <w:szCs w:val="20"/>
                <w:lang w:eastAsia="en-US"/>
              </w:rPr>
            </w:pPr>
          </w:p>
        </w:tc>
        <w:tc>
          <w:tcPr>
            <w:tcW w:w="3236" w:type="pct"/>
          </w:tcPr>
          <w:p w:rsidR="00170F0B" w:rsidRPr="00063D45" w:rsidRDefault="00170F0B" w:rsidP="00170F0B">
            <w:pPr>
              <w:spacing w:after="0" w:line="240" w:lineRule="auto"/>
              <w:rPr>
                <w:rFonts w:ascii="Times New Roman" w:hAnsi="Times New Roman"/>
                <w:sz w:val="20"/>
                <w:szCs w:val="20"/>
              </w:rPr>
            </w:pPr>
            <w:r w:rsidRPr="00063D45">
              <w:rPr>
                <w:rFonts w:ascii="Times New Roman" w:hAnsi="Times New Roman"/>
                <w:sz w:val="20"/>
                <w:szCs w:val="20"/>
              </w:rPr>
              <w:t xml:space="preserve"> Совершенствование техники упражнений  для развития гибкости  для различных групп мышц</w:t>
            </w:r>
          </w:p>
        </w:tc>
        <w:tc>
          <w:tcPr>
            <w:tcW w:w="469" w:type="pct"/>
            <w:vAlign w:val="center"/>
          </w:tcPr>
          <w:p w:rsidR="00170F0B" w:rsidRPr="00063D45" w:rsidRDefault="00170F0B" w:rsidP="00170F0B">
            <w:pPr>
              <w:suppressAutoHyphens/>
              <w:spacing w:line="240" w:lineRule="auto"/>
              <w:jc w:val="center"/>
              <w:rPr>
                <w:rFonts w:ascii="Times New Roman" w:hAnsi="Times New Roman"/>
                <w:sz w:val="20"/>
                <w:szCs w:val="20"/>
              </w:rPr>
            </w:pPr>
            <w:r w:rsidRPr="00063D45">
              <w:rPr>
                <w:rFonts w:ascii="Times New Roman" w:hAnsi="Times New Roman"/>
                <w:sz w:val="20"/>
                <w:szCs w:val="20"/>
              </w:rPr>
              <w:t>2</w:t>
            </w:r>
          </w:p>
        </w:tc>
        <w:tc>
          <w:tcPr>
            <w:tcW w:w="590" w:type="pct"/>
          </w:tcPr>
          <w:p w:rsidR="00170F0B" w:rsidRPr="00063D45" w:rsidRDefault="00170F0B" w:rsidP="00170F0B">
            <w:pPr>
              <w:spacing w:line="240" w:lineRule="auto"/>
              <w:rPr>
                <w:rFonts w:ascii="Times New Roman" w:hAnsi="Times New Roman"/>
                <w:b/>
                <w:sz w:val="20"/>
                <w:szCs w:val="20"/>
              </w:rPr>
            </w:pPr>
          </w:p>
        </w:tc>
      </w:tr>
      <w:tr w:rsidR="00170F0B" w:rsidRPr="00063D45" w:rsidTr="00170F0B">
        <w:trPr>
          <w:trHeight w:val="20"/>
        </w:trPr>
        <w:tc>
          <w:tcPr>
            <w:tcW w:w="3941" w:type="pct"/>
            <w:gridSpan w:val="2"/>
          </w:tcPr>
          <w:p w:rsidR="00170F0B" w:rsidRPr="00063D45" w:rsidRDefault="00170F0B" w:rsidP="00170F0B">
            <w:pPr>
              <w:suppressAutoHyphens/>
              <w:spacing w:after="0" w:line="240" w:lineRule="auto"/>
              <w:jc w:val="center"/>
              <w:rPr>
                <w:rFonts w:ascii="Times New Roman" w:hAnsi="Times New Roman"/>
                <w:b/>
                <w:sz w:val="20"/>
                <w:szCs w:val="20"/>
              </w:rPr>
            </w:pPr>
            <w:r w:rsidRPr="00063D45">
              <w:rPr>
                <w:rFonts w:ascii="Times New Roman" w:hAnsi="Times New Roman"/>
                <w:b/>
                <w:sz w:val="20"/>
                <w:szCs w:val="20"/>
              </w:rPr>
              <w:t>Промежуточная аттестация</w:t>
            </w:r>
            <w:r w:rsidRPr="00063D45">
              <w:rPr>
                <w:rFonts w:ascii="Times New Roman" w:hAnsi="Times New Roman"/>
                <w:b/>
                <w:sz w:val="20"/>
                <w:szCs w:val="20"/>
              </w:rPr>
              <w:tab/>
            </w:r>
          </w:p>
        </w:tc>
        <w:tc>
          <w:tcPr>
            <w:tcW w:w="1059" w:type="pct"/>
            <w:gridSpan w:val="2"/>
          </w:tcPr>
          <w:p w:rsidR="00170F0B" w:rsidRPr="00063D45" w:rsidRDefault="00170F0B" w:rsidP="00170F0B">
            <w:pPr>
              <w:spacing w:after="0" w:line="240" w:lineRule="auto"/>
              <w:jc w:val="center"/>
              <w:rPr>
                <w:rFonts w:ascii="Times New Roman" w:hAnsi="Times New Roman"/>
                <w:b/>
                <w:sz w:val="20"/>
                <w:szCs w:val="20"/>
              </w:rPr>
            </w:pPr>
            <w:r w:rsidRPr="00063D45">
              <w:rPr>
                <w:rFonts w:ascii="Times New Roman" w:hAnsi="Times New Roman"/>
                <w:b/>
                <w:sz w:val="20"/>
                <w:szCs w:val="20"/>
              </w:rPr>
              <w:t>2</w:t>
            </w:r>
          </w:p>
        </w:tc>
      </w:tr>
      <w:tr w:rsidR="00170F0B" w:rsidRPr="00063D45" w:rsidTr="00170F0B">
        <w:trPr>
          <w:trHeight w:val="20"/>
        </w:trPr>
        <w:tc>
          <w:tcPr>
            <w:tcW w:w="3941" w:type="pct"/>
            <w:gridSpan w:val="2"/>
          </w:tcPr>
          <w:p w:rsidR="00170F0B" w:rsidRPr="00063D45" w:rsidRDefault="00170F0B" w:rsidP="00170F0B">
            <w:pPr>
              <w:suppressAutoHyphens/>
              <w:spacing w:after="0" w:line="240" w:lineRule="auto"/>
              <w:jc w:val="center"/>
              <w:rPr>
                <w:rFonts w:ascii="Times New Roman" w:hAnsi="Times New Roman"/>
                <w:b/>
                <w:sz w:val="20"/>
                <w:szCs w:val="20"/>
              </w:rPr>
            </w:pPr>
            <w:r w:rsidRPr="00063D45">
              <w:rPr>
                <w:rFonts w:ascii="Times New Roman" w:hAnsi="Times New Roman"/>
                <w:b/>
                <w:sz w:val="20"/>
                <w:szCs w:val="20"/>
              </w:rPr>
              <w:t xml:space="preserve"> Всего </w:t>
            </w:r>
          </w:p>
        </w:tc>
        <w:tc>
          <w:tcPr>
            <w:tcW w:w="1059" w:type="pct"/>
            <w:gridSpan w:val="2"/>
          </w:tcPr>
          <w:p w:rsidR="00170F0B" w:rsidRPr="00063D45" w:rsidRDefault="00170F0B" w:rsidP="00170F0B">
            <w:pPr>
              <w:spacing w:after="0" w:line="240" w:lineRule="auto"/>
              <w:rPr>
                <w:rFonts w:ascii="Times New Roman" w:hAnsi="Times New Roman"/>
                <w:b/>
                <w:sz w:val="20"/>
                <w:szCs w:val="20"/>
              </w:rPr>
            </w:pPr>
            <w:r w:rsidRPr="00063D45">
              <w:rPr>
                <w:rFonts w:ascii="Times New Roman" w:hAnsi="Times New Roman"/>
                <w:b/>
                <w:sz w:val="20"/>
                <w:szCs w:val="20"/>
              </w:rPr>
              <w:t>208</w:t>
            </w:r>
          </w:p>
        </w:tc>
      </w:tr>
    </w:tbl>
    <w:p w:rsidR="00170F0B" w:rsidRDefault="00170F0B" w:rsidP="00170F0B">
      <w:pPr>
        <w:spacing w:after="0"/>
        <w:rPr>
          <w:rFonts w:ascii="Times New Roman" w:hAnsi="Times New Roman"/>
          <w:b/>
          <w:i/>
        </w:rPr>
        <w:sectPr w:rsidR="00170F0B" w:rsidSect="00063D45">
          <w:pgSz w:w="16840" w:h="11907" w:orient="landscape"/>
          <w:pgMar w:top="1134" w:right="850" w:bottom="1134" w:left="1701" w:header="709" w:footer="709" w:gutter="0"/>
          <w:cols w:space="720"/>
          <w:docGrid w:linePitch="299"/>
        </w:sectPr>
      </w:pPr>
      <w:r w:rsidRPr="00FF490E">
        <w:rPr>
          <w:rFonts w:ascii="Times New Roman" w:hAnsi="Times New Roman"/>
          <w:b/>
          <w:i/>
        </w:rPr>
        <w:br w:type="page"/>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lastRenderedPageBreak/>
        <w:t>3. УСЛОВИЯ РЕАЛИЗАЦИИ ПРОГРАММЫ УЧЕБНОЙ ДИСЦИПЛИНЫ</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Спортивный зал, оснащенный</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xml:space="preserve">оборудованием: </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xml:space="preserve">- игровой зал для занятий спортивными играми размером 30 м на 18 м; </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тренажерный зал размером 10х7 -  с тренажерами;</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xml:space="preserve">- фойе - где размещены два теннисных стола; </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зал атлетической гимнастики;</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две раздевалки;</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душ;</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площадка для мини-футбола;</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волейбольная и баскетбольная площадки;</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гимнастическая площадка;</w:t>
      </w:r>
    </w:p>
    <w:p w:rsidR="00170F0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спортивный инвентарь по игровым видам</w:t>
      </w:r>
      <w:proofErr w:type="gramStart"/>
      <w:r>
        <w:rPr>
          <w:rFonts w:ascii="Times New Roman" w:hAnsi="Times New Roman"/>
          <w:bCs/>
          <w:sz w:val="24"/>
          <w:szCs w:val="24"/>
        </w:rPr>
        <w:t xml:space="preserve"> ;</w:t>
      </w:r>
      <w:proofErr w:type="gramEnd"/>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Pr>
          <w:rFonts w:ascii="Times New Roman" w:hAnsi="Times New Roman"/>
          <w:bCs/>
          <w:sz w:val="24"/>
          <w:szCs w:val="24"/>
        </w:rPr>
        <w:t xml:space="preserve">техническими </w:t>
      </w:r>
      <w:proofErr w:type="spellStart"/>
      <w:r>
        <w:rPr>
          <w:rFonts w:ascii="Times New Roman" w:hAnsi="Times New Roman"/>
          <w:bCs/>
          <w:sz w:val="24"/>
          <w:szCs w:val="24"/>
        </w:rPr>
        <w:t>средствами</w:t>
      </w:r>
      <w:proofErr w:type="gramStart"/>
      <w:r>
        <w:rPr>
          <w:rFonts w:ascii="Times New Roman" w:hAnsi="Times New Roman"/>
          <w:bCs/>
          <w:sz w:val="24"/>
          <w:szCs w:val="24"/>
        </w:rPr>
        <w:t>:</w:t>
      </w:r>
      <w:r w:rsidRPr="00D61C40">
        <w:rPr>
          <w:rFonts w:ascii="Times New Roman" w:hAnsi="Times New Roman"/>
          <w:bCs/>
          <w:sz w:val="24"/>
          <w:szCs w:val="24"/>
        </w:rPr>
        <w:t>э</w:t>
      </w:r>
      <w:proofErr w:type="gramEnd"/>
      <w:r w:rsidRPr="00D61C40">
        <w:rPr>
          <w:rFonts w:ascii="Times New Roman" w:hAnsi="Times New Roman"/>
          <w:bCs/>
          <w:sz w:val="24"/>
          <w:szCs w:val="24"/>
        </w:rPr>
        <w:t>лектронное</w:t>
      </w:r>
      <w:proofErr w:type="spellEnd"/>
      <w:r w:rsidRPr="00D61C40">
        <w:rPr>
          <w:rFonts w:ascii="Times New Roman" w:hAnsi="Times New Roman"/>
          <w:bCs/>
          <w:sz w:val="24"/>
          <w:szCs w:val="24"/>
        </w:rPr>
        <w:t xml:space="preserve"> табло; ручное табло; видеоаппаратура; аудиоаппаратура.</w:t>
      </w:r>
    </w:p>
    <w:p w:rsidR="00170F0B" w:rsidRPr="008768CB" w:rsidRDefault="00170F0B" w:rsidP="00170F0B">
      <w:pPr>
        <w:tabs>
          <w:tab w:val="left" w:pos="1134"/>
        </w:tabs>
        <w:spacing w:after="0" w:line="240" w:lineRule="auto"/>
        <w:ind w:left="568"/>
        <w:jc w:val="both"/>
        <w:rPr>
          <w:rFonts w:ascii="Times New Roman" w:hAnsi="Times New Roman"/>
          <w:b/>
          <w:bCs/>
          <w:i/>
          <w:sz w:val="24"/>
          <w:szCs w:val="24"/>
        </w:rPr>
      </w:pPr>
      <w:r w:rsidRPr="008768CB">
        <w:rPr>
          <w:rFonts w:ascii="Times New Roman" w:hAnsi="Times New Roman"/>
          <w:bCs/>
          <w:sz w:val="24"/>
          <w:szCs w:val="24"/>
        </w:rPr>
        <w:t>Открытый стадион широкого профиля с элементами полосы препятствий</w:t>
      </w:r>
      <w:r w:rsidRPr="008768CB">
        <w:rPr>
          <w:rFonts w:ascii="Times New Roman" w:hAnsi="Times New Roman"/>
          <w:b/>
          <w:bCs/>
          <w:i/>
          <w:sz w:val="24"/>
          <w:szCs w:val="24"/>
        </w:rPr>
        <w:t>:</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футбольное поле;</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мини-футбольное поле;</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беговая дорожка;</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сектор для метания;</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яма для прыжков в длину;</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полоса препятствий;</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турники.</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спортивным оборудованием:</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proofErr w:type="gramStart"/>
      <w:r w:rsidRPr="008768CB">
        <w:rPr>
          <w:rFonts w:ascii="Times New Roman" w:hAnsi="Times New Roman"/>
          <w:bCs/>
          <w:sz w:val="24"/>
          <w:szCs w:val="24"/>
        </w:rPr>
        <w:t>-  гимнастическое оборудование (перекладина, брусья параллельные (разновысокие)</w:t>
      </w:r>
      <w:proofErr w:type="gramEnd"/>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proofErr w:type="gramStart"/>
      <w:r w:rsidRPr="008768CB">
        <w:rPr>
          <w:rFonts w:ascii="Times New Roman" w:hAnsi="Times New Roman"/>
          <w:bCs/>
          <w:sz w:val="24"/>
          <w:szCs w:val="24"/>
        </w:rPr>
        <w:t>канат подвесной, стеллажи гимнастические, конь гимнастический, козел гимнастический, мостик деревянный, маты гимнастические, мяч набивной, скамейка гимнастическая, канат для перетягивания, скакалки, обручи);</w:t>
      </w:r>
      <w:proofErr w:type="gramEnd"/>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r w:rsidRPr="008768CB">
        <w:rPr>
          <w:rFonts w:ascii="Times New Roman" w:hAnsi="Times New Roman"/>
          <w:bCs/>
          <w:sz w:val="24"/>
          <w:szCs w:val="24"/>
        </w:rPr>
        <w:t>- легкоатлетический инвентарь (флажки судейские, гранаты учебные 500 гр. гранаты учебные 700 гр., эстафетные палочки, секундомер);</w:t>
      </w:r>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proofErr w:type="gramStart"/>
      <w:r w:rsidRPr="008768CB">
        <w:rPr>
          <w:rFonts w:ascii="Times New Roman" w:hAnsi="Times New Roman"/>
          <w:bCs/>
          <w:sz w:val="24"/>
          <w:szCs w:val="24"/>
        </w:rPr>
        <w:t>- оборудование и инвентарь для спортивных игр (форма футбольная, насос механический, футболки с номерами, шашки, щиты баскетбольные, стойки баскетбольные, сетки волейбольные, сетки баскетбольные, мячи баскетбольные, мячи волейбольные, ракетки для бадминтона, воланы для бадминтона, мячи футбольные, иглы для мячей, столы для настольного тенниса, сетки для настольного тенниса, ракетки для настольного тенниса).</w:t>
      </w:r>
      <w:proofErr w:type="gramEnd"/>
    </w:p>
    <w:p w:rsidR="00170F0B" w:rsidRPr="008768CB" w:rsidRDefault="00170F0B" w:rsidP="00170F0B">
      <w:pPr>
        <w:tabs>
          <w:tab w:val="left" w:pos="1134"/>
        </w:tabs>
        <w:spacing w:after="0" w:line="240" w:lineRule="auto"/>
        <w:ind w:left="568"/>
        <w:jc w:val="both"/>
        <w:rPr>
          <w:rFonts w:ascii="Times New Roman" w:hAnsi="Times New Roman"/>
          <w:bCs/>
          <w:sz w:val="24"/>
          <w:szCs w:val="24"/>
        </w:rPr>
      </w:pPr>
    </w:p>
    <w:p w:rsidR="00170F0B" w:rsidRPr="00162092" w:rsidRDefault="00170F0B" w:rsidP="00170F0B">
      <w:pPr>
        <w:suppressAutoHyphens/>
        <w:ind w:firstLine="709"/>
        <w:jc w:val="both"/>
        <w:rPr>
          <w:rFonts w:ascii="Times New Roman" w:hAnsi="Times New Roman"/>
          <w:b/>
          <w:bCs/>
        </w:rPr>
      </w:pPr>
      <w:r w:rsidRPr="00162092">
        <w:rPr>
          <w:rFonts w:ascii="Times New Roman" w:hAnsi="Times New Roman"/>
          <w:b/>
          <w:bCs/>
        </w:rPr>
        <w:t>3.2. Информационное обеспечение реализации программы</w:t>
      </w:r>
    </w:p>
    <w:p w:rsidR="00170F0B" w:rsidRPr="00162092" w:rsidRDefault="00170F0B" w:rsidP="00170F0B">
      <w:pPr>
        <w:suppressAutoHyphens/>
        <w:ind w:firstLine="709"/>
        <w:jc w:val="both"/>
        <w:rPr>
          <w:rFonts w:ascii="Times New Roman" w:hAnsi="Times New Roman"/>
        </w:rPr>
      </w:pPr>
      <w:r w:rsidRPr="00162092">
        <w:rPr>
          <w:rFonts w:ascii="Times New Roman" w:hAnsi="Times New Roman"/>
          <w:bCs/>
        </w:rPr>
        <w:t>Для реализации программы библиотечный фонд образовательной организации должен иметь п</w:t>
      </w:r>
      <w:r w:rsidRPr="00162092">
        <w:rPr>
          <w:rFonts w:ascii="Times New Roman" w:hAnsi="Times New Roman"/>
          <w:sz w:val="24"/>
          <w:szCs w:val="24"/>
        </w:rPr>
        <w:t xml:space="preserve">ечатные и/или электронные образовательные и информационные ресурсы, </w:t>
      </w:r>
      <w:proofErr w:type="gramStart"/>
      <w:r w:rsidRPr="00162092">
        <w:rPr>
          <w:rFonts w:ascii="Times New Roman" w:hAnsi="Times New Roman"/>
          <w:sz w:val="24"/>
          <w:szCs w:val="24"/>
        </w:rPr>
        <w:t>рекомендуемых</w:t>
      </w:r>
      <w:proofErr w:type="gramEnd"/>
      <w:r w:rsidRPr="00162092">
        <w:rPr>
          <w:rFonts w:ascii="Times New Roman" w:hAnsi="Times New Roman"/>
          <w:sz w:val="24"/>
          <w:szCs w:val="24"/>
        </w:rPr>
        <w:t xml:space="preserve"> для использования в образовательном процессе</w:t>
      </w:r>
    </w:p>
    <w:p w:rsidR="00170F0B" w:rsidRPr="00162092" w:rsidRDefault="00170F0B" w:rsidP="00170F0B">
      <w:pPr>
        <w:ind w:left="360"/>
        <w:contextualSpacing/>
        <w:rPr>
          <w:rFonts w:ascii="Times New Roman" w:hAnsi="Times New Roman"/>
        </w:rPr>
      </w:pPr>
    </w:p>
    <w:p w:rsidR="00170F0B" w:rsidRPr="00162092" w:rsidRDefault="00170F0B" w:rsidP="00170F0B">
      <w:pPr>
        <w:ind w:left="360"/>
        <w:contextualSpacing/>
        <w:rPr>
          <w:rFonts w:ascii="Times New Roman" w:hAnsi="Times New Roman"/>
          <w:b/>
        </w:rPr>
      </w:pPr>
      <w:r w:rsidRPr="00162092">
        <w:rPr>
          <w:rFonts w:ascii="Times New Roman" w:hAnsi="Times New Roman"/>
          <w:b/>
        </w:rPr>
        <w:t>3.2.1. Печатные издания</w:t>
      </w:r>
    </w:p>
    <w:p w:rsidR="00170F0B" w:rsidRDefault="00170F0B" w:rsidP="00170F0B">
      <w:pPr>
        <w:tabs>
          <w:tab w:val="left" w:pos="-6521"/>
          <w:tab w:val="left" w:pos="10076"/>
          <w:tab w:val="left" w:pos="10992"/>
          <w:tab w:val="left" w:pos="11908"/>
          <w:tab w:val="left" w:pos="12824"/>
          <w:tab w:val="left" w:pos="13740"/>
          <w:tab w:val="left" w:pos="14656"/>
        </w:tabs>
        <w:jc w:val="both"/>
        <w:rPr>
          <w:rFonts w:ascii="Times New Roman" w:eastAsia="Calibri" w:hAnsi="Times New Roman"/>
          <w:bCs/>
          <w:sz w:val="24"/>
          <w:szCs w:val="24"/>
          <w:lang w:eastAsia="en-US"/>
        </w:rPr>
      </w:pPr>
      <w:r w:rsidRPr="00162092">
        <w:rPr>
          <w:rFonts w:ascii="Times New Roman" w:hAnsi="Times New Roman"/>
        </w:rPr>
        <w:t>1.</w:t>
      </w:r>
      <w:r w:rsidRPr="00162092">
        <w:rPr>
          <w:rFonts w:ascii="Times New Roman" w:eastAsia="Calibri" w:hAnsi="Times New Roman"/>
          <w:bCs/>
          <w:sz w:val="24"/>
          <w:szCs w:val="24"/>
          <w:lang w:eastAsia="en-US"/>
        </w:rPr>
        <w:t xml:space="preserve">Бишаева А.А. Физическая культура: учебник для студ. учреждений сред. проф. образования/ </w:t>
      </w:r>
      <w:proofErr w:type="spellStart"/>
      <w:r w:rsidRPr="00162092">
        <w:rPr>
          <w:rFonts w:ascii="Times New Roman" w:eastAsia="Calibri" w:hAnsi="Times New Roman"/>
          <w:bCs/>
          <w:sz w:val="24"/>
          <w:szCs w:val="24"/>
          <w:lang w:eastAsia="en-US"/>
        </w:rPr>
        <w:t>А.А.Бишаева</w:t>
      </w:r>
      <w:proofErr w:type="spellEnd"/>
      <w:r w:rsidRPr="00162092">
        <w:rPr>
          <w:rFonts w:ascii="Times New Roman" w:eastAsia="Calibri" w:hAnsi="Times New Roman"/>
          <w:bCs/>
          <w:sz w:val="24"/>
          <w:szCs w:val="24"/>
          <w:lang w:eastAsia="en-US"/>
        </w:rPr>
        <w:t>. —6-е изд., стер.</w:t>
      </w:r>
      <w:proofErr w:type="gramStart"/>
      <w:r w:rsidRPr="00162092">
        <w:rPr>
          <w:rFonts w:ascii="Times New Roman" w:eastAsia="Calibri" w:hAnsi="Times New Roman"/>
          <w:bCs/>
          <w:sz w:val="24"/>
          <w:szCs w:val="24"/>
          <w:lang w:eastAsia="en-US"/>
        </w:rPr>
        <w:t>—М</w:t>
      </w:r>
      <w:proofErr w:type="gramEnd"/>
      <w:r w:rsidRPr="00162092">
        <w:rPr>
          <w:rFonts w:ascii="Times New Roman" w:eastAsia="Calibri" w:hAnsi="Times New Roman"/>
          <w:bCs/>
          <w:sz w:val="24"/>
          <w:szCs w:val="24"/>
          <w:lang w:eastAsia="en-US"/>
        </w:rPr>
        <w:t>. : Издательский центр «Академия», 2017. — 304 с</w:t>
      </w:r>
      <w:r>
        <w:rPr>
          <w:rFonts w:ascii="Times New Roman" w:eastAsia="Calibri" w:hAnsi="Times New Roman"/>
          <w:bCs/>
          <w:sz w:val="24"/>
          <w:szCs w:val="24"/>
          <w:lang w:eastAsia="en-US"/>
        </w:rPr>
        <w:t>.</w:t>
      </w:r>
    </w:p>
    <w:p w:rsidR="00170F0B" w:rsidRPr="00162092" w:rsidRDefault="00170F0B" w:rsidP="00170F0B">
      <w:pPr>
        <w:tabs>
          <w:tab w:val="left" w:pos="-6521"/>
          <w:tab w:val="left" w:pos="10076"/>
          <w:tab w:val="left" w:pos="10992"/>
          <w:tab w:val="left" w:pos="11908"/>
          <w:tab w:val="left" w:pos="12824"/>
          <w:tab w:val="left" w:pos="13740"/>
          <w:tab w:val="left" w:pos="14656"/>
        </w:tabs>
        <w:jc w:val="both"/>
        <w:rPr>
          <w:rFonts w:ascii="Times New Roman" w:hAnsi="Times New Roman"/>
        </w:rPr>
      </w:pPr>
      <w:r w:rsidRPr="00162092">
        <w:rPr>
          <w:rFonts w:ascii="Times New Roman" w:eastAsia="Calibri" w:hAnsi="Times New Roman"/>
          <w:bCs/>
          <w:sz w:val="24"/>
          <w:szCs w:val="24"/>
          <w:lang w:eastAsia="en-US"/>
        </w:rPr>
        <w:lastRenderedPageBreak/>
        <w:t xml:space="preserve">2. </w:t>
      </w:r>
      <w:proofErr w:type="spellStart"/>
      <w:r w:rsidRPr="00162092">
        <w:rPr>
          <w:rFonts w:ascii="Times New Roman" w:eastAsia="Calibri" w:hAnsi="Times New Roman"/>
          <w:bCs/>
          <w:color w:val="000000"/>
          <w:sz w:val="23"/>
          <w:szCs w:val="23"/>
          <w:lang w:bidi="ru-RU"/>
        </w:rPr>
        <w:t>Виленский</w:t>
      </w:r>
      <w:proofErr w:type="spellEnd"/>
      <w:r w:rsidRPr="00162092">
        <w:rPr>
          <w:rFonts w:ascii="Times New Roman" w:eastAsia="Calibri" w:hAnsi="Times New Roman"/>
          <w:bCs/>
          <w:color w:val="000000"/>
          <w:sz w:val="23"/>
          <w:szCs w:val="23"/>
          <w:lang w:bidi="ru-RU"/>
        </w:rPr>
        <w:t xml:space="preserve"> М.Я., Горшков А.Г. Физическая культура (СПО): учебное пособие</w:t>
      </w:r>
      <w:r w:rsidRPr="00162092">
        <w:rPr>
          <w:rFonts w:ascii="Times New Roman" w:hAnsi="Times New Roman"/>
        </w:rPr>
        <w:t xml:space="preserve">/ М.Я. </w:t>
      </w:r>
      <w:proofErr w:type="spellStart"/>
      <w:r w:rsidRPr="00162092">
        <w:rPr>
          <w:rFonts w:ascii="Times New Roman" w:hAnsi="Times New Roman"/>
        </w:rPr>
        <w:t>Виленский</w:t>
      </w:r>
      <w:proofErr w:type="spellEnd"/>
      <w:r w:rsidRPr="00162092">
        <w:rPr>
          <w:rFonts w:ascii="Times New Roman" w:hAnsi="Times New Roman"/>
        </w:rPr>
        <w:t>, А.Г. Горшков. — 4-е изд., стер. — М.</w:t>
      </w:r>
      <w:proofErr w:type="gramStart"/>
      <w:r w:rsidRPr="00162092">
        <w:rPr>
          <w:rFonts w:ascii="Times New Roman" w:hAnsi="Times New Roman"/>
        </w:rPr>
        <w:t xml:space="preserve"> :</w:t>
      </w:r>
      <w:proofErr w:type="gramEnd"/>
      <w:r w:rsidRPr="00162092">
        <w:rPr>
          <w:rFonts w:ascii="Times New Roman" w:hAnsi="Times New Roman"/>
        </w:rPr>
        <w:t xml:space="preserve"> КНОРУС, 2016. — 240 с.</w:t>
      </w:r>
    </w:p>
    <w:p w:rsidR="00170F0B" w:rsidRDefault="00170F0B" w:rsidP="00170F0B">
      <w:pPr>
        <w:tabs>
          <w:tab w:val="left" w:pos="-6521"/>
          <w:tab w:val="left" w:pos="10076"/>
          <w:tab w:val="left" w:pos="10992"/>
          <w:tab w:val="left" w:pos="11908"/>
          <w:tab w:val="left" w:pos="12824"/>
          <w:tab w:val="left" w:pos="13740"/>
          <w:tab w:val="left" w:pos="14656"/>
        </w:tabs>
        <w:jc w:val="both"/>
        <w:rPr>
          <w:rFonts w:ascii="Times New Roman" w:hAnsi="Times New Roman"/>
        </w:rPr>
      </w:pPr>
      <w:r w:rsidRPr="00162092">
        <w:rPr>
          <w:rFonts w:ascii="Times New Roman" w:eastAsia="Calibri" w:hAnsi="Times New Roman"/>
          <w:bCs/>
          <w:color w:val="000000"/>
          <w:sz w:val="23"/>
          <w:szCs w:val="23"/>
          <w:lang w:bidi="ru-RU"/>
        </w:rPr>
        <w:t xml:space="preserve">3. Кузнецов В.С., </w:t>
      </w:r>
      <w:proofErr w:type="spellStart"/>
      <w:r w:rsidRPr="00162092">
        <w:rPr>
          <w:rFonts w:ascii="Times New Roman" w:eastAsia="Calibri" w:hAnsi="Times New Roman"/>
          <w:bCs/>
          <w:color w:val="000000"/>
          <w:sz w:val="23"/>
          <w:szCs w:val="23"/>
          <w:lang w:bidi="ru-RU"/>
        </w:rPr>
        <w:t>Колодницкий</w:t>
      </w:r>
      <w:proofErr w:type="spellEnd"/>
      <w:r w:rsidRPr="00162092">
        <w:rPr>
          <w:rFonts w:ascii="Times New Roman" w:eastAsia="Calibri" w:hAnsi="Times New Roman"/>
          <w:bCs/>
          <w:color w:val="000000"/>
          <w:sz w:val="23"/>
          <w:szCs w:val="23"/>
          <w:lang w:bidi="ru-RU"/>
        </w:rPr>
        <w:t xml:space="preserve"> Г.А. Физическая культура: </w:t>
      </w:r>
      <w:r w:rsidRPr="005D04CB">
        <w:rPr>
          <w:rFonts w:ascii="Times New Roman" w:eastAsia="Calibri" w:hAnsi="Times New Roman"/>
          <w:bCs/>
          <w:color w:val="000000"/>
          <w:sz w:val="23"/>
          <w:szCs w:val="23"/>
          <w:lang w:bidi="ru-RU"/>
        </w:rPr>
        <w:t xml:space="preserve">учебник </w:t>
      </w:r>
      <w:r w:rsidRPr="005D04CB">
        <w:rPr>
          <w:rFonts w:ascii="Times New Roman" w:hAnsi="Times New Roman"/>
        </w:rPr>
        <w:t xml:space="preserve">/ В.С. Кузнецов, Г.А. </w:t>
      </w:r>
      <w:proofErr w:type="spellStart"/>
      <w:r w:rsidRPr="005D04CB">
        <w:rPr>
          <w:rFonts w:ascii="Times New Roman" w:hAnsi="Times New Roman"/>
        </w:rPr>
        <w:t>Колодницкий</w:t>
      </w:r>
      <w:proofErr w:type="spellEnd"/>
      <w:r w:rsidRPr="005D04CB">
        <w:rPr>
          <w:rFonts w:ascii="Times New Roman" w:hAnsi="Times New Roman"/>
        </w:rPr>
        <w:t>. — М.</w:t>
      </w:r>
      <w:proofErr w:type="gramStart"/>
      <w:r w:rsidRPr="005D04CB">
        <w:rPr>
          <w:rFonts w:ascii="Times New Roman" w:hAnsi="Times New Roman"/>
        </w:rPr>
        <w:t xml:space="preserve"> :</w:t>
      </w:r>
      <w:proofErr w:type="gramEnd"/>
      <w:r w:rsidRPr="005D04CB">
        <w:rPr>
          <w:rFonts w:ascii="Times New Roman" w:hAnsi="Times New Roman"/>
        </w:rPr>
        <w:t xml:space="preserve"> КНОРУС, 2016. — 256 с.</w:t>
      </w:r>
    </w:p>
    <w:p w:rsidR="00170F0B" w:rsidRDefault="00170F0B" w:rsidP="00170F0B">
      <w:pPr>
        <w:tabs>
          <w:tab w:val="left" w:pos="-6521"/>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4.</w:t>
      </w:r>
      <w:r w:rsidRPr="005D04CB">
        <w:rPr>
          <w:rFonts w:ascii="Times New Roman" w:hAnsi="Times New Roman"/>
        </w:rPr>
        <w:t xml:space="preserve">Решетников Н.В. Физическая культура: учебник </w:t>
      </w:r>
      <w:proofErr w:type="spellStart"/>
      <w:r w:rsidRPr="005D04CB">
        <w:rPr>
          <w:rFonts w:ascii="Times New Roman" w:hAnsi="Times New Roman"/>
        </w:rPr>
        <w:t>дляучреждений</w:t>
      </w:r>
      <w:proofErr w:type="spellEnd"/>
      <w:r w:rsidRPr="005D04CB">
        <w:rPr>
          <w:rFonts w:ascii="Times New Roman" w:hAnsi="Times New Roman"/>
        </w:rPr>
        <w:t xml:space="preserve"> СПО/ Н.В. Решетников, Ю.Л. </w:t>
      </w:r>
      <w:proofErr w:type="spellStart"/>
      <w:r w:rsidRPr="005D04CB">
        <w:rPr>
          <w:rFonts w:ascii="Times New Roman" w:hAnsi="Times New Roman"/>
        </w:rPr>
        <w:t>Кислицын</w:t>
      </w:r>
      <w:proofErr w:type="spellEnd"/>
      <w:r w:rsidRPr="005D04CB">
        <w:rPr>
          <w:rFonts w:ascii="Times New Roman" w:hAnsi="Times New Roman"/>
        </w:rPr>
        <w:t xml:space="preserve">, Р.Л. </w:t>
      </w:r>
      <w:proofErr w:type="spellStart"/>
      <w:r w:rsidRPr="005D04CB">
        <w:rPr>
          <w:rFonts w:ascii="Times New Roman" w:hAnsi="Times New Roman"/>
        </w:rPr>
        <w:t>Палтиевич</w:t>
      </w:r>
      <w:proofErr w:type="spellEnd"/>
      <w:r w:rsidRPr="005D04CB">
        <w:rPr>
          <w:rFonts w:ascii="Times New Roman" w:hAnsi="Times New Roman"/>
        </w:rPr>
        <w:t>, Г.И. Погадаев</w:t>
      </w:r>
      <w:r>
        <w:rPr>
          <w:rFonts w:ascii="Times New Roman" w:hAnsi="Times New Roman"/>
        </w:rPr>
        <w:t>яя,</w:t>
      </w:r>
      <w:r w:rsidRPr="005D04CB">
        <w:rPr>
          <w:rFonts w:ascii="Times New Roman" w:hAnsi="Times New Roman"/>
        </w:rPr>
        <w:t>13</w:t>
      </w:r>
      <w:r>
        <w:rPr>
          <w:rFonts w:ascii="Times New Roman" w:hAnsi="Times New Roman"/>
        </w:rPr>
        <w:t>-</w:t>
      </w:r>
      <w:r w:rsidRPr="005D04CB">
        <w:rPr>
          <w:rFonts w:ascii="Times New Roman" w:hAnsi="Times New Roman"/>
        </w:rPr>
        <w:t xml:space="preserve">изд., </w:t>
      </w:r>
      <w:proofErr w:type="spellStart"/>
      <w:r w:rsidRPr="005D04CB">
        <w:rPr>
          <w:rFonts w:ascii="Times New Roman" w:hAnsi="Times New Roman"/>
        </w:rPr>
        <w:t>испр</w:t>
      </w:r>
      <w:proofErr w:type="spellEnd"/>
      <w:r w:rsidRPr="005D04CB">
        <w:rPr>
          <w:rFonts w:ascii="Times New Roman" w:hAnsi="Times New Roman"/>
        </w:rPr>
        <w:t>. – М. : ИЦ «Академия», 2013. -176 с</w:t>
      </w:r>
      <w:proofErr w:type="gramStart"/>
      <w:r w:rsidRPr="005D04CB">
        <w:rPr>
          <w:rFonts w:ascii="Times New Roman" w:hAnsi="Times New Roman"/>
        </w:rPr>
        <w:t>..</w:t>
      </w:r>
      <w:proofErr w:type="gramEnd"/>
    </w:p>
    <w:p w:rsidR="00170F0B" w:rsidRPr="00162092" w:rsidRDefault="00170F0B" w:rsidP="00170F0B">
      <w:pPr>
        <w:contextualSpacing/>
        <w:rPr>
          <w:rFonts w:ascii="Times New Roman" w:hAnsi="Times New Roman"/>
          <w:b/>
        </w:rPr>
      </w:pPr>
    </w:p>
    <w:p w:rsidR="00170F0B" w:rsidRPr="00162092" w:rsidRDefault="00170F0B" w:rsidP="00170F0B">
      <w:pPr>
        <w:ind w:left="360"/>
        <w:contextualSpacing/>
        <w:rPr>
          <w:rFonts w:ascii="Times New Roman" w:hAnsi="Times New Roman"/>
          <w:b/>
        </w:rPr>
      </w:pPr>
      <w:r w:rsidRPr="00162092">
        <w:rPr>
          <w:rFonts w:ascii="Times New Roman" w:hAnsi="Times New Roman"/>
          <w:b/>
        </w:rPr>
        <w:t>3.2.2. Электронные издания (электронные ресурсы)</w:t>
      </w:r>
    </w:p>
    <w:p w:rsidR="00170F0B" w:rsidRDefault="00170F0B" w:rsidP="00170F0B">
      <w:pPr>
        <w:tabs>
          <w:tab w:val="left" w:pos="-6521"/>
          <w:tab w:val="left" w:pos="10076"/>
          <w:tab w:val="left" w:pos="10992"/>
          <w:tab w:val="left" w:pos="11908"/>
          <w:tab w:val="left" w:pos="12824"/>
          <w:tab w:val="left" w:pos="13740"/>
          <w:tab w:val="left" w:pos="14656"/>
        </w:tabs>
        <w:jc w:val="both"/>
        <w:rPr>
          <w:rFonts w:ascii="Times New Roman" w:eastAsia="Calibri" w:hAnsi="Times New Roman"/>
          <w:bCs/>
          <w:sz w:val="24"/>
          <w:szCs w:val="24"/>
          <w:u w:val="single"/>
          <w:lang w:eastAsia="en-US"/>
        </w:rPr>
      </w:pPr>
      <w:r w:rsidRPr="00162092">
        <w:rPr>
          <w:rFonts w:ascii="Times New Roman" w:hAnsi="Times New Roman"/>
          <w:sz w:val="24"/>
          <w:szCs w:val="24"/>
        </w:rPr>
        <w:t>1.</w:t>
      </w:r>
      <w:r w:rsidRPr="005D04CB">
        <w:rPr>
          <w:rFonts w:ascii="Times New Roman" w:hAnsi="Times New Roman"/>
          <w:sz w:val="24"/>
          <w:szCs w:val="24"/>
        </w:rPr>
        <w:t>Официальный сайт Министерства спорта Российской Федерации [</w:t>
      </w:r>
      <w:r>
        <w:rPr>
          <w:rFonts w:ascii="Times New Roman" w:hAnsi="Times New Roman"/>
          <w:sz w:val="24"/>
          <w:szCs w:val="24"/>
        </w:rPr>
        <w:t>Э</w:t>
      </w:r>
      <w:r w:rsidRPr="005D04CB">
        <w:rPr>
          <w:rFonts w:ascii="Times New Roman" w:hAnsi="Times New Roman"/>
          <w:sz w:val="24"/>
          <w:szCs w:val="24"/>
        </w:rPr>
        <w:t>лектронный ресурс] Режим доступа</w:t>
      </w:r>
      <w:proofErr w:type="gramStart"/>
      <w:r w:rsidRPr="005D04CB">
        <w:rPr>
          <w:rFonts w:ascii="Times New Roman" w:hAnsi="Times New Roman"/>
          <w:sz w:val="24"/>
          <w:szCs w:val="24"/>
        </w:rPr>
        <w:t xml:space="preserve"> :</w:t>
      </w:r>
      <w:proofErr w:type="gramEnd"/>
      <w:r w:rsidRPr="005D04CB">
        <w:rPr>
          <w:rFonts w:ascii="Times New Roman" w:eastAsia="Calibri" w:hAnsi="Times New Roman"/>
          <w:bCs/>
          <w:sz w:val="24"/>
          <w:szCs w:val="24"/>
          <w:u w:val="single"/>
          <w:lang w:eastAsia="en-US"/>
        </w:rPr>
        <w:t>www.minstm.gov.ru</w:t>
      </w:r>
    </w:p>
    <w:p w:rsidR="00170F0B" w:rsidRDefault="00170F0B" w:rsidP="00170F0B">
      <w:pPr>
        <w:tabs>
          <w:tab w:val="left" w:pos="-6521"/>
          <w:tab w:val="left" w:pos="10076"/>
          <w:tab w:val="left" w:pos="10992"/>
          <w:tab w:val="left" w:pos="11908"/>
          <w:tab w:val="left" w:pos="12824"/>
          <w:tab w:val="left" w:pos="13740"/>
          <w:tab w:val="left" w:pos="14656"/>
        </w:tabs>
        <w:jc w:val="both"/>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t xml:space="preserve"> 2</w:t>
      </w:r>
      <w:r w:rsidRPr="00162092">
        <w:rPr>
          <w:rFonts w:ascii="Times New Roman" w:eastAsia="Calibri" w:hAnsi="Times New Roman"/>
          <w:bCs/>
          <w:sz w:val="24"/>
          <w:szCs w:val="24"/>
          <w:u w:val="single"/>
          <w:lang w:eastAsia="en-US"/>
        </w:rPr>
        <w:t>.</w:t>
      </w:r>
      <w:r w:rsidRPr="005D04CB">
        <w:rPr>
          <w:rFonts w:ascii="Times New Roman" w:eastAsia="Calibri" w:hAnsi="Times New Roman"/>
          <w:bCs/>
          <w:sz w:val="24"/>
          <w:szCs w:val="24"/>
          <w:u w:val="single"/>
          <w:lang w:eastAsia="en-US"/>
        </w:rPr>
        <w:t>Федеральный портал «Российское образование»)</w:t>
      </w:r>
      <w:proofErr w:type="gramStart"/>
      <w:r w:rsidRPr="005D04CB">
        <w:rPr>
          <w:rFonts w:ascii="Times New Roman" w:eastAsia="Calibri" w:hAnsi="Times New Roman"/>
          <w:bCs/>
          <w:sz w:val="24"/>
          <w:szCs w:val="24"/>
          <w:u w:val="single"/>
          <w:lang w:eastAsia="en-US"/>
        </w:rPr>
        <w:t>.</w:t>
      </w:r>
      <w:r w:rsidRPr="005D04CB">
        <w:rPr>
          <w:rFonts w:ascii="Times New Roman" w:hAnsi="Times New Roman"/>
          <w:sz w:val="24"/>
          <w:szCs w:val="24"/>
        </w:rPr>
        <w:t>[</w:t>
      </w:r>
      <w:proofErr w:type="gramEnd"/>
      <w:r>
        <w:rPr>
          <w:rFonts w:ascii="Times New Roman" w:hAnsi="Times New Roman"/>
          <w:sz w:val="24"/>
          <w:szCs w:val="24"/>
        </w:rPr>
        <w:t>Э</w:t>
      </w:r>
      <w:r w:rsidRPr="005D04CB">
        <w:rPr>
          <w:rFonts w:ascii="Times New Roman" w:hAnsi="Times New Roman"/>
          <w:sz w:val="24"/>
          <w:szCs w:val="24"/>
        </w:rPr>
        <w:t xml:space="preserve">лектронный ресурс] Режим доступа : </w:t>
      </w:r>
      <w:r w:rsidRPr="00162092">
        <w:rPr>
          <w:rFonts w:ascii="Times New Roman" w:eastAsia="Calibri" w:hAnsi="Times New Roman"/>
          <w:bCs/>
          <w:sz w:val="24"/>
          <w:szCs w:val="24"/>
          <w:u w:val="single"/>
          <w:lang w:eastAsia="en-US"/>
        </w:rPr>
        <w:t>www.edu.ru</w:t>
      </w:r>
    </w:p>
    <w:p w:rsidR="00170F0B" w:rsidRPr="00162092" w:rsidRDefault="00170F0B" w:rsidP="00170F0B">
      <w:pPr>
        <w:tabs>
          <w:tab w:val="left" w:pos="-6521"/>
          <w:tab w:val="left" w:pos="10076"/>
          <w:tab w:val="left" w:pos="10992"/>
          <w:tab w:val="left" w:pos="11908"/>
          <w:tab w:val="left" w:pos="12824"/>
          <w:tab w:val="left" w:pos="13740"/>
          <w:tab w:val="left" w:pos="14656"/>
        </w:tabs>
        <w:jc w:val="both"/>
        <w:rPr>
          <w:rFonts w:ascii="Times New Roman" w:eastAsia="Calibri" w:hAnsi="Times New Roman"/>
          <w:bCs/>
          <w:sz w:val="24"/>
          <w:szCs w:val="24"/>
          <w:lang w:eastAsia="en-US"/>
        </w:rPr>
      </w:pPr>
      <w:proofErr w:type="gramStart"/>
      <w:r w:rsidRPr="00162092">
        <w:rPr>
          <w:rFonts w:ascii="Times New Roman" w:eastAsia="Calibri" w:hAnsi="Times New Roman"/>
          <w:bCs/>
          <w:sz w:val="24"/>
          <w:szCs w:val="24"/>
          <w:lang w:eastAsia="en-US"/>
        </w:rPr>
        <w:t>3.</w:t>
      </w:r>
      <w:r w:rsidRPr="005D04CB">
        <w:rPr>
          <w:rFonts w:ascii="Times New Roman" w:eastAsia="Calibri" w:hAnsi="Times New Roman"/>
          <w:bCs/>
          <w:sz w:val="24"/>
          <w:szCs w:val="24"/>
          <w:lang w:eastAsia="en-US"/>
        </w:rPr>
        <w:t>Официальный сайт Олимпийского комитета России).</w:t>
      </w:r>
      <w:proofErr w:type="gramEnd"/>
      <w:r w:rsidRPr="005D04CB">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Э</w:t>
      </w:r>
      <w:r w:rsidRPr="005D04CB">
        <w:rPr>
          <w:rFonts w:ascii="Times New Roman" w:eastAsia="Calibri" w:hAnsi="Times New Roman"/>
          <w:bCs/>
          <w:sz w:val="24"/>
          <w:szCs w:val="24"/>
          <w:lang w:eastAsia="en-US"/>
        </w:rPr>
        <w:t>лектронный ресурс] Режим доступа</w:t>
      </w:r>
      <w:proofErr w:type="gramStart"/>
      <w:r w:rsidRPr="005D04CB">
        <w:rPr>
          <w:rFonts w:ascii="Times New Roman" w:eastAsia="Calibri" w:hAnsi="Times New Roman"/>
          <w:bCs/>
          <w:sz w:val="24"/>
          <w:szCs w:val="24"/>
          <w:lang w:eastAsia="en-US"/>
        </w:rPr>
        <w:t xml:space="preserve"> :</w:t>
      </w:r>
      <w:proofErr w:type="gramEnd"/>
      <w:r w:rsidRPr="005D04CB">
        <w:rPr>
          <w:rFonts w:ascii="Times New Roman" w:eastAsia="Calibri" w:hAnsi="Times New Roman"/>
          <w:bCs/>
          <w:sz w:val="24"/>
          <w:szCs w:val="24"/>
          <w:lang w:eastAsia="en-US"/>
        </w:rPr>
        <w:t xml:space="preserve"> </w:t>
      </w:r>
      <w:r w:rsidRPr="00162092">
        <w:rPr>
          <w:rFonts w:ascii="Times New Roman" w:eastAsia="Calibri" w:hAnsi="Times New Roman"/>
          <w:bCs/>
          <w:sz w:val="24"/>
          <w:szCs w:val="24"/>
          <w:u w:val="single"/>
          <w:lang w:eastAsia="en-US"/>
        </w:rPr>
        <w:t>www.olympic.ru</w:t>
      </w:r>
    </w:p>
    <w:p w:rsidR="00170F0B" w:rsidRPr="00162092" w:rsidRDefault="00170F0B" w:rsidP="00170F0B">
      <w:pPr>
        <w:tabs>
          <w:tab w:val="left" w:pos="-6521"/>
          <w:tab w:val="left" w:pos="10076"/>
          <w:tab w:val="left" w:pos="10992"/>
          <w:tab w:val="left" w:pos="11908"/>
          <w:tab w:val="left" w:pos="12824"/>
          <w:tab w:val="left" w:pos="13740"/>
          <w:tab w:val="left" w:pos="14656"/>
        </w:tabs>
        <w:jc w:val="both"/>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t>4. Наставление по физической подготовке в Вооруженных Силах Российской Федерации (НФП-2009)</w:t>
      </w:r>
      <w:r w:rsidRPr="009103E2">
        <w:rPr>
          <w:rFonts w:ascii="Times New Roman" w:eastAsia="Calibri" w:hAnsi="Times New Roman"/>
          <w:bCs/>
          <w:sz w:val="24"/>
          <w:szCs w:val="24"/>
          <w:lang w:eastAsia="en-US"/>
        </w:rPr>
        <w:t>[Электронный ресурс]</w:t>
      </w:r>
      <w:r>
        <w:rPr>
          <w:rFonts w:ascii="Times New Roman" w:eastAsia="Calibri" w:hAnsi="Times New Roman"/>
          <w:bCs/>
          <w:sz w:val="24"/>
          <w:szCs w:val="24"/>
          <w:lang w:eastAsia="en-US"/>
        </w:rPr>
        <w:t>: у</w:t>
      </w:r>
      <w:r w:rsidRPr="009103E2">
        <w:rPr>
          <w:rFonts w:ascii="Times New Roman" w:eastAsia="Calibri" w:hAnsi="Times New Roman"/>
          <w:bCs/>
          <w:sz w:val="24"/>
          <w:szCs w:val="24"/>
          <w:lang w:eastAsia="en-US"/>
        </w:rPr>
        <w:t xml:space="preserve">чебно-методические пособия «Общевойсковая </w:t>
      </w:r>
      <w:proofErr w:type="spellStart"/>
      <w:r w:rsidRPr="009103E2">
        <w:rPr>
          <w:rFonts w:ascii="Times New Roman" w:eastAsia="Calibri" w:hAnsi="Times New Roman"/>
          <w:bCs/>
          <w:sz w:val="24"/>
          <w:szCs w:val="24"/>
          <w:lang w:eastAsia="en-US"/>
        </w:rPr>
        <w:t>подготовка»</w:t>
      </w:r>
      <w:proofErr w:type="gramStart"/>
      <w:r w:rsidRPr="009103E2">
        <w:rPr>
          <w:rFonts w:ascii="Times New Roman" w:eastAsia="Calibri" w:hAnsi="Times New Roman"/>
          <w:bCs/>
          <w:sz w:val="24"/>
          <w:szCs w:val="24"/>
          <w:lang w:eastAsia="en-US"/>
        </w:rPr>
        <w:t>.Р</w:t>
      </w:r>
      <w:proofErr w:type="gramEnd"/>
      <w:r w:rsidRPr="009103E2">
        <w:rPr>
          <w:rFonts w:ascii="Times New Roman" w:eastAsia="Calibri" w:hAnsi="Times New Roman"/>
          <w:bCs/>
          <w:sz w:val="24"/>
          <w:szCs w:val="24"/>
          <w:lang w:eastAsia="en-US"/>
        </w:rPr>
        <w:t>ежим</w:t>
      </w:r>
      <w:proofErr w:type="spellEnd"/>
      <w:r w:rsidRPr="009103E2">
        <w:rPr>
          <w:rFonts w:ascii="Times New Roman" w:eastAsia="Calibri" w:hAnsi="Times New Roman"/>
          <w:bCs/>
          <w:sz w:val="24"/>
          <w:szCs w:val="24"/>
          <w:lang w:eastAsia="en-US"/>
        </w:rPr>
        <w:t xml:space="preserve"> доступа</w:t>
      </w:r>
      <w:r>
        <w:rPr>
          <w:rFonts w:ascii="Times New Roman" w:eastAsia="Calibri" w:hAnsi="Times New Roman"/>
          <w:bCs/>
          <w:sz w:val="24"/>
          <w:szCs w:val="24"/>
          <w:lang w:eastAsia="en-US"/>
        </w:rPr>
        <w:t>:</w:t>
      </w:r>
      <w:r w:rsidRPr="009103E2">
        <w:rPr>
          <w:rFonts w:ascii="Times New Roman" w:eastAsia="Calibri" w:hAnsi="Times New Roman"/>
          <w:bCs/>
          <w:sz w:val="24"/>
          <w:szCs w:val="24"/>
          <w:lang w:eastAsia="en-US"/>
        </w:rPr>
        <w:t>www.goup32441.narod.ru</w:t>
      </w:r>
    </w:p>
    <w:p w:rsidR="00170F0B" w:rsidRPr="00162092" w:rsidRDefault="00170F0B" w:rsidP="00170F0B">
      <w:pPr>
        <w:contextualSpacing/>
        <w:rPr>
          <w:rFonts w:ascii="Times New Roman" w:hAnsi="Times New Roman"/>
          <w:b/>
          <w:i/>
        </w:rPr>
      </w:pPr>
    </w:p>
    <w:p w:rsidR="00201FDF" w:rsidRDefault="00201FDF" w:rsidP="00170F0B">
      <w:pPr>
        <w:contextualSpacing/>
        <w:rPr>
          <w:rFonts w:ascii="Times New Roman" w:hAnsi="Times New Roman"/>
          <w:b/>
          <w:i/>
        </w:rPr>
        <w:sectPr w:rsidR="00201FDF">
          <w:pgSz w:w="11906" w:h="16838"/>
          <w:pgMar w:top="1134" w:right="850" w:bottom="1134" w:left="1701" w:header="708" w:footer="708" w:gutter="0"/>
          <w:cols w:space="708"/>
          <w:docGrid w:linePitch="360"/>
        </w:sectPr>
      </w:pPr>
    </w:p>
    <w:p w:rsidR="00170F0B" w:rsidRPr="00162092" w:rsidRDefault="00170F0B" w:rsidP="00170F0B">
      <w:pPr>
        <w:contextualSpacing/>
        <w:rPr>
          <w:rFonts w:ascii="Times New Roman" w:hAnsi="Times New Roman"/>
          <w:b/>
          <w:i/>
        </w:rPr>
      </w:pPr>
    </w:p>
    <w:p w:rsidR="00170F0B" w:rsidRPr="00162092" w:rsidRDefault="00170F0B" w:rsidP="00170F0B">
      <w:pPr>
        <w:contextualSpacing/>
        <w:rPr>
          <w:rFonts w:ascii="Times New Roman" w:hAnsi="Times New Roman"/>
          <w:b/>
          <w:i/>
        </w:rPr>
      </w:pPr>
    </w:p>
    <w:p w:rsidR="00170F0B" w:rsidRPr="00162092" w:rsidRDefault="00170F0B" w:rsidP="00170F0B">
      <w:pPr>
        <w:ind w:left="360"/>
        <w:contextualSpacing/>
        <w:rPr>
          <w:rFonts w:ascii="Times New Roman" w:hAnsi="Times New Roman"/>
          <w:b/>
          <w:i/>
        </w:rPr>
      </w:pPr>
      <w:r w:rsidRPr="00162092">
        <w:rPr>
          <w:rFonts w:ascii="Times New Roman" w:hAnsi="Times New Roman"/>
          <w:b/>
          <w:i/>
        </w:rPr>
        <w:t>4. КОНТРОЛЬ И ОЦЕНКА РЕЗУЛЬТАТОВ ОСВОЕНИЯ УЧЕБНОЙ ДИСЦИПЛИНЫ</w:t>
      </w:r>
    </w:p>
    <w:p w:rsidR="00170F0B" w:rsidRPr="00162092" w:rsidRDefault="00170F0B" w:rsidP="00170F0B">
      <w:pPr>
        <w:spacing w:after="0"/>
        <w:jc w:val="both"/>
        <w:rPr>
          <w:rFonts w:ascii="Times New Roman" w:hAnsi="Times New Roman"/>
          <w:b/>
          <w:sz w:val="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01"/>
        <w:gridCol w:w="3101"/>
      </w:tblGrid>
      <w:tr w:rsidR="00170F0B" w:rsidRPr="00162092" w:rsidTr="00170F0B">
        <w:tc>
          <w:tcPr>
            <w:tcW w:w="1760" w:type="pct"/>
          </w:tcPr>
          <w:p w:rsidR="00170F0B" w:rsidRPr="00162092" w:rsidRDefault="00170F0B" w:rsidP="00170F0B">
            <w:pPr>
              <w:rPr>
                <w:rFonts w:ascii="Times New Roman" w:eastAsia="Calibri" w:hAnsi="Times New Roman"/>
                <w:b/>
                <w:bCs/>
                <w:i/>
                <w:sz w:val="24"/>
                <w:szCs w:val="24"/>
                <w:lang w:eastAsia="en-US"/>
              </w:rPr>
            </w:pPr>
            <w:r w:rsidRPr="00162092">
              <w:rPr>
                <w:rFonts w:ascii="Times New Roman" w:eastAsia="Calibri" w:hAnsi="Times New Roman"/>
                <w:b/>
                <w:bCs/>
                <w:i/>
                <w:sz w:val="24"/>
                <w:szCs w:val="24"/>
                <w:lang w:eastAsia="en-US"/>
              </w:rPr>
              <w:t>Результаты обучения</w:t>
            </w:r>
          </w:p>
        </w:tc>
        <w:tc>
          <w:tcPr>
            <w:tcW w:w="1620" w:type="pct"/>
          </w:tcPr>
          <w:p w:rsidR="00170F0B" w:rsidRPr="00162092" w:rsidRDefault="00170F0B" w:rsidP="00170F0B">
            <w:pPr>
              <w:rPr>
                <w:rFonts w:ascii="Times New Roman" w:eastAsia="Calibri" w:hAnsi="Times New Roman"/>
                <w:b/>
                <w:bCs/>
                <w:i/>
                <w:sz w:val="24"/>
                <w:szCs w:val="24"/>
                <w:lang w:eastAsia="en-US"/>
              </w:rPr>
            </w:pPr>
            <w:r w:rsidRPr="00162092">
              <w:rPr>
                <w:rFonts w:ascii="Times New Roman" w:eastAsia="Calibri" w:hAnsi="Times New Roman"/>
                <w:b/>
                <w:bCs/>
                <w:i/>
                <w:sz w:val="24"/>
                <w:szCs w:val="24"/>
                <w:lang w:eastAsia="en-US"/>
              </w:rPr>
              <w:t>Критерии оценки</w:t>
            </w:r>
          </w:p>
        </w:tc>
        <w:tc>
          <w:tcPr>
            <w:tcW w:w="1620" w:type="pct"/>
          </w:tcPr>
          <w:p w:rsidR="00170F0B" w:rsidRPr="00162092" w:rsidRDefault="00170F0B" w:rsidP="00170F0B">
            <w:pPr>
              <w:rPr>
                <w:rFonts w:ascii="Times New Roman" w:eastAsia="Calibri" w:hAnsi="Times New Roman"/>
                <w:b/>
                <w:bCs/>
                <w:i/>
                <w:sz w:val="24"/>
                <w:szCs w:val="24"/>
                <w:lang w:eastAsia="en-US"/>
              </w:rPr>
            </w:pPr>
            <w:r w:rsidRPr="00162092">
              <w:rPr>
                <w:rFonts w:ascii="Times New Roman" w:eastAsia="Calibri" w:hAnsi="Times New Roman"/>
                <w:b/>
                <w:bCs/>
                <w:i/>
                <w:sz w:val="24"/>
                <w:szCs w:val="24"/>
                <w:lang w:eastAsia="en-US"/>
              </w:rPr>
              <w:t>Методы оценки</w:t>
            </w:r>
          </w:p>
        </w:tc>
      </w:tr>
      <w:tr w:rsidR="00170F0B" w:rsidRPr="00162092" w:rsidTr="00170F0B">
        <w:tc>
          <w:tcPr>
            <w:tcW w:w="1760" w:type="pct"/>
          </w:tcPr>
          <w:p w:rsidR="00170F0B" w:rsidRPr="00162092" w:rsidRDefault="00170F0B" w:rsidP="00170F0B">
            <w:pPr>
              <w:spacing w:after="0"/>
              <w:rPr>
                <w:rFonts w:ascii="Times New Roman" w:eastAsia="Calibri" w:hAnsi="Times New Roman"/>
                <w:sz w:val="24"/>
                <w:szCs w:val="24"/>
                <w:lang w:eastAsia="en-US"/>
              </w:rPr>
            </w:pPr>
            <w:r w:rsidRPr="00162092">
              <w:rPr>
                <w:rFonts w:ascii="Times New Roman" w:eastAsia="Calibri" w:hAnsi="Times New Roman"/>
                <w:sz w:val="24"/>
                <w:szCs w:val="24"/>
                <w:lang w:eastAsia="en-US"/>
              </w:rPr>
              <w:t>умения:</w:t>
            </w:r>
          </w:p>
          <w:p w:rsidR="00170F0B" w:rsidRPr="00162092" w:rsidRDefault="00170F0B" w:rsidP="00170F0B">
            <w:pPr>
              <w:spacing w:after="0"/>
              <w:rPr>
                <w:rFonts w:ascii="Times New Roman" w:eastAsia="Calibri" w:hAnsi="Times New Roman"/>
                <w:sz w:val="24"/>
                <w:szCs w:val="24"/>
                <w:lang w:eastAsia="en-US"/>
              </w:rPr>
            </w:pPr>
            <w:r w:rsidRPr="00162092">
              <w:rPr>
                <w:rFonts w:ascii="Times New Roman" w:eastAsia="Calibri" w:hAnsi="Times New Roman"/>
                <w:sz w:val="24"/>
                <w:szCs w:val="24"/>
                <w:lang w:eastAsia="en-U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p w:rsidR="00170F0B" w:rsidRPr="00162092" w:rsidRDefault="00170F0B" w:rsidP="00170F0B">
            <w:pPr>
              <w:spacing w:after="0"/>
              <w:rPr>
                <w:rFonts w:ascii="Times New Roman" w:eastAsia="Calibri" w:hAnsi="Times New Roman"/>
                <w:sz w:val="24"/>
                <w:szCs w:val="24"/>
                <w:lang w:eastAsia="en-US"/>
              </w:rPr>
            </w:pPr>
            <w:r w:rsidRPr="00162092">
              <w:rPr>
                <w:rFonts w:ascii="Times New Roman" w:eastAsia="Calibri" w:hAnsi="Times New Roman"/>
                <w:sz w:val="24"/>
                <w:szCs w:val="24"/>
                <w:lang w:eastAsia="en-US"/>
              </w:rPr>
              <w:t>пользоваться средствами профилактики перенапряжения характерными для данной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p w:rsidR="00170F0B" w:rsidRPr="00162092" w:rsidRDefault="00170F0B" w:rsidP="00170F0B">
            <w:pPr>
              <w:spacing w:after="0"/>
              <w:rPr>
                <w:rFonts w:ascii="Times New Roman" w:eastAsia="Calibri" w:hAnsi="Times New Roman"/>
                <w:sz w:val="24"/>
                <w:szCs w:val="24"/>
                <w:lang w:eastAsia="en-US"/>
              </w:rPr>
            </w:pPr>
          </w:p>
          <w:p w:rsidR="00170F0B" w:rsidRPr="00162092" w:rsidRDefault="00170F0B" w:rsidP="00170F0B">
            <w:pPr>
              <w:spacing w:after="0"/>
              <w:rPr>
                <w:rFonts w:ascii="Times New Roman" w:eastAsia="Calibri" w:hAnsi="Times New Roman"/>
                <w:sz w:val="24"/>
                <w:szCs w:val="24"/>
                <w:lang w:eastAsia="en-US"/>
              </w:rPr>
            </w:pPr>
          </w:p>
          <w:p w:rsidR="00170F0B" w:rsidRPr="00162092" w:rsidRDefault="00170F0B" w:rsidP="00170F0B">
            <w:pPr>
              <w:spacing w:after="0"/>
              <w:rPr>
                <w:rFonts w:ascii="Times New Roman" w:eastAsia="Calibri" w:hAnsi="Times New Roman"/>
                <w:sz w:val="24"/>
                <w:szCs w:val="24"/>
                <w:lang w:eastAsia="en-US"/>
              </w:rPr>
            </w:pPr>
          </w:p>
          <w:p w:rsidR="00170F0B" w:rsidRPr="00162092" w:rsidRDefault="00170F0B" w:rsidP="00170F0B">
            <w:pPr>
              <w:spacing w:after="0"/>
              <w:rPr>
                <w:rFonts w:ascii="Times New Roman" w:eastAsia="Calibri" w:hAnsi="Times New Roman"/>
                <w:bCs/>
                <w:i/>
                <w:sz w:val="24"/>
                <w:szCs w:val="24"/>
                <w:lang w:eastAsia="en-US"/>
              </w:rPr>
            </w:pPr>
          </w:p>
        </w:tc>
        <w:tc>
          <w:tcPr>
            <w:tcW w:w="1620" w:type="pct"/>
          </w:tcPr>
          <w:p w:rsidR="00170F0B" w:rsidRPr="00162092" w:rsidRDefault="00170F0B" w:rsidP="00170F0B">
            <w:pPr>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t>Демонстрирует навыки владения, тактикой в спортивных играх;</w:t>
            </w:r>
          </w:p>
          <w:p w:rsidR="00170F0B" w:rsidRPr="00162092" w:rsidRDefault="00170F0B" w:rsidP="00170F0B">
            <w:pPr>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t>Владеет техниками выполнения двигательных действий;</w:t>
            </w:r>
          </w:p>
          <w:p w:rsidR="00170F0B" w:rsidRPr="00162092" w:rsidRDefault="00170F0B" w:rsidP="00170F0B">
            <w:pPr>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t>Выполняет тактико-технические действия в игре;</w:t>
            </w:r>
          </w:p>
          <w:p w:rsidR="00170F0B" w:rsidRPr="00162092" w:rsidRDefault="00170F0B" w:rsidP="00170F0B">
            <w:pPr>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t>Выполняет требуемые элементы;</w:t>
            </w:r>
          </w:p>
          <w:p w:rsidR="00170F0B" w:rsidRPr="00162092" w:rsidRDefault="00170F0B" w:rsidP="00170F0B">
            <w:pPr>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t xml:space="preserve"> Применяет рациональные приемы двигательных функций в профессиональной деятельности</w:t>
            </w:r>
          </w:p>
          <w:p w:rsidR="00170F0B" w:rsidRPr="00162092" w:rsidRDefault="00170F0B" w:rsidP="00170F0B">
            <w:pPr>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t xml:space="preserve">Использует средства профилактики перенапряжения </w:t>
            </w:r>
            <w:proofErr w:type="gramStart"/>
            <w:r w:rsidRPr="00162092">
              <w:rPr>
                <w:rFonts w:ascii="Times New Roman" w:eastAsia="Calibri" w:hAnsi="Times New Roman"/>
                <w:bCs/>
                <w:sz w:val="24"/>
                <w:szCs w:val="24"/>
                <w:lang w:eastAsia="en-US"/>
              </w:rPr>
              <w:t>характерными</w:t>
            </w:r>
            <w:proofErr w:type="gramEnd"/>
            <w:r w:rsidRPr="00162092">
              <w:rPr>
                <w:rFonts w:ascii="Times New Roman" w:eastAsia="Calibri" w:hAnsi="Times New Roman"/>
                <w:bCs/>
                <w:sz w:val="24"/>
                <w:szCs w:val="24"/>
                <w:lang w:eastAsia="en-US"/>
              </w:rPr>
              <w:t xml:space="preserve"> для данной специальности 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tc>
        <w:tc>
          <w:tcPr>
            <w:tcW w:w="1620" w:type="pct"/>
          </w:tcPr>
          <w:p w:rsidR="00170F0B" w:rsidRPr="00162092" w:rsidRDefault="00170F0B" w:rsidP="00170F0B">
            <w:pPr>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t>Результаты тестирования</w:t>
            </w:r>
          </w:p>
          <w:p w:rsidR="00170F0B" w:rsidRPr="00162092" w:rsidRDefault="00170F0B" w:rsidP="00170F0B">
            <w:pPr>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t>Экспертная оценка по результатам наблюдения за деятельностью студента в процессе освоения учебной дисциплины</w:t>
            </w:r>
          </w:p>
        </w:tc>
      </w:tr>
      <w:tr w:rsidR="00170F0B" w:rsidRPr="00162092" w:rsidTr="00170F0B">
        <w:tc>
          <w:tcPr>
            <w:tcW w:w="1760" w:type="pct"/>
          </w:tcPr>
          <w:p w:rsidR="00170F0B" w:rsidRPr="00162092" w:rsidRDefault="00170F0B" w:rsidP="0017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sz w:val="24"/>
                <w:szCs w:val="24"/>
                <w:lang w:eastAsia="en-US"/>
              </w:rPr>
            </w:pPr>
            <w:r w:rsidRPr="00162092">
              <w:rPr>
                <w:rFonts w:ascii="Times New Roman" w:eastAsia="Calibri" w:hAnsi="Times New Roman"/>
                <w:sz w:val="24"/>
                <w:szCs w:val="24"/>
                <w:lang w:eastAsia="en-US"/>
              </w:rPr>
              <w:t xml:space="preserve">знания:  </w:t>
            </w:r>
          </w:p>
          <w:p w:rsidR="00170F0B" w:rsidRPr="00162092" w:rsidRDefault="00170F0B" w:rsidP="0017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r w:rsidRPr="00162092">
              <w:rPr>
                <w:rFonts w:ascii="Times New Roman" w:eastAsia="Calibri" w:hAnsi="Times New Roman"/>
                <w:sz w:val="24"/>
                <w:szCs w:val="24"/>
                <w:lang w:eastAsia="en-US"/>
              </w:rPr>
              <w:t>при выполнении строительно-монтажных работ, в том числе отделочных работ, ремонтных работ и работ по реконструкции и эксплуатации строительных объектов;</w:t>
            </w:r>
          </w:p>
          <w:p w:rsidR="00170F0B" w:rsidRPr="00162092" w:rsidRDefault="00170F0B" w:rsidP="0017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p>
          <w:p w:rsidR="00170F0B" w:rsidRPr="00162092" w:rsidRDefault="00170F0B" w:rsidP="0017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sz w:val="24"/>
                <w:szCs w:val="24"/>
                <w:lang w:eastAsia="en-US"/>
              </w:rPr>
            </w:pPr>
          </w:p>
        </w:tc>
        <w:tc>
          <w:tcPr>
            <w:tcW w:w="1620" w:type="pct"/>
          </w:tcPr>
          <w:p w:rsidR="00170F0B" w:rsidRPr="00162092" w:rsidRDefault="00170F0B" w:rsidP="00170F0B">
            <w:pPr>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lastRenderedPageBreak/>
              <w:t>Демонстрирует системные знания в области основ здорового образа жизни и роли физической культуры в гармоничном развитии личности человека,</w:t>
            </w:r>
          </w:p>
          <w:p w:rsidR="00170F0B" w:rsidRPr="00162092" w:rsidRDefault="00170F0B" w:rsidP="00170F0B">
            <w:pPr>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t xml:space="preserve">Владеет информацией о </w:t>
            </w:r>
            <w:r w:rsidRPr="00162092">
              <w:rPr>
                <w:rFonts w:ascii="Times New Roman" w:eastAsia="Calibri" w:hAnsi="Times New Roman"/>
                <w:bCs/>
                <w:sz w:val="24"/>
                <w:szCs w:val="24"/>
                <w:lang w:eastAsia="en-US"/>
              </w:rPr>
              <w:lastRenderedPageBreak/>
              <w:t>регулярных физических нагрузках в выбранной специальности и способах профилактики профзаболеваний</w:t>
            </w:r>
          </w:p>
        </w:tc>
        <w:tc>
          <w:tcPr>
            <w:tcW w:w="1620" w:type="pct"/>
          </w:tcPr>
          <w:p w:rsidR="00170F0B" w:rsidRPr="00162092" w:rsidRDefault="00170F0B" w:rsidP="00170F0B">
            <w:pPr>
              <w:rPr>
                <w:rFonts w:ascii="Times New Roman" w:eastAsia="Calibri" w:hAnsi="Times New Roman"/>
                <w:bCs/>
                <w:sz w:val="24"/>
                <w:szCs w:val="24"/>
                <w:lang w:eastAsia="en-US"/>
              </w:rPr>
            </w:pPr>
            <w:r w:rsidRPr="00162092">
              <w:rPr>
                <w:rFonts w:ascii="Times New Roman" w:eastAsia="Calibri" w:hAnsi="Times New Roman"/>
                <w:bCs/>
                <w:sz w:val="24"/>
                <w:szCs w:val="24"/>
                <w:lang w:eastAsia="en-US"/>
              </w:rPr>
              <w:lastRenderedPageBreak/>
              <w:t>Экспертная оценка по результатам наблюдения за деятельностью студента в процессе освоения учебной дисциплины</w:t>
            </w:r>
          </w:p>
        </w:tc>
      </w:tr>
    </w:tbl>
    <w:p w:rsidR="00170F0B" w:rsidRPr="00162092" w:rsidRDefault="00170F0B" w:rsidP="00170F0B">
      <w:pPr>
        <w:rPr>
          <w:rFonts w:ascii="Times New Roman" w:eastAsia="Calibri" w:hAnsi="Times New Roman"/>
          <w:b/>
          <w:i/>
          <w:lang w:eastAsia="en-US"/>
        </w:rPr>
      </w:pPr>
    </w:p>
    <w:p w:rsidR="00170F0B" w:rsidRPr="00162092" w:rsidRDefault="00170F0B" w:rsidP="00170F0B">
      <w:pPr>
        <w:rPr>
          <w:rFonts w:ascii="Times New Roman" w:eastAsia="Calibri" w:hAnsi="Times New Roman"/>
          <w:b/>
          <w:i/>
          <w:lang w:eastAsia="en-US"/>
        </w:rPr>
      </w:pPr>
    </w:p>
    <w:p w:rsidR="00170F0B" w:rsidRDefault="00170F0B"/>
    <w:sectPr w:rsidR="00170F0B" w:rsidSect="005673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78" w:rsidRDefault="00736478" w:rsidP="00170F0B">
      <w:pPr>
        <w:spacing w:after="0" w:line="240" w:lineRule="auto"/>
      </w:pPr>
      <w:r>
        <w:separator/>
      </w:r>
    </w:p>
  </w:endnote>
  <w:endnote w:type="continuationSeparator" w:id="0">
    <w:p w:rsidR="00736478" w:rsidRDefault="00736478" w:rsidP="0017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45" w:rsidRDefault="00063D4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78" w:rsidRDefault="00736478" w:rsidP="00170F0B">
      <w:pPr>
        <w:spacing w:after="0" w:line="240" w:lineRule="auto"/>
      </w:pPr>
      <w:r>
        <w:separator/>
      </w:r>
    </w:p>
  </w:footnote>
  <w:footnote w:type="continuationSeparator" w:id="0">
    <w:p w:rsidR="00736478" w:rsidRDefault="00736478" w:rsidP="00170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538795"/>
      <w:docPartObj>
        <w:docPartGallery w:val="Page Numbers (Top of Page)"/>
        <w:docPartUnique/>
      </w:docPartObj>
    </w:sdtPr>
    <w:sdtEndPr/>
    <w:sdtContent>
      <w:p w:rsidR="00063D45" w:rsidRDefault="00063D45">
        <w:pPr>
          <w:pStyle w:val="af1"/>
          <w:jc w:val="center"/>
        </w:pPr>
        <w:r>
          <w:fldChar w:fldCharType="begin"/>
        </w:r>
        <w:r>
          <w:instrText>PAGE   \* MERGEFORMAT</w:instrText>
        </w:r>
        <w:r>
          <w:fldChar w:fldCharType="separate"/>
        </w:r>
        <w:r w:rsidR="00FC346F">
          <w:rPr>
            <w:noProof/>
          </w:rPr>
          <w:t>6</w:t>
        </w:r>
        <w:r>
          <w:fldChar w:fldCharType="end"/>
        </w:r>
      </w:p>
    </w:sdtContent>
  </w:sdt>
  <w:p w:rsidR="00063D45" w:rsidRDefault="00063D4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OpenSymbol"/>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3">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hint="default"/>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nsid w:val="00000008"/>
    <w:multiLevelType w:val="singleLevel"/>
    <w:tmpl w:val="00000008"/>
    <w:name w:val="WW8Num8"/>
    <w:lvl w:ilvl="0">
      <w:start w:val="1"/>
      <w:numFmt w:val="bullet"/>
      <w:lvlText w:val=""/>
      <w:lvlJc w:val="left"/>
      <w:pPr>
        <w:tabs>
          <w:tab w:val="num" w:pos="0"/>
        </w:tabs>
        <w:ind w:left="807" w:hanging="360"/>
      </w:pPr>
      <w:rPr>
        <w:rFonts w:ascii="Symbol" w:hAnsi="Symbol" w:cs="Symbol" w:hint="default"/>
      </w:rPr>
    </w:lvl>
  </w:abstractNum>
  <w:abstractNum w:abstractNumId="7">
    <w:nsid w:val="00000009"/>
    <w:multiLevelType w:val="singleLevel"/>
    <w:tmpl w:val="00000009"/>
    <w:name w:val="WW8Num9"/>
    <w:lvl w:ilvl="0">
      <w:start w:val="1"/>
      <w:numFmt w:val="bullet"/>
      <w:lvlText w:val=""/>
      <w:lvlJc w:val="left"/>
      <w:pPr>
        <w:tabs>
          <w:tab w:val="num" w:pos="807"/>
        </w:tabs>
        <w:ind w:left="807" w:hanging="360"/>
      </w:pPr>
      <w:rPr>
        <w:rFonts w:ascii="Symbol" w:hAnsi="Symbol" w:cs="Symbol" w:hint="default"/>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hint="default"/>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rPr>
    </w:lvl>
  </w:abstractNum>
  <w:abstractNum w:abstractNumId="11">
    <w:nsid w:val="0000000D"/>
    <w:multiLevelType w:val="singleLevel"/>
    <w:tmpl w:val="0000000D"/>
    <w:name w:val="WW8Num13"/>
    <w:lvl w:ilvl="0">
      <w:start w:val="1"/>
      <w:numFmt w:val="decimal"/>
      <w:lvlText w:val="%1."/>
      <w:lvlJc w:val="left"/>
      <w:pPr>
        <w:tabs>
          <w:tab w:val="num" w:pos="0"/>
        </w:tabs>
        <w:ind w:left="720" w:hanging="360"/>
      </w:pPr>
      <w:rPr>
        <w:b w:val="0"/>
        <w:sz w:val="28"/>
        <w:szCs w:val="28"/>
      </w:rPr>
    </w:lvl>
  </w:abstractNum>
  <w:abstractNum w:abstractNumId="12">
    <w:nsid w:val="0000000E"/>
    <w:multiLevelType w:val="singleLevel"/>
    <w:tmpl w:val="0000000E"/>
    <w:name w:val="WW8Num14"/>
    <w:lvl w:ilvl="0">
      <w:start w:val="1"/>
      <w:numFmt w:val="decimal"/>
      <w:lvlText w:val="%1."/>
      <w:lvlJc w:val="left"/>
      <w:pPr>
        <w:tabs>
          <w:tab w:val="num" w:pos="0"/>
        </w:tabs>
        <w:ind w:left="720" w:hanging="360"/>
      </w:pPr>
    </w:lvl>
  </w:abstractNum>
  <w:abstractNum w:abstractNumId="13">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4">
    <w:nsid w:val="761837F4"/>
    <w:multiLevelType w:val="hybridMultilevel"/>
    <w:tmpl w:val="8A321A9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0F0B"/>
    <w:rsid w:val="00063D45"/>
    <w:rsid w:val="000E4388"/>
    <w:rsid w:val="00170F0B"/>
    <w:rsid w:val="001A3062"/>
    <w:rsid w:val="00201FDF"/>
    <w:rsid w:val="00567324"/>
    <w:rsid w:val="00670811"/>
    <w:rsid w:val="00736478"/>
    <w:rsid w:val="009A2D86"/>
    <w:rsid w:val="00AC4B91"/>
    <w:rsid w:val="00AC6478"/>
    <w:rsid w:val="00E60B63"/>
    <w:rsid w:val="00FC3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24"/>
  </w:style>
  <w:style w:type="paragraph" w:styleId="1">
    <w:name w:val="heading 1"/>
    <w:basedOn w:val="a"/>
    <w:next w:val="a"/>
    <w:link w:val="10"/>
    <w:qFormat/>
    <w:rsid w:val="00170F0B"/>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9"/>
    <w:qFormat/>
    <w:rsid w:val="00170F0B"/>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170F0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170F0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0F0B"/>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170F0B"/>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170F0B"/>
    <w:rPr>
      <w:rFonts w:ascii="Arial" w:eastAsia="Times New Roman" w:hAnsi="Arial" w:cs="Times New Roman"/>
      <w:b/>
      <w:bCs/>
      <w:sz w:val="26"/>
      <w:szCs w:val="26"/>
    </w:rPr>
  </w:style>
  <w:style w:type="character" w:customStyle="1" w:styleId="40">
    <w:name w:val="Заголовок 4 Знак"/>
    <w:basedOn w:val="a0"/>
    <w:link w:val="4"/>
    <w:uiPriority w:val="99"/>
    <w:rsid w:val="00170F0B"/>
    <w:rPr>
      <w:rFonts w:ascii="Times New Roman" w:eastAsia="Times New Roman" w:hAnsi="Times New Roman" w:cs="Times New Roman"/>
      <w:b/>
      <w:bCs/>
      <w:sz w:val="24"/>
      <w:szCs w:val="24"/>
    </w:rPr>
  </w:style>
  <w:style w:type="paragraph" w:styleId="a3">
    <w:name w:val="Body Text"/>
    <w:basedOn w:val="a"/>
    <w:link w:val="a4"/>
    <w:rsid w:val="00170F0B"/>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170F0B"/>
    <w:rPr>
      <w:rFonts w:ascii="Times New Roman" w:eastAsia="Times New Roman" w:hAnsi="Times New Roman" w:cs="Times New Roman"/>
      <w:sz w:val="24"/>
      <w:szCs w:val="24"/>
    </w:rPr>
  </w:style>
  <w:style w:type="paragraph" w:styleId="21">
    <w:name w:val="Body Text 2"/>
    <w:basedOn w:val="a"/>
    <w:link w:val="22"/>
    <w:uiPriority w:val="99"/>
    <w:rsid w:val="00170F0B"/>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170F0B"/>
    <w:rPr>
      <w:rFonts w:ascii="Times New Roman" w:eastAsia="Times New Roman" w:hAnsi="Times New Roman" w:cs="Times New Roman"/>
      <w:sz w:val="24"/>
      <w:szCs w:val="24"/>
    </w:rPr>
  </w:style>
  <w:style w:type="character" w:customStyle="1" w:styleId="blk">
    <w:name w:val="blk"/>
    <w:rsid w:val="00170F0B"/>
  </w:style>
  <w:style w:type="paragraph" w:styleId="a5">
    <w:name w:val="footer"/>
    <w:aliases w:val="Нижний колонтитул Знак Знак Знак,Нижний колонтитул1,Нижний колонтитул Знак Знак"/>
    <w:basedOn w:val="a"/>
    <w:link w:val="a6"/>
    <w:uiPriority w:val="99"/>
    <w:rsid w:val="00170F0B"/>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70F0B"/>
    <w:rPr>
      <w:rFonts w:ascii="Times New Roman" w:eastAsia="Times New Roman" w:hAnsi="Times New Roman" w:cs="Times New Roman"/>
      <w:sz w:val="24"/>
      <w:szCs w:val="24"/>
    </w:rPr>
  </w:style>
  <w:style w:type="character" w:styleId="a7">
    <w:name w:val="page number"/>
    <w:uiPriority w:val="99"/>
    <w:rsid w:val="00170F0B"/>
    <w:rPr>
      <w:rFonts w:cs="Times New Roman"/>
    </w:rPr>
  </w:style>
  <w:style w:type="paragraph" w:styleId="a8">
    <w:name w:val="Normal (Web)"/>
    <w:basedOn w:val="a"/>
    <w:uiPriority w:val="99"/>
    <w:rsid w:val="00170F0B"/>
    <w:pPr>
      <w:widowControl w:val="0"/>
      <w:spacing w:after="0" w:line="240" w:lineRule="auto"/>
    </w:pPr>
    <w:rPr>
      <w:rFonts w:ascii="Times New Roman" w:eastAsia="Times New Roman" w:hAnsi="Times New Roman" w:cs="Times New Roman"/>
      <w:sz w:val="24"/>
      <w:szCs w:val="24"/>
      <w:lang w:val="en-US" w:eastAsia="nl-NL"/>
    </w:rPr>
  </w:style>
  <w:style w:type="paragraph" w:styleId="a9">
    <w:name w:val="footnote text"/>
    <w:basedOn w:val="a"/>
    <w:link w:val="aa"/>
    <w:uiPriority w:val="99"/>
    <w:rsid w:val="00170F0B"/>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basedOn w:val="a0"/>
    <w:link w:val="a9"/>
    <w:uiPriority w:val="99"/>
    <w:rsid w:val="00170F0B"/>
    <w:rPr>
      <w:rFonts w:ascii="Times New Roman" w:eastAsia="Times New Roman" w:hAnsi="Times New Roman" w:cs="Times New Roman"/>
      <w:sz w:val="20"/>
      <w:szCs w:val="20"/>
      <w:lang w:val="en-US"/>
    </w:rPr>
  </w:style>
  <w:style w:type="character" w:styleId="ab">
    <w:name w:val="footnote reference"/>
    <w:uiPriority w:val="99"/>
    <w:rsid w:val="00170F0B"/>
    <w:rPr>
      <w:rFonts w:cs="Times New Roman"/>
      <w:vertAlign w:val="superscript"/>
    </w:rPr>
  </w:style>
  <w:style w:type="paragraph" w:styleId="23">
    <w:name w:val="List 2"/>
    <w:basedOn w:val="a"/>
    <w:uiPriority w:val="99"/>
    <w:rsid w:val="00170F0B"/>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uiPriority w:val="99"/>
    <w:rsid w:val="00170F0B"/>
    <w:rPr>
      <w:rFonts w:cs="Times New Roman"/>
      <w:color w:val="0000FF"/>
      <w:u w:val="single"/>
    </w:rPr>
  </w:style>
  <w:style w:type="paragraph" w:styleId="11">
    <w:name w:val="toc 1"/>
    <w:basedOn w:val="a"/>
    <w:next w:val="a"/>
    <w:autoRedefine/>
    <w:uiPriority w:val="39"/>
    <w:rsid w:val="00170F0B"/>
    <w:pPr>
      <w:spacing w:before="240" w:after="120" w:line="240" w:lineRule="auto"/>
    </w:pPr>
    <w:rPr>
      <w:rFonts w:ascii="Calibri" w:eastAsia="Times New Roman" w:hAnsi="Calibri" w:cs="Calibri"/>
      <w:b/>
      <w:bCs/>
      <w:sz w:val="20"/>
      <w:szCs w:val="20"/>
    </w:rPr>
  </w:style>
  <w:style w:type="paragraph" w:styleId="24">
    <w:name w:val="toc 2"/>
    <w:basedOn w:val="a"/>
    <w:next w:val="a"/>
    <w:autoRedefine/>
    <w:uiPriority w:val="39"/>
    <w:rsid w:val="00170F0B"/>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170F0B"/>
    <w:pPr>
      <w:spacing w:after="0" w:line="240" w:lineRule="auto"/>
      <w:ind w:left="480"/>
    </w:pPr>
    <w:rPr>
      <w:rFonts w:ascii="Times New Roman" w:eastAsia="Times New Roman" w:hAnsi="Times New Roman" w:cs="Times New Roman"/>
      <w:sz w:val="28"/>
      <w:szCs w:val="28"/>
    </w:rPr>
  </w:style>
  <w:style w:type="character" w:customStyle="1" w:styleId="FootnoteTextChar">
    <w:name w:val="Footnote Text Char"/>
    <w:locked/>
    <w:rsid w:val="00170F0B"/>
    <w:rPr>
      <w:rFonts w:ascii="Times New Roman" w:hAnsi="Times New Roman"/>
      <w:sz w:val="20"/>
      <w:lang w:eastAsia="ru-RU"/>
    </w:rPr>
  </w:style>
  <w:style w:type="paragraph" w:styleId="ad">
    <w:name w:val="List Paragraph"/>
    <w:basedOn w:val="a"/>
    <w:uiPriority w:val="34"/>
    <w:qFormat/>
    <w:rsid w:val="00170F0B"/>
    <w:pPr>
      <w:spacing w:before="120" w:after="120" w:line="240" w:lineRule="auto"/>
      <w:ind w:left="708"/>
    </w:pPr>
    <w:rPr>
      <w:rFonts w:ascii="Times New Roman" w:eastAsia="Times New Roman" w:hAnsi="Times New Roman" w:cs="Times New Roman"/>
      <w:sz w:val="24"/>
      <w:szCs w:val="24"/>
    </w:rPr>
  </w:style>
  <w:style w:type="character" w:styleId="ae">
    <w:name w:val="Emphasis"/>
    <w:uiPriority w:val="20"/>
    <w:qFormat/>
    <w:rsid w:val="00170F0B"/>
    <w:rPr>
      <w:rFonts w:cs="Times New Roman"/>
      <w:i/>
    </w:rPr>
  </w:style>
  <w:style w:type="paragraph" w:styleId="af">
    <w:name w:val="Balloon Text"/>
    <w:basedOn w:val="a"/>
    <w:link w:val="af0"/>
    <w:uiPriority w:val="99"/>
    <w:rsid w:val="00170F0B"/>
    <w:pPr>
      <w:spacing w:after="0" w:line="240" w:lineRule="auto"/>
    </w:pPr>
    <w:rPr>
      <w:rFonts w:ascii="Segoe UI" w:eastAsia="Times New Roman" w:hAnsi="Segoe UI" w:cs="Times New Roman"/>
      <w:sz w:val="18"/>
      <w:szCs w:val="18"/>
    </w:rPr>
  </w:style>
  <w:style w:type="character" w:customStyle="1" w:styleId="af0">
    <w:name w:val="Текст выноски Знак"/>
    <w:basedOn w:val="a0"/>
    <w:link w:val="af"/>
    <w:uiPriority w:val="99"/>
    <w:rsid w:val="00170F0B"/>
    <w:rPr>
      <w:rFonts w:ascii="Segoe UI" w:eastAsia="Times New Roman" w:hAnsi="Segoe UI" w:cs="Times New Roman"/>
      <w:sz w:val="18"/>
      <w:szCs w:val="18"/>
    </w:rPr>
  </w:style>
  <w:style w:type="paragraph" w:customStyle="1" w:styleId="ConsPlusNormal">
    <w:name w:val="ConsPlusNormal"/>
    <w:rsid w:val="00170F0B"/>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header"/>
    <w:basedOn w:val="a"/>
    <w:link w:val="af2"/>
    <w:uiPriority w:val="99"/>
    <w:unhideWhenUsed/>
    <w:rsid w:val="00170F0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170F0B"/>
    <w:rPr>
      <w:rFonts w:ascii="Times New Roman" w:eastAsia="Times New Roman" w:hAnsi="Times New Roman" w:cs="Times New Roman"/>
      <w:sz w:val="24"/>
      <w:szCs w:val="24"/>
    </w:rPr>
  </w:style>
  <w:style w:type="character" w:customStyle="1" w:styleId="110">
    <w:name w:val="Текст примечания Знак11"/>
    <w:uiPriority w:val="99"/>
    <w:rsid w:val="00170F0B"/>
    <w:rPr>
      <w:rFonts w:cs="Times New Roman"/>
      <w:sz w:val="20"/>
      <w:szCs w:val="20"/>
    </w:rPr>
  </w:style>
  <w:style w:type="paragraph" w:styleId="af3">
    <w:name w:val="annotation text"/>
    <w:basedOn w:val="a"/>
    <w:link w:val="af4"/>
    <w:uiPriority w:val="99"/>
    <w:unhideWhenUsed/>
    <w:rsid w:val="00170F0B"/>
    <w:pPr>
      <w:spacing w:after="0" w:line="240" w:lineRule="auto"/>
    </w:pPr>
    <w:rPr>
      <w:rFonts w:ascii="Calibri" w:eastAsia="Times New Roman" w:hAnsi="Calibri" w:cs="Times New Roman"/>
      <w:sz w:val="20"/>
      <w:szCs w:val="20"/>
    </w:rPr>
  </w:style>
  <w:style w:type="character" w:customStyle="1" w:styleId="af4">
    <w:name w:val="Текст примечания Знак"/>
    <w:basedOn w:val="a0"/>
    <w:link w:val="af3"/>
    <w:uiPriority w:val="99"/>
    <w:rsid w:val="00170F0B"/>
    <w:rPr>
      <w:rFonts w:ascii="Calibri" w:eastAsia="Times New Roman" w:hAnsi="Calibri" w:cs="Times New Roman"/>
      <w:sz w:val="20"/>
      <w:szCs w:val="20"/>
    </w:rPr>
  </w:style>
  <w:style w:type="character" w:customStyle="1" w:styleId="12">
    <w:name w:val="Текст примечания Знак1"/>
    <w:uiPriority w:val="99"/>
    <w:semiHidden/>
    <w:rsid w:val="00170F0B"/>
    <w:rPr>
      <w:rFonts w:cs="Times New Roman"/>
      <w:sz w:val="20"/>
      <w:szCs w:val="20"/>
    </w:rPr>
  </w:style>
  <w:style w:type="character" w:customStyle="1" w:styleId="111">
    <w:name w:val="Тема примечания Знак11"/>
    <w:uiPriority w:val="99"/>
    <w:rsid w:val="00170F0B"/>
    <w:rPr>
      <w:rFonts w:cs="Times New Roman"/>
      <w:b/>
      <w:bCs/>
      <w:sz w:val="20"/>
      <w:szCs w:val="20"/>
    </w:rPr>
  </w:style>
  <w:style w:type="paragraph" w:styleId="af5">
    <w:name w:val="annotation subject"/>
    <w:basedOn w:val="af3"/>
    <w:next w:val="af3"/>
    <w:link w:val="af6"/>
    <w:uiPriority w:val="99"/>
    <w:unhideWhenUsed/>
    <w:rsid w:val="00170F0B"/>
    <w:rPr>
      <w:rFonts w:ascii="Times New Roman" w:hAnsi="Times New Roman"/>
      <w:b/>
      <w:bCs/>
    </w:rPr>
  </w:style>
  <w:style w:type="character" w:customStyle="1" w:styleId="af6">
    <w:name w:val="Тема примечания Знак"/>
    <w:basedOn w:val="af4"/>
    <w:link w:val="af5"/>
    <w:uiPriority w:val="99"/>
    <w:rsid w:val="00170F0B"/>
    <w:rPr>
      <w:rFonts w:ascii="Times New Roman" w:eastAsia="Times New Roman" w:hAnsi="Times New Roman" w:cs="Times New Roman"/>
      <w:b/>
      <w:bCs/>
      <w:sz w:val="20"/>
      <w:szCs w:val="20"/>
    </w:rPr>
  </w:style>
  <w:style w:type="character" w:customStyle="1" w:styleId="13">
    <w:name w:val="Тема примечания Знак1"/>
    <w:uiPriority w:val="99"/>
    <w:semiHidden/>
    <w:rsid w:val="00170F0B"/>
    <w:rPr>
      <w:rFonts w:cs="Times New Roman"/>
      <w:b/>
      <w:bCs/>
      <w:sz w:val="20"/>
      <w:szCs w:val="20"/>
    </w:rPr>
  </w:style>
  <w:style w:type="paragraph" w:styleId="25">
    <w:name w:val="Body Text Indent 2"/>
    <w:basedOn w:val="a"/>
    <w:link w:val="26"/>
    <w:uiPriority w:val="99"/>
    <w:rsid w:val="00170F0B"/>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170F0B"/>
    <w:rPr>
      <w:rFonts w:ascii="Times New Roman" w:eastAsia="Times New Roman" w:hAnsi="Times New Roman" w:cs="Times New Roman"/>
      <w:sz w:val="24"/>
      <w:szCs w:val="24"/>
    </w:rPr>
  </w:style>
  <w:style w:type="character" w:customStyle="1" w:styleId="apple-converted-space">
    <w:name w:val="apple-converted-space"/>
    <w:rsid w:val="00170F0B"/>
  </w:style>
  <w:style w:type="character" w:customStyle="1" w:styleId="af7">
    <w:name w:val="Цветовое выделение"/>
    <w:uiPriority w:val="99"/>
    <w:rsid w:val="00170F0B"/>
    <w:rPr>
      <w:b/>
      <w:color w:val="26282F"/>
    </w:rPr>
  </w:style>
  <w:style w:type="character" w:customStyle="1" w:styleId="af8">
    <w:name w:val="Гипертекстовая ссылка"/>
    <w:uiPriority w:val="99"/>
    <w:rsid w:val="00170F0B"/>
    <w:rPr>
      <w:b/>
      <w:color w:val="106BBE"/>
    </w:rPr>
  </w:style>
  <w:style w:type="character" w:customStyle="1" w:styleId="af9">
    <w:name w:val="Активная гипертекстовая ссылка"/>
    <w:uiPriority w:val="99"/>
    <w:rsid w:val="00170F0B"/>
    <w:rPr>
      <w:b/>
      <w:color w:val="106BBE"/>
      <w:u w:val="single"/>
    </w:rPr>
  </w:style>
  <w:style w:type="paragraph" w:customStyle="1" w:styleId="afa">
    <w:name w:val="Внимание"/>
    <w:basedOn w:val="a"/>
    <w:next w:val="a"/>
    <w:uiPriority w:val="99"/>
    <w:rsid w:val="00170F0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b">
    <w:name w:val="Внимание: криминал!!"/>
    <w:basedOn w:val="afa"/>
    <w:next w:val="a"/>
    <w:uiPriority w:val="99"/>
    <w:rsid w:val="00170F0B"/>
  </w:style>
  <w:style w:type="paragraph" w:customStyle="1" w:styleId="afc">
    <w:name w:val="Внимание: недобросовестность!"/>
    <w:basedOn w:val="afa"/>
    <w:next w:val="a"/>
    <w:uiPriority w:val="99"/>
    <w:rsid w:val="00170F0B"/>
  </w:style>
  <w:style w:type="character" w:customStyle="1" w:styleId="afd">
    <w:name w:val="Выделение для Базового Поиска"/>
    <w:uiPriority w:val="99"/>
    <w:rsid w:val="00170F0B"/>
    <w:rPr>
      <w:b/>
      <w:color w:val="0058A9"/>
    </w:rPr>
  </w:style>
  <w:style w:type="character" w:customStyle="1" w:styleId="afe">
    <w:name w:val="Выделение для Базового Поиска (курсив)"/>
    <w:uiPriority w:val="99"/>
    <w:rsid w:val="00170F0B"/>
    <w:rPr>
      <w:b/>
      <w:i/>
      <w:color w:val="0058A9"/>
    </w:rPr>
  </w:style>
  <w:style w:type="paragraph" w:customStyle="1" w:styleId="aff">
    <w:name w:val="Дочерний элемент списка"/>
    <w:basedOn w:val="a"/>
    <w:next w:val="a"/>
    <w:uiPriority w:val="99"/>
    <w:rsid w:val="00170F0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rPr>
  </w:style>
  <w:style w:type="paragraph" w:customStyle="1" w:styleId="aff0">
    <w:name w:val="Основное меню (преемственное)"/>
    <w:basedOn w:val="a"/>
    <w:next w:val="a"/>
    <w:uiPriority w:val="99"/>
    <w:rsid w:val="00170F0B"/>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4">
    <w:name w:val="Заголовок1"/>
    <w:basedOn w:val="aff0"/>
    <w:next w:val="a"/>
    <w:uiPriority w:val="99"/>
    <w:rsid w:val="00170F0B"/>
    <w:rPr>
      <w:b/>
      <w:bCs/>
      <w:color w:val="0058A9"/>
      <w:shd w:val="clear" w:color="auto" w:fill="ECE9D8"/>
    </w:rPr>
  </w:style>
  <w:style w:type="paragraph" w:customStyle="1" w:styleId="aff1">
    <w:name w:val="Заголовок группы контролов"/>
    <w:basedOn w:val="a"/>
    <w:next w:val="a"/>
    <w:uiPriority w:val="99"/>
    <w:rsid w:val="00170F0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rPr>
  </w:style>
  <w:style w:type="paragraph" w:customStyle="1" w:styleId="aff2">
    <w:name w:val="Заголовок для информации об изменениях"/>
    <w:basedOn w:val="1"/>
    <w:next w:val="a"/>
    <w:uiPriority w:val="99"/>
    <w:rsid w:val="00170F0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170F0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rPr>
  </w:style>
  <w:style w:type="character" w:customStyle="1" w:styleId="aff4">
    <w:name w:val="Заголовок своего сообщения"/>
    <w:uiPriority w:val="99"/>
    <w:rsid w:val="00170F0B"/>
    <w:rPr>
      <w:b/>
      <w:color w:val="26282F"/>
    </w:rPr>
  </w:style>
  <w:style w:type="paragraph" w:customStyle="1" w:styleId="aff5">
    <w:name w:val="Заголовок статьи"/>
    <w:basedOn w:val="a"/>
    <w:next w:val="a"/>
    <w:uiPriority w:val="99"/>
    <w:rsid w:val="00170F0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rPr>
  </w:style>
  <w:style w:type="character" w:customStyle="1" w:styleId="aff6">
    <w:name w:val="Заголовок чужого сообщения"/>
    <w:uiPriority w:val="99"/>
    <w:rsid w:val="00170F0B"/>
    <w:rPr>
      <w:b/>
      <w:color w:val="FF0000"/>
    </w:rPr>
  </w:style>
  <w:style w:type="paragraph" w:customStyle="1" w:styleId="aff7">
    <w:name w:val="Заголовок ЭР (левое окно)"/>
    <w:basedOn w:val="a"/>
    <w:next w:val="a"/>
    <w:uiPriority w:val="99"/>
    <w:rsid w:val="00170F0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rPr>
  </w:style>
  <w:style w:type="paragraph" w:customStyle="1" w:styleId="aff8">
    <w:name w:val="Заголовок ЭР (правое окно)"/>
    <w:basedOn w:val="aff7"/>
    <w:next w:val="a"/>
    <w:uiPriority w:val="99"/>
    <w:rsid w:val="00170F0B"/>
    <w:pPr>
      <w:spacing w:after="0"/>
      <w:jc w:val="left"/>
    </w:pPr>
  </w:style>
  <w:style w:type="paragraph" w:customStyle="1" w:styleId="aff9">
    <w:name w:val="Интерактивный заголовок"/>
    <w:basedOn w:val="14"/>
    <w:next w:val="a"/>
    <w:uiPriority w:val="99"/>
    <w:rsid w:val="00170F0B"/>
    <w:rPr>
      <w:u w:val="single"/>
    </w:rPr>
  </w:style>
  <w:style w:type="paragraph" w:customStyle="1" w:styleId="affa">
    <w:name w:val="Текст информации об изменениях"/>
    <w:basedOn w:val="a"/>
    <w:next w:val="a"/>
    <w:uiPriority w:val="99"/>
    <w:rsid w:val="00170F0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rPr>
  </w:style>
  <w:style w:type="paragraph" w:customStyle="1" w:styleId="affb">
    <w:name w:val="Информация об изменениях"/>
    <w:basedOn w:val="affa"/>
    <w:next w:val="a"/>
    <w:uiPriority w:val="99"/>
    <w:rsid w:val="00170F0B"/>
    <w:pPr>
      <w:spacing w:before="180"/>
      <w:ind w:left="360" w:right="360" w:firstLine="0"/>
    </w:pPr>
    <w:rPr>
      <w:shd w:val="clear" w:color="auto" w:fill="EAEFED"/>
    </w:rPr>
  </w:style>
  <w:style w:type="paragraph" w:customStyle="1" w:styleId="affc">
    <w:name w:val="Текст (справка)"/>
    <w:basedOn w:val="a"/>
    <w:next w:val="a"/>
    <w:uiPriority w:val="99"/>
    <w:rsid w:val="00170F0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rPr>
  </w:style>
  <w:style w:type="paragraph" w:customStyle="1" w:styleId="affd">
    <w:name w:val="Комментарий"/>
    <w:basedOn w:val="affc"/>
    <w:next w:val="a"/>
    <w:uiPriority w:val="99"/>
    <w:rsid w:val="00170F0B"/>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170F0B"/>
    <w:rPr>
      <w:i/>
      <w:iCs/>
    </w:rPr>
  </w:style>
  <w:style w:type="paragraph" w:customStyle="1" w:styleId="afff">
    <w:name w:val="Текст (лев. подпись)"/>
    <w:basedOn w:val="a"/>
    <w:next w:val="a"/>
    <w:uiPriority w:val="99"/>
    <w:rsid w:val="00170F0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0">
    <w:name w:val="Колонтитул (левый)"/>
    <w:basedOn w:val="afff"/>
    <w:next w:val="a"/>
    <w:uiPriority w:val="99"/>
    <w:rsid w:val="00170F0B"/>
    <w:rPr>
      <w:sz w:val="14"/>
      <w:szCs w:val="14"/>
    </w:rPr>
  </w:style>
  <w:style w:type="paragraph" w:customStyle="1" w:styleId="afff1">
    <w:name w:val="Текст (прав. подпись)"/>
    <w:basedOn w:val="a"/>
    <w:next w:val="a"/>
    <w:uiPriority w:val="99"/>
    <w:rsid w:val="00170F0B"/>
    <w:pPr>
      <w:widowControl w:val="0"/>
      <w:autoSpaceDE w:val="0"/>
      <w:autoSpaceDN w:val="0"/>
      <w:adjustRightInd w:val="0"/>
      <w:spacing w:after="0" w:line="360" w:lineRule="auto"/>
      <w:jc w:val="right"/>
    </w:pPr>
    <w:rPr>
      <w:rFonts w:ascii="Times New Roman" w:eastAsia="Times New Roman" w:hAnsi="Times New Roman" w:cs="Times New Roman"/>
      <w:sz w:val="24"/>
      <w:szCs w:val="24"/>
    </w:rPr>
  </w:style>
  <w:style w:type="paragraph" w:customStyle="1" w:styleId="afff2">
    <w:name w:val="Колонтитул (правый)"/>
    <w:basedOn w:val="afff1"/>
    <w:next w:val="a"/>
    <w:uiPriority w:val="99"/>
    <w:rsid w:val="00170F0B"/>
    <w:rPr>
      <w:sz w:val="14"/>
      <w:szCs w:val="14"/>
    </w:rPr>
  </w:style>
  <w:style w:type="paragraph" w:customStyle="1" w:styleId="afff3">
    <w:name w:val="Комментарий пользователя"/>
    <w:basedOn w:val="affd"/>
    <w:next w:val="a"/>
    <w:uiPriority w:val="99"/>
    <w:rsid w:val="00170F0B"/>
    <w:pPr>
      <w:jc w:val="left"/>
    </w:pPr>
    <w:rPr>
      <w:shd w:val="clear" w:color="auto" w:fill="FFDFE0"/>
    </w:rPr>
  </w:style>
  <w:style w:type="paragraph" w:customStyle="1" w:styleId="afff4">
    <w:name w:val="Куда обратиться?"/>
    <w:basedOn w:val="afa"/>
    <w:next w:val="a"/>
    <w:uiPriority w:val="99"/>
    <w:rsid w:val="00170F0B"/>
  </w:style>
  <w:style w:type="paragraph" w:customStyle="1" w:styleId="afff5">
    <w:name w:val="Моноширинный"/>
    <w:basedOn w:val="a"/>
    <w:next w:val="a"/>
    <w:uiPriority w:val="99"/>
    <w:rsid w:val="00170F0B"/>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6">
    <w:name w:val="Найденные слова"/>
    <w:uiPriority w:val="99"/>
    <w:rsid w:val="00170F0B"/>
    <w:rPr>
      <w:b/>
      <w:color w:val="26282F"/>
      <w:shd w:val="clear" w:color="auto" w:fill="FFF580"/>
    </w:rPr>
  </w:style>
  <w:style w:type="paragraph" w:customStyle="1" w:styleId="afff7">
    <w:name w:val="Напишите нам"/>
    <w:basedOn w:val="a"/>
    <w:next w:val="a"/>
    <w:uiPriority w:val="99"/>
    <w:rsid w:val="00170F0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8">
    <w:name w:val="Не вступил в силу"/>
    <w:uiPriority w:val="99"/>
    <w:rsid w:val="00170F0B"/>
    <w:rPr>
      <w:b/>
      <w:color w:val="000000"/>
      <w:shd w:val="clear" w:color="auto" w:fill="D8EDE8"/>
    </w:rPr>
  </w:style>
  <w:style w:type="paragraph" w:customStyle="1" w:styleId="afff9">
    <w:name w:val="Необходимые документы"/>
    <w:basedOn w:val="afa"/>
    <w:next w:val="a"/>
    <w:uiPriority w:val="99"/>
    <w:rsid w:val="00170F0B"/>
    <w:pPr>
      <w:ind w:firstLine="118"/>
    </w:pPr>
  </w:style>
  <w:style w:type="paragraph" w:customStyle="1" w:styleId="afffa">
    <w:name w:val="Нормальный (таблица)"/>
    <w:basedOn w:val="a"/>
    <w:next w:val="a"/>
    <w:uiPriority w:val="99"/>
    <w:rsid w:val="00170F0B"/>
    <w:pPr>
      <w:widowControl w:val="0"/>
      <w:autoSpaceDE w:val="0"/>
      <w:autoSpaceDN w:val="0"/>
      <w:adjustRightInd w:val="0"/>
      <w:spacing w:after="0" w:line="360" w:lineRule="auto"/>
      <w:jc w:val="both"/>
    </w:pPr>
    <w:rPr>
      <w:rFonts w:ascii="Times New Roman" w:eastAsia="Times New Roman" w:hAnsi="Times New Roman" w:cs="Times New Roman"/>
      <w:sz w:val="24"/>
      <w:szCs w:val="24"/>
    </w:rPr>
  </w:style>
  <w:style w:type="paragraph" w:customStyle="1" w:styleId="afffb">
    <w:name w:val="Таблицы (моноширинный)"/>
    <w:basedOn w:val="a"/>
    <w:next w:val="a"/>
    <w:uiPriority w:val="99"/>
    <w:rsid w:val="00170F0B"/>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c">
    <w:name w:val="Оглавление"/>
    <w:basedOn w:val="afffb"/>
    <w:next w:val="a"/>
    <w:uiPriority w:val="99"/>
    <w:rsid w:val="00170F0B"/>
    <w:pPr>
      <w:ind w:left="140"/>
    </w:pPr>
  </w:style>
  <w:style w:type="character" w:customStyle="1" w:styleId="afffd">
    <w:name w:val="Опечатки"/>
    <w:uiPriority w:val="99"/>
    <w:rsid w:val="00170F0B"/>
    <w:rPr>
      <w:color w:val="FF0000"/>
    </w:rPr>
  </w:style>
  <w:style w:type="paragraph" w:customStyle="1" w:styleId="afffe">
    <w:name w:val="Переменная часть"/>
    <w:basedOn w:val="aff0"/>
    <w:next w:val="a"/>
    <w:uiPriority w:val="99"/>
    <w:rsid w:val="00170F0B"/>
    <w:rPr>
      <w:sz w:val="18"/>
      <w:szCs w:val="18"/>
    </w:rPr>
  </w:style>
  <w:style w:type="paragraph" w:customStyle="1" w:styleId="affff">
    <w:name w:val="Подвал для информации об изменениях"/>
    <w:basedOn w:val="1"/>
    <w:next w:val="a"/>
    <w:uiPriority w:val="99"/>
    <w:rsid w:val="00170F0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a"/>
    <w:next w:val="a"/>
    <w:uiPriority w:val="99"/>
    <w:rsid w:val="00170F0B"/>
    <w:rPr>
      <w:b/>
      <w:bCs/>
    </w:rPr>
  </w:style>
  <w:style w:type="paragraph" w:customStyle="1" w:styleId="affff1">
    <w:name w:val="Подчёркнуный текст"/>
    <w:basedOn w:val="a"/>
    <w:next w:val="a"/>
    <w:uiPriority w:val="99"/>
    <w:rsid w:val="00170F0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paragraph" w:customStyle="1" w:styleId="affff2">
    <w:name w:val="Постоянная часть"/>
    <w:basedOn w:val="aff0"/>
    <w:next w:val="a"/>
    <w:uiPriority w:val="99"/>
    <w:rsid w:val="00170F0B"/>
    <w:rPr>
      <w:sz w:val="20"/>
      <w:szCs w:val="20"/>
    </w:rPr>
  </w:style>
  <w:style w:type="paragraph" w:customStyle="1" w:styleId="affff3">
    <w:name w:val="Прижатый влево"/>
    <w:basedOn w:val="a"/>
    <w:next w:val="a"/>
    <w:uiPriority w:val="99"/>
    <w:rsid w:val="00170F0B"/>
    <w:pPr>
      <w:widowControl w:val="0"/>
      <w:autoSpaceDE w:val="0"/>
      <w:autoSpaceDN w:val="0"/>
      <w:adjustRightInd w:val="0"/>
      <w:spacing w:after="0" w:line="360" w:lineRule="auto"/>
    </w:pPr>
    <w:rPr>
      <w:rFonts w:ascii="Times New Roman" w:eastAsia="Times New Roman" w:hAnsi="Times New Roman" w:cs="Times New Roman"/>
      <w:sz w:val="24"/>
      <w:szCs w:val="24"/>
    </w:rPr>
  </w:style>
  <w:style w:type="paragraph" w:customStyle="1" w:styleId="affff4">
    <w:name w:val="Пример."/>
    <w:basedOn w:val="afa"/>
    <w:next w:val="a"/>
    <w:uiPriority w:val="99"/>
    <w:rsid w:val="00170F0B"/>
  </w:style>
  <w:style w:type="paragraph" w:customStyle="1" w:styleId="affff5">
    <w:name w:val="Примечание."/>
    <w:basedOn w:val="afa"/>
    <w:next w:val="a"/>
    <w:uiPriority w:val="99"/>
    <w:rsid w:val="00170F0B"/>
  </w:style>
  <w:style w:type="character" w:customStyle="1" w:styleId="affff6">
    <w:name w:val="Продолжение ссылки"/>
    <w:uiPriority w:val="99"/>
    <w:rsid w:val="00170F0B"/>
  </w:style>
  <w:style w:type="paragraph" w:customStyle="1" w:styleId="affff7">
    <w:name w:val="Словарная статья"/>
    <w:basedOn w:val="a"/>
    <w:next w:val="a"/>
    <w:uiPriority w:val="99"/>
    <w:rsid w:val="00170F0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rPr>
  </w:style>
  <w:style w:type="character" w:customStyle="1" w:styleId="affff8">
    <w:name w:val="Сравнение редакций"/>
    <w:uiPriority w:val="99"/>
    <w:rsid w:val="00170F0B"/>
    <w:rPr>
      <w:b/>
      <w:color w:val="26282F"/>
    </w:rPr>
  </w:style>
  <w:style w:type="character" w:customStyle="1" w:styleId="affff9">
    <w:name w:val="Сравнение редакций. Добавленный фрагмент"/>
    <w:uiPriority w:val="99"/>
    <w:rsid w:val="00170F0B"/>
    <w:rPr>
      <w:color w:val="000000"/>
      <w:shd w:val="clear" w:color="auto" w:fill="C1D7FF"/>
    </w:rPr>
  </w:style>
  <w:style w:type="character" w:customStyle="1" w:styleId="affffa">
    <w:name w:val="Сравнение редакций. Удаленный фрагмент"/>
    <w:uiPriority w:val="99"/>
    <w:rsid w:val="00170F0B"/>
    <w:rPr>
      <w:color w:val="000000"/>
      <w:shd w:val="clear" w:color="auto" w:fill="C4C413"/>
    </w:rPr>
  </w:style>
  <w:style w:type="paragraph" w:customStyle="1" w:styleId="affffb">
    <w:name w:val="Ссылка на официальную публикацию"/>
    <w:basedOn w:val="a"/>
    <w:next w:val="a"/>
    <w:uiPriority w:val="99"/>
    <w:rsid w:val="00170F0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rPr>
  </w:style>
  <w:style w:type="character" w:customStyle="1" w:styleId="affffc">
    <w:name w:val="Ссылка на утративший силу документ"/>
    <w:uiPriority w:val="99"/>
    <w:rsid w:val="00170F0B"/>
    <w:rPr>
      <w:b/>
      <w:color w:val="749232"/>
    </w:rPr>
  </w:style>
  <w:style w:type="paragraph" w:customStyle="1" w:styleId="affffd">
    <w:name w:val="Текст в таблице"/>
    <w:basedOn w:val="afffa"/>
    <w:next w:val="a"/>
    <w:uiPriority w:val="99"/>
    <w:rsid w:val="00170F0B"/>
    <w:pPr>
      <w:ind w:firstLine="500"/>
    </w:pPr>
  </w:style>
  <w:style w:type="paragraph" w:customStyle="1" w:styleId="affffe">
    <w:name w:val="Текст ЭР (см. также)"/>
    <w:basedOn w:val="a"/>
    <w:next w:val="a"/>
    <w:uiPriority w:val="99"/>
    <w:rsid w:val="00170F0B"/>
    <w:pPr>
      <w:widowControl w:val="0"/>
      <w:autoSpaceDE w:val="0"/>
      <w:autoSpaceDN w:val="0"/>
      <w:adjustRightInd w:val="0"/>
      <w:spacing w:before="200" w:after="0" w:line="360" w:lineRule="auto"/>
    </w:pPr>
    <w:rPr>
      <w:rFonts w:ascii="Times New Roman" w:eastAsia="Times New Roman" w:hAnsi="Times New Roman" w:cs="Times New Roman"/>
      <w:sz w:val="20"/>
      <w:szCs w:val="20"/>
    </w:rPr>
  </w:style>
  <w:style w:type="paragraph" w:customStyle="1" w:styleId="afffff">
    <w:name w:val="Технический комментарий"/>
    <w:basedOn w:val="a"/>
    <w:next w:val="a"/>
    <w:uiPriority w:val="99"/>
    <w:rsid w:val="00170F0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rPr>
  </w:style>
  <w:style w:type="character" w:customStyle="1" w:styleId="afffff0">
    <w:name w:val="Утратил силу"/>
    <w:uiPriority w:val="99"/>
    <w:rsid w:val="00170F0B"/>
    <w:rPr>
      <w:b/>
      <w:strike/>
      <w:color w:val="666600"/>
    </w:rPr>
  </w:style>
  <w:style w:type="paragraph" w:customStyle="1" w:styleId="afffff1">
    <w:name w:val="Формула"/>
    <w:basedOn w:val="a"/>
    <w:next w:val="a"/>
    <w:uiPriority w:val="99"/>
    <w:rsid w:val="00170F0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2">
    <w:name w:val="Центрированный (таблица)"/>
    <w:basedOn w:val="afffa"/>
    <w:next w:val="a"/>
    <w:uiPriority w:val="99"/>
    <w:rsid w:val="00170F0B"/>
    <w:pPr>
      <w:jc w:val="center"/>
    </w:pPr>
  </w:style>
  <w:style w:type="paragraph" w:customStyle="1" w:styleId="-">
    <w:name w:val="ЭР-содержание (правое окно)"/>
    <w:basedOn w:val="a"/>
    <w:next w:val="a"/>
    <w:uiPriority w:val="99"/>
    <w:rsid w:val="00170F0B"/>
    <w:pPr>
      <w:widowControl w:val="0"/>
      <w:autoSpaceDE w:val="0"/>
      <w:autoSpaceDN w:val="0"/>
      <w:adjustRightInd w:val="0"/>
      <w:spacing w:before="300" w:after="0" w:line="360" w:lineRule="auto"/>
    </w:pPr>
    <w:rPr>
      <w:rFonts w:ascii="Times New Roman" w:eastAsia="Times New Roman" w:hAnsi="Times New Roman" w:cs="Times New Roman"/>
      <w:sz w:val="24"/>
      <w:szCs w:val="24"/>
    </w:rPr>
  </w:style>
  <w:style w:type="paragraph" w:customStyle="1" w:styleId="Default">
    <w:name w:val="Default"/>
    <w:rsid w:val="00170F0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3">
    <w:name w:val="annotation reference"/>
    <w:uiPriority w:val="99"/>
    <w:unhideWhenUsed/>
    <w:rsid w:val="00170F0B"/>
    <w:rPr>
      <w:rFonts w:cs="Times New Roman"/>
      <w:sz w:val="16"/>
    </w:rPr>
  </w:style>
  <w:style w:type="paragraph" w:styleId="41">
    <w:name w:val="toc 4"/>
    <w:basedOn w:val="a"/>
    <w:next w:val="a"/>
    <w:autoRedefine/>
    <w:uiPriority w:val="39"/>
    <w:rsid w:val="00170F0B"/>
    <w:pPr>
      <w:spacing w:after="0" w:line="240" w:lineRule="auto"/>
      <w:ind w:left="720"/>
    </w:pPr>
    <w:rPr>
      <w:rFonts w:ascii="Calibri" w:eastAsia="Times New Roman" w:hAnsi="Calibri" w:cs="Calibri"/>
      <w:sz w:val="20"/>
      <w:szCs w:val="20"/>
    </w:rPr>
  </w:style>
  <w:style w:type="paragraph" w:styleId="5">
    <w:name w:val="toc 5"/>
    <w:basedOn w:val="a"/>
    <w:next w:val="a"/>
    <w:autoRedefine/>
    <w:uiPriority w:val="39"/>
    <w:rsid w:val="00170F0B"/>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39"/>
    <w:rsid w:val="00170F0B"/>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39"/>
    <w:rsid w:val="00170F0B"/>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39"/>
    <w:rsid w:val="00170F0B"/>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39"/>
    <w:rsid w:val="00170F0B"/>
    <w:pPr>
      <w:spacing w:after="0" w:line="240" w:lineRule="auto"/>
      <w:ind w:left="1920"/>
    </w:pPr>
    <w:rPr>
      <w:rFonts w:ascii="Calibri" w:eastAsia="Times New Roman" w:hAnsi="Calibri" w:cs="Calibri"/>
      <w:sz w:val="20"/>
      <w:szCs w:val="20"/>
    </w:rPr>
  </w:style>
  <w:style w:type="paragraph" w:customStyle="1" w:styleId="s1">
    <w:name w:val="s_1"/>
    <w:basedOn w:val="a"/>
    <w:rsid w:val="00170F0B"/>
    <w:pPr>
      <w:spacing w:before="100" w:beforeAutospacing="1" w:after="100" w:afterAutospacing="1" w:line="240" w:lineRule="auto"/>
    </w:pPr>
    <w:rPr>
      <w:rFonts w:ascii="Times New Roman" w:eastAsia="Times New Roman" w:hAnsi="Times New Roman" w:cs="Times New Roman"/>
      <w:sz w:val="24"/>
      <w:szCs w:val="24"/>
    </w:rPr>
  </w:style>
  <w:style w:type="table" w:styleId="afffff4">
    <w:name w:val="Table Grid"/>
    <w:basedOn w:val="a1"/>
    <w:uiPriority w:val="39"/>
    <w:rsid w:val="00170F0B"/>
    <w:pPr>
      <w:spacing w:after="0" w:line="240" w:lineRule="auto"/>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5">
    <w:name w:val="endnote text"/>
    <w:basedOn w:val="a"/>
    <w:link w:val="afffff6"/>
    <w:uiPriority w:val="99"/>
    <w:semiHidden/>
    <w:unhideWhenUsed/>
    <w:rsid w:val="00170F0B"/>
    <w:pPr>
      <w:spacing w:after="0" w:line="240" w:lineRule="auto"/>
    </w:pPr>
    <w:rPr>
      <w:rFonts w:ascii="Calibri" w:eastAsia="Times New Roman" w:hAnsi="Calibri" w:cs="Times New Roman"/>
      <w:sz w:val="20"/>
      <w:szCs w:val="20"/>
    </w:rPr>
  </w:style>
  <w:style w:type="character" w:customStyle="1" w:styleId="afffff6">
    <w:name w:val="Текст концевой сноски Знак"/>
    <w:basedOn w:val="a0"/>
    <w:link w:val="afffff5"/>
    <w:uiPriority w:val="99"/>
    <w:semiHidden/>
    <w:rsid w:val="00170F0B"/>
    <w:rPr>
      <w:rFonts w:ascii="Calibri" w:eastAsia="Times New Roman" w:hAnsi="Calibri" w:cs="Times New Roman"/>
      <w:sz w:val="20"/>
      <w:szCs w:val="20"/>
    </w:rPr>
  </w:style>
  <w:style w:type="character" w:styleId="afffff7">
    <w:name w:val="endnote reference"/>
    <w:uiPriority w:val="99"/>
    <w:semiHidden/>
    <w:unhideWhenUsed/>
    <w:rsid w:val="00170F0B"/>
    <w:rPr>
      <w:rFonts w:cs="Times New Roman"/>
      <w:vertAlign w:val="superscript"/>
    </w:rPr>
  </w:style>
  <w:style w:type="table" w:customStyle="1" w:styleId="15">
    <w:name w:val="Сетка таблицы1"/>
    <w:basedOn w:val="a1"/>
    <w:next w:val="afffff4"/>
    <w:uiPriority w:val="59"/>
    <w:rsid w:val="00170F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170F0B"/>
  </w:style>
  <w:style w:type="paragraph" w:styleId="afffff8">
    <w:name w:val="Body Text Indent"/>
    <w:basedOn w:val="a"/>
    <w:link w:val="afffff9"/>
    <w:uiPriority w:val="99"/>
    <w:rsid w:val="00170F0B"/>
    <w:pPr>
      <w:spacing w:after="120"/>
      <w:ind w:left="283"/>
    </w:pPr>
    <w:rPr>
      <w:rFonts w:ascii="Calibri" w:eastAsia="Times New Roman" w:hAnsi="Calibri" w:cs="Times New Roman"/>
    </w:rPr>
  </w:style>
  <w:style w:type="character" w:customStyle="1" w:styleId="afffff9">
    <w:name w:val="Основной текст с отступом Знак"/>
    <w:basedOn w:val="a0"/>
    <w:link w:val="afffff8"/>
    <w:uiPriority w:val="99"/>
    <w:rsid w:val="00170F0B"/>
    <w:rPr>
      <w:rFonts w:ascii="Calibri" w:eastAsia="Times New Roman" w:hAnsi="Calibri" w:cs="Times New Roman"/>
    </w:rPr>
  </w:style>
  <w:style w:type="paragraph" w:styleId="afffffa">
    <w:name w:val="Subtitle"/>
    <w:basedOn w:val="a"/>
    <w:next w:val="a"/>
    <w:link w:val="afffffb"/>
    <w:uiPriority w:val="11"/>
    <w:qFormat/>
    <w:rsid w:val="00170F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b">
    <w:name w:val="Подзаголовок Знак"/>
    <w:basedOn w:val="a0"/>
    <w:link w:val="afffffa"/>
    <w:uiPriority w:val="11"/>
    <w:rsid w:val="00170F0B"/>
    <w:rPr>
      <w:rFonts w:asciiTheme="majorHAnsi" w:eastAsiaTheme="majorEastAsia" w:hAnsiTheme="majorHAnsi" w:cstheme="majorBidi"/>
      <w:i/>
      <w:iCs/>
      <w:color w:val="4F81BD" w:themeColor="accent1"/>
      <w:spacing w:val="15"/>
      <w:sz w:val="24"/>
      <w:szCs w:val="24"/>
    </w:rPr>
  </w:style>
  <w:style w:type="character" w:styleId="afffffc">
    <w:name w:val="Strong"/>
    <w:qFormat/>
    <w:rsid w:val="00170F0B"/>
    <w:rPr>
      <w:b/>
      <w:bCs/>
    </w:rPr>
  </w:style>
  <w:style w:type="paragraph" w:customStyle="1" w:styleId="afffffd">
    <w:name w:val="Стиль"/>
    <w:rsid w:val="00170F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46">
    <w:name w:val="Font Style46"/>
    <w:basedOn w:val="a0"/>
    <w:uiPriority w:val="99"/>
    <w:rsid w:val="00170F0B"/>
    <w:rPr>
      <w:rFonts w:ascii="Times New Roman" w:hAnsi="Times New Roman" w:cs="Times New Roman" w:hint="default"/>
      <w:sz w:val="26"/>
      <w:szCs w:val="26"/>
    </w:rPr>
  </w:style>
  <w:style w:type="numbering" w:customStyle="1" w:styleId="27">
    <w:name w:val="Нет списка2"/>
    <w:next w:val="a2"/>
    <w:uiPriority w:val="99"/>
    <w:semiHidden/>
    <w:unhideWhenUsed/>
    <w:rsid w:val="00170F0B"/>
  </w:style>
  <w:style w:type="character" w:customStyle="1" w:styleId="28">
    <w:name w:val="Основной текст2"/>
    <w:rsid w:val="00170F0B"/>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eastAsia="ru-RU" w:bidi="ru-RU"/>
    </w:rPr>
  </w:style>
  <w:style w:type="character" w:customStyle="1" w:styleId="match">
    <w:name w:val="match"/>
    <w:basedOn w:val="a0"/>
    <w:rsid w:val="00170F0B"/>
  </w:style>
  <w:style w:type="paragraph" w:customStyle="1" w:styleId="headertext">
    <w:name w:val="headertext"/>
    <w:basedOn w:val="a"/>
    <w:rsid w:val="00170F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170F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170F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uiPriority w:val="99"/>
    <w:qFormat/>
    <w:rsid w:val="00170F0B"/>
    <w:pPr>
      <w:spacing w:after="0" w:line="240" w:lineRule="auto"/>
      <w:ind w:left="720"/>
    </w:pPr>
    <w:rPr>
      <w:rFonts w:ascii="Times New Roman" w:eastAsia="Times New Roman" w:hAnsi="Times New Roman" w:cs="Times New Roman"/>
      <w:sz w:val="24"/>
      <w:szCs w:val="24"/>
    </w:rPr>
  </w:style>
  <w:style w:type="numbering" w:customStyle="1" w:styleId="32">
    <w:name w:val="Нет списка3"/>
    <w:next w:val="a2"/>
    <w:uiPriority w:val="99"/>
    <w:semiHidden/>
    <w:unhideWhenUsed/>
    <w:rsid w:val="00170F0B"/>
  </w:style>
  <w:style w:type="numbering" w:customStyle="1" w:styleId="112">
    <w:name w:val="Нет списка11"/>
    <w:next w:val="a2"/>
    <w:uiPriority w:val="99"/>
    <w:semiHidden/>
    <w:unhideWhenUsed/>
    <w:rsid w:val="00170F0B"/>
  </w:style>
  <w:style w:type="table" w:customStyle="1" w:styleId="29">
    <w:name w:val="Сетка таблицы2"/>
    <w:basedOn w:val="a1"/>
    <w:next w:val="afffff4"/>
    <w:uiPriority w:val="39"/>
    <w:rsid w:val="00170F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70F0B"/>
    <w:pPr>
      <w:widowControl w:val="0"/>
      <w:spacing w:after="0" w:line="240" w:lineRule="auto"/>
      <w:ind w:left="103"/>
    </w:pPr>
    <w:rPr>
      <w:rFonts w:ascii="Times New Roman" w:eastAsia="Times New Roman" w:hAnsi="Times New Roman" w:cs="Times New Roman"/>
      <w:lang w:val="en-US" w:eastAsia="en-US"/>
    </w:rPr>
  </w:style>
  <w:style w:type="numbering" w:customStyle="1" w:styleId="42">
    <w:name w:val="Нет списка4"/>
    <w:next w:val="a2"/>
    <w:uiPriority w:val="99"/>
    <w:semiHidden/>
    <w:unhideWhenUsed/>
    <w:rsid w:val="00170F0B"/>
  </w:style>
  <w:style w:type="character" w:customStyle="1" w:styleId="Bodytext2115ptNotBold">
    <w:name w:val="Body text (2) + 11.5 pt;Not Bold"/>
    <w:rsid w:val="00170F0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33">
    <w:name w:val="Body Text 3"/>
    <w:basedOn w:val="a"/>
    <w:link w:val="34"/>
    <w:uiPriority w:val="99"/>
    <w:rsid w:val="00170F0B"/>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170F0B"/>
    <w:rPr>
      <w:rFonts w:ascii="Calibri" w:eastAsia="Times New Roman" w:hAnsi="Calibri" w:cs="Times New Roman"/>
      <w:sz w:val="16"/>
      <w:szCs w:val="16"/>
    </w:rPr>
  </w:style>
  <w:style w:type="table" w:customStyle="1" w:styleId="35">
    <w:name w:val="Сетка таблицы3"/>
    <w:basedOn w:val="a1"/>
    <w:next w:val="afffff4"/>
    <w:rsid w:val="00170F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rsid w:val="00170F0B"/>
    <w:rPr>
      <w:rFonts w:ascii="Times New Roman" w:hAnsi="Times New Roman" w:cs="Times New Roman"/>
      <w:sz w:val="22"/>
      <w:szCs w:val="22"/>
    </w:rPr>
  </w:style>
  <w:style w:type="paragraph" w:customStyle="1" w:styleId="Style32">
    <w:name w:val="Style32"/>
    <w:basedOn w:val="a"/>
    <w:rsid w:val="00170F0B"/>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table" w:customStyle="1" w:styleId="43">
    <w:name w:val="Сетка таблицы4"/>
    <w:basedOn w:val="a1"/>
    <w:next w:val="afffff4"/>
    <w:uiPriority w:val="39"/>
    <w:rsid w:val="00170F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ff4"/>
    <w:uiPriority w:val="39"/>
    <w:rsid w:val="00170F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link w:val="2b"/>
    <w:rsid w:val="00170F0B"/>
    <w:rPr>
      <w:sz w:val="26"/>
      <w:szCs w:val="26"/>
    </w:rPr>
  </w:style>
  <w:style w:type="paragraph" w:customStyle="1" w:styleId="2b">
    <w:name w:val="Основной текст (2)"/>
    <w:basedOn w:val="a"/>
    <w:link w:val="2a"/>
    <w:rsid w:val="00170F0B"/>
    <w:pPr>
      <w:widowControl w:val="0"/>
      <w:spacing w:after="0" w:line="322" w:lineRule="exact"/>
      <w:ind w:firstLine="740"/>
      <w:jc w:val="both"/>
    </w:pPr>
    <w:rPr>
      <w:sz w:val="26"/>
      <w:szCs w:val="26"/>
    </w:rPr>
  </w:style>
  <w:style w:type="character" w:customStyle="1" w:styleId="36">
    <w:name w:val="Основной текст (3)_"/>
    <w:link w:val="37"/>
    <w:rsid w:val="00170F0B"/>
    <w:rPr>
      <w:rFonts w:ascii="Bookman Old Style" w:eastAsia="Bookman Old Style" w:hAnsi="Bookman Old Style" w:cs="Bookman Old Style"/>
      <w:b/>
      <w:bCs/>
      <w:shd w:val="clear" w:color="auto" w:fill="FFFFFF"/>
    </w:rPr>
  </w:style>
  <w:style w:type="paragraph" w:customStyle="1" w:styleId="37">
    <w:name w:val="Основной текст (3)"/>
    <w:basedOn w:val="a"/>
    <w:link w:val="36"/>
    <w:rsid w:val="00170F0B"/>
    <w:pPr>
      <w:widowControl w:val="0"/>
      <w:shd w:val="clear" w:color="auto" w:fill="FFFFFF"/>
      <w:spacing w:after="0" w:line="269" w:lineRule="exact"/>
      <w:jc w:val="right"/>
    </w:pPr>
    <w:rPr>
      <w:rFonts w:ascii="Bookman Old Style" w:eastAsia="Bookman Old Style" w:hAnsi="Bookman Old Style" w:cs="Bookman Old Styl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3096</Words>
  <Characters>17651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КГБПОУ "ТАТТ" </Company>
  <LinksUpToDate>false</LinksUpToDate>
  <CharactersWithSpaces>20706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2019-12-05T02:54:00Z</cp:lastPrinted>
  <dcterms:created xsi:type="dcterms:W3CDTF">2019-05-22T09:37:00Z</dcterms:created>
  <dcterms:modified xsi:type="dcterms:W3CDTF">2019-12-12T09:04:00Z</dcterms:modified>
</cp:coreProperties>
</file>