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8"/>
        <w:gridCol w:w="2214"/>
        <w:gridCol w:w="576"/>
        <w:gridCol w:w="3548"/>
      </w:tblGrid>
      <w:tr w:rsidR="00E7323C" w:rsidTr="000A39C5">
        <w:trPr>
          <w:trHeight w:val="20"/>
        </w:trPr>
        <w:tc>
          <w:tcPr>
            <w:tcW w:w="5000" w:type="pct"/>
            <w:gridSpan w:val="4"/>
          </w:tcPr>
          <w:p w:rsidR="00E7323C" w:rsidRPr="000415DB" w:rsidRDefault="00E7323C" w:rsidP="000A39C5">
            <w:pPr>
              <w:shd w:val="clear" w:color="auto" w:fill="FFFFFF" w:themeFill="background1"/>
              <w:spacing w:after="0" w:line="240" w:lineRule="auto"/>
              <w:jc w:val="center"/>
              <w:rPr>
                <w:bCs/>
                <w:sz w:val="25"/>
                <w:szCs w:val="25"/>
              </w:rPr>
            </w:pPr>
            <w:r w:rsidRPr="000415DB">
              <w:rPr>
                <w:bCs/>
                <w:sz w:val="25"/>
                <w:szCs w:val="25"/>
              </w:rPr>
              <w:t>Министерство образования и науки Алтайского края</w:t>
            </w:r>
          </w:p>
          <w:p w:rsidR="00E7323C" w:rsidRPr="000415DB" w:rsidRDefault="00E7323C" w:rsidP="000A39C5">
            <w:pPr>
              <w:shd w:val="clear" w:color="auto" w:fill="FFFFFF" w:themeFill="background1"/>
              <w:spacing w:after="0" w:line="240" w:lineRule="auto"/>
              <w:jc w:val="center"/>
              <w:rPr>
                <w:smallCaps/>
                <w:sz w:val="25"/>
                <w:szCs w:val="25"/>
              </w:rPr>
            </w:pPr>
            <w:r w:rsidRPr="000415DB">
              <w:rPr>
                <w:sz w:val="25"/>
                <w:szCs w:val="25"/>
              </w:rPr>
              <w:t>краевое государственное бюджетное профессиональное образовательное учреждение</w:t>
            </w:r>
          </w:p>
          <w:p w:rsidR="00E7323C" w:rsidRPr="000415DB" w:rsidRDefault="00E7323C" w:rsidP="000A39C5">
            <w:pPr>
              <w:pStyle w:val="a5"/>
              <w:shd w:val="clear" w:color="auto" w:fill="FFFFFF" w:themeFill="background1"/>
              <w:spacing w:after="0"/>
              <w:ind w:left="0"/>
              <w:jc w:val="center"/>
              <w:rPr>
                <w:rFonts w:eastAsia="Calibri"/>
                <w:color w:val="000000"/>
                <w:spacing w:val="60"/>
                <w:sz w:val="25"/>
                <w:szCs w:val="25"/>
                <w:lang w:eastAsia="en-US"/>
              </w:rPr>
            </w:pPr>
            <w:r w:rsidRPr="000415DB">
              <w:rPr>
                <w:sz w:val="25"/>
                <w:szCs w:val="25"/>
              </w:rPr>
              <w:t>«Алтайский агротехнический техникум»</w:t>
            </w:r>
          </w:p>
          <w:p w:rsidR="00E7323C" w:rsidRPr="00EB4FC6" w:rsidRDefault="00E7323C" w:rsidP="000A39C5">
            <w:pPr>
              <w:pStyle w:val="a5"/>
              <w:shd w:val="clear" w:color="auto" w:fill="FFFFFF" w:themeFill="background1"/>
              <w:spacing w:after="0"/>
              <w:ind w:left="0"/>
              <w:jc w:val="center"/>
              <w:rPr>
                <w:smallCaps/>
              </w:rPr>
            </w:pPr>
            <w:r w:rsidRPr="000415DB">
              <w:rPr>
                <w:rFonts w:eastAsia="Calibri"/>
                <w:color w:val="000000"/>
                <w:spacing w:val="60"/>
                <w:sz w:val="25"/>
                <w:szCs w:val="25"/>
                <w:lang w:eastAsia="en-US"/>
              </w:rPr>
              <w:t>(КГБПОУ «</w:t>
            </w:r>
            <w:r w:rsidRPr="000415DB">
              <w:rPr>
                <w:sz w:val="25"/>
                <w:szCs w:val="25"/>
              </w:rPr>
              <w:t>Алтайский агротехнический техникум</w:t>
            </w:r>
            <w:r w:rsidRPr="000415DB">
              <w:rPr>
                <w:rFonts w:eastAsia="Calibri"/>
                <w:color w:val="000000"/>
                <w:spacing w:val="60"/>
                <w:sz w:val="25"/>
                <w:szCs w:val="25"/>
                <w:lang w:eastAsia="en-US"/>
              </w:rPr>
              <w:t>»</w:t>
            </w:r>
            <w:r w:rsidRPr="000415DB">
              <w:rPr>
                <w:sz w:val="25"/>
                <w:szCs w:val="25"/>
              </w:rPr>
              <w:t>)</w:t>
            </w:r>
          </w:p>
        </w:tc>
      </w:tr>
      <w:tr w:rsidR="00E7323C" w:rsidTr="000A39C5">
        <w:trPr>
          <w:trHeight w:val="20"/>
        </w:trPr>
        <w:tc>
          <w:tcPr>
            <w:tcW w:w="5000" w:type="pct"/>
            <w:gridSpan w:val="4"/>
          </w:tcPr>
          <w:p w:rsidR="00E7323C" w:rsidRPr="000415DB" w:rsidRDefault="00E7323C" w:rsidP="000A39C5">
            <w:pPr>
              <w:shd w:val="clear" w:color="auto" w:fill="FFFFFF" w:themeFill="background1"/>
              <w:spacing w:line="240" w:lineRule="auto"/>
              <w:jc w:val="center"/>
              <w:rPr>
                <w:bCs/>
                <w:sz w:val="25"/>
                <w:szCs w:val="25"/>
              </w:rPr>
            </w:pPr>
          </w:p>
        </w:tc>
      </w:tr>
      <w:tr w:rsidR="00E7323C" w:rsidTr="000A39C5">
        <w:trPr>
          <w:trHeight w:val="20"/>
        </w:trPr>
        <w:tc>
          <w:tcPr>
            <w:tcW w:w="5000" w:type="pct"/>
            <w:gridSpan w:val="4"/>
          </w:tcPr>
          <w:p w:rsidR="00E7323C" w:rsidRDefault="00E7323C" w:rsidP="000A39C5">
            <w:pPr>
              <w:shd w:val="clear" w:color="auto" w:fill="FFFFFF" w:themeFill="background1"/>
              <w:spacing w:line="240" w:lineRule="auto"/>
              <w:jc w:val="center"/>
              <w:rPr>
                <w:bCs/>
              </w:rPr>
            </w:pPr>
          </w:p>
        </w:tc>
      </w:tr>
      <w:tr w:rsidR="00E7323C" w:rsidTr="000A39C5">
        <w:trPr>
          <w:trHeight w:val="20"/>
        </w:trPr>
        <w:tc>
          <w:tcPr>
            <w:tcW w:w="5000" w:type="pct"/>
            <w:gridSpan w:val="4"/>
          </w:tcPr>
          <w:p w:rsidR="00E7323C" w:rsidRDefault="00E7323C" w:rsidP="000A39C5">
            <w:pPr>
              <w:shd w:val="clear" w:color="auto" w:fill="FFFFFF" w:themeFill="background1"/>
              <w:spacing w:line="240" w:lineRule="auto"/>
              <w:jc w:val="center"/>
              <w:rPr>
                <w:bCs/>
              </w:rPr>
            </w:pPr>
          </w:p>
        </w:tc>
      </w:tr>
      <w:tr w:rsidR="00E7323C" w:rsidTr="000A39C5">
        <w:trPr>
          <w:trHeight w:val="20"/>
        </w:trPr>
        <w:tc>
          <w:tcPr>
            <w:tcW w:w="1613" w:type="pct"/>
          </w:tcPr>
          <w:p w:rsidR="00E7323C" w:rsidRDefault="00E7323C" w:rsidP="000A39C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83" w:type="pct"/>
          </w:tcPr>
          <w:p w:rsidR="00E7323C" w:rsidRDefault="00E7323C" w:rsidP="000A39C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04" w:type="pct"/>
            <w:gridSpan w:val="2"/>
          </w:tcPr>
          <w:p w:rsidR="00E7323C" w:rsidRPr="00EB4FC6" w:rsidRDefault="00E7323C" w:rsidP="000A39C5">
            <w:pPr>
              <w:pStyle w:val="a3"/>
              <w:shd w:val="clear" w:color="auto" w:fill="FFFFFF" w:themeFill="background1"/>
              <w:spacing w:before="0" w:beforeAutospacing="0" w:after="0" w:afterAutospacing="0"/>
              <w:ind w:right="325"/>
              <w:jc w:val="center"/>
            </w:pPr>
          </w:p>
        </w:tc>
      </w:tr>
      <w:tr w:rsidR="00E7323C" w:rsidTr="000A39C5">
        <w:trPr>
          <w:trHeight w:val="20"/>
        </w:trPr>
        <w:tc>
          <w:tcPr>
            <w:tcW w:w="1613" w:type="pct"/>
          </w:tcPr>
          <w:p w:rsidR="00E7323C" w:rsidRDefault="00E7323C" w:rsidP="000A39C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83" w:type="pct"/>
          </w:tcPr>
          <w:p w:rsidR="00E7323C" w:rsidRDefault="00E7323C" w:rsidP="000A39C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04" w:type="pct"/>
            <w:gridSpan w:val="2"/>
          </w:tcPr>
          <w:p w:rsidR="00E7323C" w:rsidRPr="00FB07F4" w:rsidRDefault="00E7323C" w:rsidP="000A39C5">
            <w:pPr>
              <w:pStyle w:val="a3"/>
              <w:shd w:val="clear" w:color="auto" w:fill="FFFFFF" w:themeFill="background1"/>
              <w:spacing w:before="0" w:beforeAutospacing="0" w:after="0"/>
              <w:jc w:val="center"/>
              <w:rPr>
                <w:b/>
                <w:bCs/>
              </w:rPr>
            </w:pPr>
          </w:p>
        </w:tc>
      </w:tr>
      <w:tr w:rsidR="00E7323C" w:rsidTr="000A39C5">
        <w:trPr>
          <w:trHeight w:val="20"/>
        </w:trPr>
        <w:tc>
          <w:tcPr>
            <w:tcW w:w="1613" w:type="pct"/>
          </w:tcPr>
          <w:p w:rsidR="00E7323C" w:rsidRDefault="00E7323C" w:rsidP="000A39C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83" w:type="pct"/>
          </w:tcPr>
          <w:p w:rsidR="00E7323C" w:rsidRDefault="00E7323C" w:rsidP="000A39C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04" w:type="pct"/>
            <w:gridSpan w:val="2"/>
          </w:tcPr>
          <w:p w:rsidR="00E7323C" w:rsidRPr="00FB07F4" w:rsidRDefault="00E7323C" w:rsidP="000A39C5">
            <w:pPr>
              <w:pStyle w:val="a3"/>
              <w:shd w:val="clear" w:color="auto" w:fill="FFFFFF" w:themeFill="background1"/>
              <w:spacing w:before="0" w:beforeAutospacing="0" w:after="0"/>
              <w:jc w:val="center"/>
              <w:rPr>
                <w:b/>
                <w:bCs/>
              </w:rPr>
            </w:pPr>
          </w:p>
        </w:tc>
      </w:tr>
      <w:tr w:rsidR="00E7323C" w:rsidRPr="00904185" w:rsidTr="000A39C5">
        <w:trPr>
          <w:trHeight w:val="20"/>
        </w:trPr>
        <w:tc>
          <w:tcPr>
            <w:tcW w:w="5000" w:type="pct"/>
            <w:gridSpan w:val="4"/>
          </w:tcPr>
          <w:p w:rsidR="00E7323C" w:rsidRPr="005058F5" w:rsidRDefault="00E7323C" w:rsidP="000A39C5">
            <w:pPr>
              <w:widowControl w:val="0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center"/>
              <w:rPr>
                <w:b/>
                <w:caps/>
                <w:sz w:val="28"/>
                <w:szCs w:val="28"/>
              </w:rPr>
            </w:pPr>
            <w:r w:rsidRPr="005058F5">
              <w:rPr>
                <w:b/>
                <w:caps/>
                <w:sz w:val="28"/>
                <w:szCs w:val="28"/>
              </w:rPr>
              <w:t>рабочая программа</w:t>
            </w:r>
          </w:p>
        </w:tc>
      </w:tr>
      <w:tr w:rsidR="00E7323C" w:rsidRPr="00904185" w:rsidTr="000A39C5">
        <w:trPr>
          <w:trHeight w:val="20"/>
        </w:trPr>
        <w:tc>
          <w:tcPr>
            <w:tcW w:w="5000" w:type="pct"/>
            <w:gridSpan w:val="4"/>
          </w:tcPr>
          <w:p w:rsidR="00E7323C" w:rsidRPr="005058F5" w:rsidRDefault="00E7323C" w:rsidP="000A39C5">
            <w:pPr>
              <w:widowControl w:val="0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учебной дисциплины</w:t>
            </w:r>
          </w:p>
        </w:tc>
      </w:tr>
      <w:tr w:rsidR="00E7323C" w:rsidRPr="00904185" w:rsidTr="000A39C5">
        <w:trPr>
          <w:trHeight w:val="20"/>
        </w:trPr>
        <w:tc>
          <w:tcPr>
            <w:tcW w:w="5000" w:type="pct"/>
            <w:gridSpan w:val="4"/>
          </w:tcPr>
          <w:p w:rsidR="00E7323C" w:rsidRPr="005058F5" w:rsidRDefault="00E7323C" w:rsidP="000A39C5">
            <w:pPr>
              <w:widowControl w:val="0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4"/>
              </w:rPr>
              <w:t>ОП.01 ИНЖЕНЕРНАЯ ГРАФИКА</w:t>
            </w:r>
          </w:p>
        </w:tc>
      </w:tr>
      <w:tr w:rsidR="00E7323C" w:rsidRPr="00904185" w:rsidTr="000A39C5">
        <w:trPr>
          <w:trHeight w:val="20"/>
        </w:trPr>
        <w:tc>
          <w:tcPr>
            <w:tcW w:w="5000" w:type="pct"/>
            <w:gridSpan w:val="4"/>
          </w:tcPr>
          <w:p w:rsidR="00E7323C" w:rsidRPr="005058F5" w:rsidRDefault="00E7323C" w:rsidP="000A39C5">
            <w:pPr>
              <w:widowControl w:val="0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E7323C" w:rsidRPr="00904185" w:rsidTr="000A39C5">
        <w:trPr>
          <w:trHeight w:val="20"/>
        </w:trPr>
        <w:tc>
          <w:tcPr>
            <w:tcW w:w="5000" w:type="pct"/>
            <w:gridSpan w:val="4"/>
          </w:tcPr>
          <w:p w:rsidR="00E7323C" w:rsidRPr="00904185" w:rsidRDefault="00E7323C" w:rsidP="000A39C5">
            <w:pPr>
              <w:widowControl w:val="0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center"/>
              <w:rPr>
                <w:b/>
                <w:caps/>
                <w:szCs w:val="44"/>
              </w:rPr>
            </w:pPr>
            <w:r w:rsidRPr="00904185">
              <w:rPr>
                <w:b/>
                <w:bCs/>
                <w:caps/>
                <w:szCs w:val="28"/>
              </w:rPr>
              <w:t>специальности</w:t>
            </w:r>
          </w:p>
        </w:tc>
      </w:tr>
      <w:tr w:rsidR="00E7323C" w:rsidRPr="00904185" w:rsidTr="000A39C5">
        <w:trPr>
          <w:trHeight w:val="20"/>
        </w:trPr>
        <w:tc>
          <w:tcPr>
            <w:tcW w:w="5000" w:type="pct"/>
            <w:gridSpan w:val="4"/>
          </w:tcPr>
          <w:p w:rsidR="00E7323C" w:rsidRPr="005058F5" w:rsidRDefault="00E7323C" w:rsidP="000A39C5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5058F5">
              <w:rPr>
                <w:bCs/>
                <w:sz w:val="24"/>
                <w:szCs w:val="24"/>
              </w:rPr>
              <w:t xml:space="preserve">35.02.16 ЭКСПЛУАТАЦИЯ И РЕМОНТ СЕЛЬСКОХОЗЯЙСТВЕННОЙ ТЕХНИКИ </w:t>
            </w:r>
          </w:p>
          <w:p w:rsidR="00E7323C" w:rsidRPr="005058F5" w:rsidRDefault="00E7323C" w:rsidP="000A39C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058F5">
              <w:rPr>
                <w:bCs/>
                <w:sz w:val="24"/>
                <w:szCs w:val="24"/>
              </w:rPr>
              <w:t>И ОБОРУДОВАНИЯ</w:t>
            </w:r>
          </w:p>
        </w:tc>
      </w:tr>
      <w:tr w:rsidR="00E7323C" w:rsidTr="000A39C5">
        <w:trPr>
          <w:trHeight w:val="20"/>
        </w:trPr>
        <w:tc>
          <w:tcPr>
            <w:tcW w:w="1613" w:type="pct"/>
          </w:tcPr>
          <w:p w:rsidR="00E7323C" w:rsidRDefault="00E7323C" w:rsidP="000A39C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E7323C" w:rsidRDefault="00E7323C" w:rsidP="000A39C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96" w:type="pct"/>
          </w:tcPr>
          <w:p w:rsidR="00E7323C" w:rsidRDefault="00E7323C" w:rsidP="000A39C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E7323C" w:rsidTr="000A39C5">
        <w:trPr>
          <w:trHeight w:val="20"/>
        </w:trPr>
        <w:tc>
          <w:tcPr>
            <w:tcW w:w="1613" w:type="pct"/>
          </w:tcPr>
          <w:p w:rsidR="00E7323C" w:rsidRDefault="00E7323C" w:rsidP="000A39C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E7323C" w:rsidRDefault="00E7323C" w:rsidP="000A39C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96" w:type="pct"/>
          </w:tcPr>
          <w:p w:rsidR="00E7323C" w:rsidRDefault="00E7323C" w:rsidP="000A39C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E7323C" w:rsidTr="000A39C5">
        <w:trPr>
          <w:trHeight w:val="20"/>
        </w:trPr>
        <w:tc>
          <w:tcPr>
            <w:tcW w:w="1613" w:type="pct"/>
          </w:tcPr>
          <w:p w:rsidR="00E7323C" w:rsidRDefault="00E7323C" w:rsidP="000A39C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E7323C" w:rsidRDefault="00E7323C" w:rsidP="000A39C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96" w:type="pct"/>
          </w:tcPr>
          <w:p w:rsidR="00E7323C" w:rsidRDefault="00E7323C" w:rsidP="000A39C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E7323C" w:rsidTr="000A39C5">
        <w:trPr>
          <w:trHeight w:val="20"/>
        </w:trPr>
        <w:tc>
          <w:tcPr>
            <w:tcW w:w="1613" w:type="pct"/>
          </w:tcPr>
          <w:p w:rsidR="00E7323C" w:rsidRDefault="00E7323C" w:rsidP="000A39C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E7323C" w:rsidRDefault="00E7323C" w:rsidP="000A39C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96" w:type="pct"/>
          </w:tcPr>
          <w:p w:rsidR="00E7323C" w:rsidRDefault="00E7323C" w:rsidP="000A39C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E7323C" w:rsidTr="000A39C5">
        <w:trPr>
          <w:trHeight w:val="20"/>
        </w:trPr>
        <w:tc>
          <w:tcPr>
            <w:tcW w:w="1613" w:type="pct"/>
          </w:tcPr>
          <w:p w:rsidR="00E7323C" w:rsidRDefault="00E7323C" w:rsidP="000A39C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E7323C" w:rsidRDefault="00E7323C" w:rsidP="000A39C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96" w:type="pct"/>
          </w:tcPr>
          <w:p w:rsidR="00E7323C" w:rsidRDefault="00E7323C" w:rsidP="000A39C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E7323C" w:rsidTr="000A39C5">
        <w:trPr>
          <w:trHeight w:val="20"/>
        </w:trPr>
        <w:tc>
          <w:tcPr>
            <w:tcW w:w="1613" w:type="pct"/>
          </w:tcPr>
          <w:p w:rsidR="00E7323C" w:rsidRDefault="00E7323C" w:rsidP="000A39C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E7323C" w:rsidRDefault="00E7323C" w:rsidP="000A39C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96" w:type="pct"/>
          </w:tcPr>
          <w:p w:rsidR="00E7323C" w:rsidRDefault="00E7323C" w:rsidP="000A39C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E7323C" w:rsidTr="000A39C5">
        <w:trPr>
          <w:trHeight w:val="20"/>
        </w:trPr>
        <w:tc>
          <w:tcPr>
            <w:tcW w:w="1613" w:type="pct"/>
          </w:tcPr>
          <w:p w:rsidR="00E7323C" w:rsidRDefault="00E7323C" w:rsidP="000A39C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E7323C" w:rsidRDefault="00E7323C" w:rsidP="000A39C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96" w:type="pct"/>
          </w:tcPr>
          <w:p w:rsidR="00E7323C" w:rsidRDefault="00E7323C" w:rsidP="000A39C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E7323C" w:rsidTr="000A39C5">
        <w:trPr>
          <w:trHeight w:val="20"/>
        </w:trPr>
        <w:tc>
          <w:tcPr>
            <w:tcW w:w="1613" w:type="pct"/>
          </w:tcPr>
          <w:p w:rsidR="00E7323C" w:rsidRDefault="00E7323C" w:rsidP="000A39C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E7323C" w:rsidRDefault="00E7323C" w:rsidP="000A39C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96" w:type="pct"/>
          </w:tcPr>
          <w:p w:rsidR="00E7323C" w:rsidRDefault="00E7323C" w:rsidP="000A39C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E7323C" w:rsidTr="000A39C5">
        <w:trPr>
          <w:trHeight w:val="20"/>
        </w:trPr>
        <w:tc>
          <w:tcPr>
            <w:tcW w:w="1613" w:type="pct"/>
          </w:tcPr>
          <w:p w:rsidR="00E7323C" w:rsidRDefault="00E7323C" w:rsidP="000A39C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E7323C" w:rsidRDefault="00E7323C" w:rsidP="000A39C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96" w:type="pct"/>
          </w:tcPr>
          <w:p w:rsidR="00E7323C" w:rsidRDefault="00E7323C" w:rsidP="000A39C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E7323C" w:rsidTr="000A39C5">
        <w:trPr>
          <w:trHeight w:val="20"/>
        </w:trPr>
        <w:tc>
          <w:tcPr>
            <w:tcW w:w="1613" w:type="pct"/>
          </w:tcPr>
          <w:p w:rsidR="00E7323C" w:rsidRDefault="00E7323C" w:rsidP="000A39C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E7323C" w:rsidRDefault="00E7323C" w:rsidP="000A39C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96" w:type="pct"/>
          </w:tcPr>
          <w:p w:rsidR="00E7323C" w:rsidRDefault="00E7323C" w:rsidP="000A39C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E7323C" w:rsidTr="000A39C5">
        <w:trPr>
          <w:trHeight w:val="20"/>
        </w:trPr>
        <w:tc>
          <w:tcPr>
            <w:tcW w:w="1613" w:type="pct"/>
          </w:tcPr>
          <w:p w:rsidR="00E7323C" w:rsidRDefault="00E7323C" w:rsidP="000A39C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91" w:type="pct"/>
            <w:gridSpan w:val="2"/>
            <w:vAlign w:val="bottom"/>
          </w:tcPr>
          <w:p w:rsidR="00E7323C" w:rsidRPr="00EB4FC6" w:rsidRDefault="00E7323C" w:rsidP="000A39C5">
            <w:pPr>
              <w:shd w:val="clear" w:color="auto" w:fill="FFFFFF" w:themeFill="background1"/>
              <w:spacing w:line="240" w:lineRule="auto"/>
              <w:jc w:val="center"/>
              <w:rPr>
                <w:szCs w:val="28"/>
              </w:rPr>
            </w:pPr>
            <w:r w:rsidRPr="00EB4FC6">
              <w:rPr>
                <w:szCs w:val="28"/>
              </w:rPr>
              <w:t>ТРОИЦКОЕ</w:t>
            </w:r>
          </w:p>
        </w:tc>
        <w:tc>
          <w:tcPr>
            <w:tcW w:w="1896" w:type="pct"/>
          </w:tcPr>
          <w:p w:rsidR="00E7323C" w:rsidRDefault="00E7323C" w:rsidP="000A39C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E7323C" w:rsidTr="000A39C5">
        <w:trPr>
          <w:trHeight w:val="20"/>
        </w:trPr>
        <w:tc>
          <w:tcPr>
            <w:tcW w:w="1613" w:type="pct"/>
          </w:tcPr>
          <w:p w:rsidR="00E7323C" w:rsidRDefault="00E7323C" w:rsidP="000A39C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91" w:type="pct"/>
            <w:gridSpan w:val="2"/>
            <w:vAlign w:val="bottom"/>
          </w:tcPr>
          <w:p w:rsidR="00E7323C" w:rsidRPr="00EB4FC6" w:rsidRDefault="00E7323C" w:rsidP="000A39C5">
            <w:pPr>
              <w:shd w:val="clear" w:color="auto" w:fill="FFFFFF" w:themeFill="background1"/>
              <w:spacing w:line="240" w:lineRule="auto"/>
              <w:jc w:val="center"/>
              <w:rPr>
                <w:szCs w:val="28"/>
              </w:rPr>
            </w:pPr>
            <w:r w:rsidRPr="00EB4FC6">
              <w:rPr>
                <w:szCs w:val="28"/>
              </w:rPr>
              <w:t>201</w:t>
            </w:r>
            <w:r>
              <w:rPr>
                <w:szCs w:val="28"/>
              </w:rPr>
              <w:t>9</w:t>
            </w:r>
          </w:p>
        </w:tc>
        <w:tc>
          <w:tcPr>
            <w:tcW w:w="1896" w:type="pct"/>
          </w:tcPr>
          <w:p w:rsidR="00E7323C" w:rsidRDefault="00E7323C" w:rsidP="000A39C5">
            <w:pPr>
              <w:shd w:val="clear" w:color="auto" w:fill="FFFFFF" w:themeFill="background1"/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E7323C" w:rsidRPr="005058F5" w:rsidRDefault="00E7323C" w:rsidP="00E7323C">
      <w:pPr>
        <w:pageBreakBefore/>
        <w:spacing w:after="0"/>
        <w:jc w:val="both"/>
        <w:rPr>
          <w:rFonts w:ascii="Times New Roman" w:hAnsi="Times New Roman"/>
          <w:sz w:val="28"/>
          <w:szCs w:val="28"/>
        </w:rPr>
      </w:pPr>
      <w:r w:rsidRPr="005058F5">
        <w:rPr>
          <w:rFonts w:ascii="Times New Roman" w:hAnsi="Times New Roman"/>
          <w:sz w:val="28"/>
          <w:szCs w:val="28"/>
        </w:rPr>
        <w:lastRenderedPageBreak/>
        <w:t xml:space="preserve">Рабочая программа </w:t>
      </w:r>
      <w:r>
        <w:rPr>
          <w:rFonts w:ascii="Times New Roman" w:hAnsi="Times New Roman"/>
          <w:sz w:val="28"/>
          <w:szCs w:val="28"/>
        </w:rPr>
        <w:t>учебной дисциплины</w:t>
      </w:r>
      <w:r w:rsidRPr="005058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ОП.01 Инженерная графика</w:t>
      </w:r>
      <w:r w:rsidRPr="005058F5">
        <w:rPr>
          <w:rFonts w:ascii="Times New Roman" w:hAnsi="Times New Roman"/>
          <w:sz w:val="28"/>
          <w:szCs w:val="28"/>
        </w:rPr>
        <w:t xml:space="preserve"> разработана 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Pr="005058F5">
        <w:rPr>
          <w:rFonts w:ascii="Times New Roman" w:hAnsi="Times New Roman"/>
          <w:bCs/>
          <w:sz w:val="28"/>
          <w:szCs w:val="28"/>
        </w:rPr>
        <w:t>35.02.16 Эксплуатация и ремонт сельскохозяйственной техники и оборудования</w:t>
      </w:r>
      <w:r w:rsidRPr="005058F5">
        <w:rPr>
          <w:rFonts w:ascii="Times New Roman" w:hAnsi="Times New Roman"/>
          <w:b/>
          <w:sz w:val="28"/>
          <w:szCs w:val="28"/>
        </w:rPr>
        <w:t xml:space="preserve"> </w:t>
      </w:r>
      <w:r w:rsidRPr="005058F5">
        <w:rPr>
          <w:rFonts w:ascii="Times New Roman" w:hAnsi="Times New Roman"/>
          <w:sz w:val="28"/>
          <w:szCs w:val="28"/>
        </w:rPr>
        <w:t>(</w:t>
      </w:r>
      <w:r w:rsidRPr="005058F5">
        <w:rPr>
          <w:rFonts w:ascii="Times New Roman" w:hAnsi="Times New Roman"/>
          <w:bCs/>
          <w:sz w:val="28"/>
          <w:szCs w:val="28"/>
        </w:rPr>
        <w:t xml:space="preserve">Приказ </w:t>
      </w:r>
      <w:proofErr w:type="spellStart"/>
      <w:r w:rsidRPr="005058F5">
        <w:rPr>
          <w:rFonts w:ascii="Times New Roman" w:hAnsi="Times New Roman"/>
          <w:bCs/>
          <w:sz w:val="28"/>
          <w:szCs w:val="28"/>
        </w:rPr>
        <w:t>Минобрнауки</w:t>
      </w:r>
      <w:proofErr w:type="spellEnd"/>
      <w:r w:rsidRPr="005058F5">
        <w:rPr>
          <w:rFonts w:ascii="Times New Roman" w:hAnsi="Times New Roman"/>
          <w:bCs/>
          <w:sz w:val="28"/>
          <w:szCs w:val="28"/>
        </w:rPr>
        <w:t xml:space="preserve"> России от 9 декабря 2016 г. № 1564</w:t>
      </w:r>
      <w:r w:rsidRPr="005058F5">
        <w:rPr>
          <w:rFonts w:ascii="Times New Roman" w:hAnsi="Times New Roman"/>
          <w:sz w:val="28"/>
          <w:szCs w:val="28"/>
        </w:rPr>
        <w:t>)</w:t>
      </w:r>
    </w:p>
    <w:p w:rsidR="00E7323C" w:rsidRPr="005058F5" w:rsidRDefault="00E7323C" w:rsidP="00E7323C"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7323C" w:rsidRPr="005058F5" w:rsidRDefault="00E7323C" w:rsidP="00E7323C"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058F5">
        <w:rPr>
          <w:rFonts w:ascii="Times New Roman" w:hAnsi="Times New Roman"/>
          <w:sz w:val="28"/>
          <w:szCs w:val="28"/>
        </w:rPr>
        <w:t>Составитель:</w:t>
      </w:r>
    </w:p>
    <w:p w:rsidR="00E7323C" w:rsidRPr="005058F5" w:rsidRDefault="00E7323C" w:rsidP="00E7323C"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Иванова Е.А.</w:t>
      </w:r>
      <w:r w:rsidRPr="005058F5">
        <w:rPr>
          <w:rFonts w:ascii="Times New Roman" w:hAnsi="Times New Roman"/>
          <w:sz w:val="28"/>
          <w:szCs w:val="28"/>
        </w:rPr>
        <w:t>, преподаватель</w:t>
      </w:r>
    </w:p>
    <w:p w:rsidR="00E7323C" w:rsidRPr="005058F5" w:rsidRDefault="00E7323C" w:rsidP="00E7323C"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2"/>
        <w:gridCol w:w="241"/>
        <w:gridCol w:w="3853"/>
      </w:tblGrid>
      <w:tr w:rsidR="00E7323C" w:rsidRPr="005058F5" w:rsidTr="000A39C5">
        <w:tc>
          <w:tcPr>
            <w:tcW w:w="2812" w:type="pct"/>
          </w:tcPr>
          <w:p w:rsidR="00E7323C" w:rsidRPr="005058F5" w:rsidRDefault="00E7323C" w:rsidP="000A39C5">
            <w:pPr>
              <w:shd w:val="clear" w:color="auto" w:fill="FFFFFF" w:themeFill="background1"/>
              <w:spacing w:line="360" w:lineRule="auto"/>
              <w:jc w:val="both"/>
            </w:pPr>
            <w:r w:rsidRPr="005058F5">
              <w:t>РАССМОТРЕНА</w:t>
            </w:r>
          </w:p>
          <w:p w:rsidR="00E7323C" w:rsidRPr="005058F5" w:rsidRDefault="00E7323C" w:rsidP="000A39C5">
            <w:pPr>
              <w:shd w:val="clear" w:color="auto" w:fill="FFFFFF" w:themeFill="background1"/>
              <w:spacing w:line="360" w:lineRule="auto"/>
              <w:jc w:val="both"/>
            </w:pPr>
            <w:r w:rsidRPr="005058F5">
              <w:t>цикловой методической комиссией общетехнических и специальных дисциплин</w:t>
            </w:r>
          </w:p>
          <w:p w:rsidR="00E7323C" w:rsidRPr="005058F5" w:rsidRDefault="00E7323C" w:rsidP="000A39C5">
            <w:pPr>
              <w:shd w:val="clear" w:color="auto" w:fill="FFFFFF" w:themeFill="background1"/>
              <w:spacing w:line="360" w:lineRule="auto"/>
              <w:jc w:val="both"/>
            </w:pPr>
            <w:r w:rsidRPr="005058F5">
              <w:t>Протокол № ___от «___</w:t>
            </w:r>
            <w:proofErr w:type="gramStart"/>
            <w:r w:rsidRPr="005058F5">
              <w:t>_»_</w:t>
            </w:r>
            <w:proofErr w:type="gramEnd"/>
            <w:r w:rsidRPr="005058F5">
              <w:t>______________201</w:t>
            </w:r>
            <w:r>
              <w:t>9</w:t>
            </w:r>
            <w:r w:rsidRPr="005058F5">
              <w:t>г.</w:t>
            </w:r>
          </w:p>
          <w:p w:rsidR="00E7323C" w:rsidRPr="005058F5" w:rsidRDefault="00E7323C" w:rsidP="000A39C5">
            <w:pPr>
              <w:shd w:val="clear" w:color="auto" w:fill="FFFFFF" w:themeFill="background1"/>
              <w:spacing w:line="360" w:lineRule="auto"/>
              <w:jc w:val="both"/>
            </w:pPr>
            <w:r w:rsidRPr="005058F5">
              <w:t>Председатель ЦМК________________/Т.В. Вебер/</w:t>
            </w:r>
          </w:p>
        </w:tc>
        <w:tc>
          <w:tcPr>
            <w:tcW w:w="129" w:type="pct"/>
          </w:tcPr>
          <w:p w:rsidR="00E7323C" w:rsidRPr="005058F5" w:rsidRDefault="00E7323C" w:rsidP="000A39C5">
            <w:pPr>
              <w:shd w:val="clear" w:color="auto" w:fill="FFFFFF" w:themeFill="background1"/>
              <w:spacing w:line="360" w:lineRule="auto"/>
              <w:jc w:val="both"/>
            </w:pPr>
          </w:p>
        </w:tc>
        <w:tc>
          <w:tcPr>
            <w:tcW w:w="2059" w:type="pct"/>
          </w:tcPr>
          <w:p w:rsidR="00E7323C" w:rsidRPr="005058F5" w:rsidRDefault="00E7323C" w:rsidP="000A39C5">
            <w:pPr>
              <w:shd w:val="clear" w:color="auto" w:fill="FFFFFF" w:themeFill="background1"/>
              <w:spacing w:line="360" w:lineRule="auto"/>
              <w:jc w:val="center"/>
            </w:pPr>
            <w:r w:rsidRPr="005058F5">
              <w:t>СОГЛАСОВАНО</w:t>
            </w:r>
          </w:p>
          <w:p w:rsidR="00E7323C" w:rsidRPr="005058F5" w:rsidRDefault="00E7323C" w:rsidP="000A39C5">
            <w:pPr>
              <w:shd w:val="clear" w:color="auto" w:fill="FFFFFF" w:themeFill="background1"/>
              <w:spacing w:line="360" w:lineRule="auto"/>
              <w:jc w:val="both"/>
            </w:pPr>
            <w:r w:rsidRPr="005058F5">
              <w:t>Заместитель директора по учебной работе</w:t>
            </w:r>
          </w:p>
          <w:p w:rsidR="00E7323C" w:rsidRPr="005058F5" w:rsidRDefault="00E7323C" w:rsidP="000A39C5">
            <w:pPr>
              <w:shd w:val="clear" w:color="auto" w:fill="FFFFFF" w:themeFill="background1"/>
              <w:spacing w:line="360" w:lineRule="auto"/>
              <w:jc w:val="both"/>
            </w:pPr>
            <w:r w:rsidRPr="005058F5">
              <w:t>От «__</w:t>
            </w:r>
            <w:proofErr w:type="gramStart"/>
            <w:r w:rsidRPr="005058F5">
              <w:t>_»_</w:t>
            </w:r>
            <w:proofErr w:type="gramEnd"/>
            <w:r w:rsidRPr="005058F5">
              <w:t>________________201</w:t>
            </w:r>
            <w:r>
              <w:t>9</w:t>
            </w:r>
            <w:r w:rsidRPr="005058F5">
              <w:t>г.</w:t>
            </w:r>
          </w:p>
          <w:p w:rsidR="00E7323C" w:rsidRPr="005058F5" w:rsidRDefault="00E7323C" w:rsidP="000A39C5">
            <w:pPr>
              <w:shd w:val="clear" w:color="auto" w:fill="FFFFFF" w:themeFill="background1"/>
              <w:spacing w:line="360" w:lineRule="auto"/>
            </w:pPr>
            <w:r w:rsidRPr="005058F5">
              <w:t xml:space="preserve">________________/Г.И. </w:t>
            </w:r>
            <w:proofErr w:type="spellStart"/>
            <w:r w:rsidRPr="005058F5">
              <w:t>Кошкарова</w:t>
            </w:r>
            <w:proofErr w:type="spellEnd"/>
            <w:r w:rsidRPr="005058F5">
              <w:t>/</w:t>
            </w:r>
          </w:p>
        </w:tc>
      </w:tr>
    </w:tbl>
    <w:p w:rsidR="00E7323C" w:rsidRPr="005058F5" w:rsidRDefault="00E7323C" w:rsidP="00E7323C"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31FE1" w:rsidRPr="009A75E7" w:rsidRDefault="00A31FE1" w:rsidP="00A31FE1">
      <w:pPr>
        <w:jc w:val="center"/>
        <w:rPr>
          <w:rFonts w:ascii="Times New Roman" w:hAnsi="Times New Roman"/>
          <w:b/>
          <w:i/>
          <w:sz w:val="24"/>
          <w:szCs w:val="24"/>
          <w:vertAlign w:val="superscript"/>
        </w:rPr>
      </w:pPr>
      <w:r w:rsidRPr="009A75E7">
        <w:rPr>
          <w:rFonts w:ascii="Times New Roman" w:hAnsi="Times New Roman"/>
          <w:b/>
          <w:bCs/>
          <w:i/>
          <w:sz w:val="24"/>
          <w:szCs w:val="24"/>
        </w:rPr>
        <w:br w:type="page"/>
      </w:r>
    </w:p>
    <w:p w:rsidR="00A31FE1" w:rsidRPr="009A75E7" w:rsidRDefault="00A31FE1" w:rsidP="00A31FE1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9A75E7">
        <w:rPr>
          <w:rFonts w:ascii="Times New Roman" w:hAnsi="Times New Roman"/>
          <w:b/>
          <w:i/>
          <w:sz w:val="24"/>
          <w:szCs w:val="24"/>
        </w:rPr>
        <w:lastRenderedPageBreak/>
        <w:t>СОДЕРЖАНИЕ</w:t>
      </w:r>
    </w:p>
    <w:p w:rsidR="00A31FE1" w:rsidRPr="009A75E7" w:rsidRDefault="00A31FE1" w:rsidP="00A31FE1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900"/>
        <w:gridCol w:w="456"/>
      </w:tblGrid>
      <w:tr w:rsidR="00A31FE1" w:rsidRPr="009D4850" w:rsidTr="00744123">
        <w:tc>
          <w:tcPr>
            <w:tcW w:w="4773" w:type="pct"/>
          </w:tcPr>
          <w:p w:rsidR="00A31FE1" w:rsidRPr="009D4850" w:rsidRDefault="00A31FE1" w:rsidP="00744123">
            <w:pPr>
              <w:suppressAutoHyphens/>
              <w:spacing w:after="0" w:line="36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850">
              <w:rPr>
                <w:rFonts w:ascii="Times New Roman" w:hAnsi="Times New Roman"/>
                <w:sz w:val="24"/>
                <w:szCs w:val="24"/>
              </w:rPr>
              <w:t xml:space="preserve">1. ОБЩАЯ ХАРАКТЕРИСТИКА </w:t>
            </w:r>
            <w:r w:rsidR="00744123" w:rsidRPr="009D4850">
              <w:rPr>
                <w:rFonts w:ascii="Times New Roman" w:hAnsi="Times New Roman"/>
                <w:sz w:val="24"/>
                <w:szCs w:val="24"/>
              </w:rPr>
              <w:t xml:space="preserve">РАБОЧЕЙ </w:t>
            </w:r>
            <w:r w:rsidRPr="009D4850">
              <w:rPr>
                <w:rFonts w:ascii="Times New Roman" w:hAnsi="Times New Roman"/>
                <w:sz w:val="24"/>
                <w:szCs w:val="24"/>
              </w:rPr>
              <w:t>ПРОГРАММЫ УЧЕБНОЙ ДИСЦИПЛИНЫ</w:t>
            </w:r>
          </w:p>
        </w:tc>
        <w:tc>
          <w:tcPr>
            <w:tcW w:w="227" w:type="pct"/>
          </w:tcPr>
          <w:p w:rsidR="00A31FE1" w:rsidRPr="009D4850" w:rsidRDefault="00A31FE1" w:rsidP="0074412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44123" w:rsidRPr="009D4850" w:rsidRDefault="00744123" w:rsidP="0074412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48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44123" w:rsidRPr="009D4850" w:rsidTr="00744123">
        <w:tc>
          <w:tcPr>
            <w:tcW w:w="4773" w:type="pct"/>
          </w:tcPr>
          <w:p w:rsidR="00744123" w:rsidRPr="009D4850" w:rsidRDefault="00744123" w:rsidP="00744123">
            <w:pPr>
              <w:suppressAutoHyphens/>
              <w:spacing w:after="0" w:line="36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850">
              <w:rPr>
                <w:rFonts w:ascii="Times New Roman" w:hAnsi="Times New Roman"/>
                <w:sz w:val="24"/>
                <w:szCs w:val="24"/>
              </w:rPr>
              <w:t>2. СТРУКТУРА И СОДЕРЖАНИЕ УЧЕБНОЙ ДИСЦИПЛИНЫ</w:t>
            </w:r>
          </w:p>
        </w:tc>
        <w:tc>
          <w:tcPr>
            <w:tcW w:w="227" w:type="pct"/>
          </w:tcPr>
          <w:p w:rsidR="00744123" w:rsidRPr="009D4850" w:rsidRDefault="00744123" w:rsidP="0074412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48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44123" w:rsidRPr="009D4850" w:rsidTr="00744123">
        <w:tc>
          <w:tcPr>
            <w:tcW w:w="4773" w:type="pct"/>
          </w:tcPr>
          <w:p w:rsidR="00744123" w:rsidRPr="009D4850" w:rsidRDefault="00744123" w:rsidP="00744123">
            <w:pPr>
              <w:suppressAutoHyphens/>
              <w:spacing w:after="0" w:line="36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850">
              <w:rPr>
                <w:rFonts w:ascii="Times New Roman" w:hAnsi="Times New Roman"/>
                <w:sz w:val="24"/>
                <w:szCs w:val="24"/>
              </w:rPr>
              <w:t>3. УСЛОВИЯ РЕАЛИЗАЦИИ УЧЕБНОЙ ДИСЦИПЛИНЫ</w:t>
            </w:r>
          </w:p>
        </w:tc>
        <w:tc>
          <w:tcPr>
            <w:tcW w:w="227" w:type="pct"/>
          </w:tcPr>
          <w:p w:rsidR="00744123" w:rsidRPr="009D4850" w:rsidRDefault="00744123" w:rsidP="0074412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48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744123" w:rsidRPr="009D4850" w:rsidTr="00744123">
        <w:tc>
          <w:tcPr>
            <w:tcW w:w="4773" w:type="pct"/>
          </w:tcPr>
          <w:p w:rsidR="00744123" w:rsidRPr="009D4850" w:rsidRDefault="00744123" w:rsidP="00744123">
            <w:pPr>
              <w:suppressAutoHyphens/>
              <w:spacing w:after="0" w:line="36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850">
              <w:rPr>
                <w:rFonts w:ascii="Times New Roman" w:hAnsi="Times New Roman"/>
                <w:sz w:val="24"/>
                <w:szCs w:val="24"/>
              </w:rPr>
              <w:t>4. КОНТРОЛЬ И ОЦЕНКА РЕЗУЛЬТАТОВ ОСВОЕНИЯ УЧЕБНОЙ ДИСЦИПЛИНЫ</w:t>
            </w:r>
          </w:p>
          <w:p w:rsidR="00744123" w:rsidRPr="009D4850" w:rsidRDefault="00744123" w:rsidP="00744123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" w:type="pct"/>
          </w:tcPr>
          <w:p w:rsidR="00744123" w:rsidRPr="009D4850" w:rsidRDefault="00744123" w:rsidP="0074412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44123" w:rsidRPr="009D4850" w:rsidRDefault="00744123" w:rsidP="00744123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485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A31FE1" w:rsidRPr="009A75E7" w:rsidRDefault="00A31FE1" w:rsidP="00E7323C">
      <w:pPr>
        <w:suppressAutoHyphens/>
        <w:spacing w:after="0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  <w:r w:rsidRPr="009A75E7">
        <w:rPr>
          <w:rFonts w:ascii="Times New Roman" w:hAnsi="Times New Roman"/>
          <w:b/>
          <w:i/>
          <w:sz w:val="24"/>
          <w:szCs w:val="24"/>
          <w:u w:val="single"/>
        </w:rPr>
        <w:br w:type="page"/>
      </w:r>
      <w:r w:rsidRPr="009A75E7">
        <w:rPr>
          <w:rFonts w:ascii="Times New Roman" w:hAnsi="Times New Roman"/>
          <w:b/>
          <w:i/>
          <w:sz w:val="24"/>
          <w:szCs w:val="24"/>
        </w:rPr>
        <w:lastRenderedPageBreak/>
        <w:t>1. ОБЩАЯ ХАРАКТЕРИСТИКА РАБОЧЕЙ ПРОГРАММЫ УЧЕБНОЙ ДИСЦИПЛИНЫ «ОП.01 ИНЖНЕНЕРНАЯ ГРАФИКА»</w:t>
      </w:r>
    </w:p>
    <w:p w:rsidR="00A31FE1" w:rsidRPr="009A75E7" w:rsidRDefault="00A31FE1" w:rsidP="00E7323C">
      <w:pPr>
        <w:suppressAutoHyphens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A75E7">
        <w:rPr>
          <w:rFonts w:ascii="Times New Roman" w:hAnsi="Times New Roman"/>
          <w:b/>
          <w:sz w:val="24"/>
          <w:szCs w:val="24"/>
        </w:rPr>
        <w:t>1.1. Область применения рабочей программы</w:t>
      </w:r>
    </w:p>
    <w:p w:rsidR="00A31FE1" w:rsidRPr="009A75E7" w:rsidRDefault="00D86843" w:rsidP="00E7323C">
      <w:pPr>
        <w:suppressAutoHyphens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A31FE1" w:rsidRPr="009A75E7">
        <w:rPr>
          <w:rFonts w:ascii="Times New Roman" w:hAnsi="Times New Roman"/>
          <w:sz w:val="24"/>
          <w:szCs w:val="24"/>
        </w:rPr>
        <w:t>абочая программа учебной дисциплины является частью основной образовательной программы в соответствии с ФГОС СПО 35.02.16 «Эксплуатация и ремонт сельскохозяйственной техники и оборудования»</w:t>
      </w:r>
    </w:p>
    <w:p w:rsidR="00A31FE1" w:rsidRPr="009A75E7" w:rsidRDefault="00A31FE1" w:rsidP="00E7323C">
      <w:pPr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9A75E7">
        <w:rPr>
          <w:rFonts w:ascii="Times New Roman" w:hAnsi="Times New Roman"/>
          <w:b/>
          <w:sz w:val="24"/>
          <w:szCs w:val="24"/>
        </w:rPr>
        <w:t xml:space="preserve">1.2. Место дисциплины в структуре основной профессиональной образовательной программы: </w:t>
      </w:r>
      <w:r w:rsidRPr="009A75E7">
        <w:rPr>
          <w:rFonts w:ascii="Times New Roman" w:hAnsi="Times New Roman"/>
          <w:sz w:val="24"/>
          <w:szCs w:val="24"/>
        </w:rPr>
        <w:t xml:space="preserve">учебная дисциплина входит в профессиональный цикл как общепрофессиональная дисциплина и необходима для формирования компетенций по основным видам деятельности </w:t>
      </w:r>
    </w:p>
    <w:p w:rsidR="00A31FE1" w:rsidRPr="009A75E7" w:rsidRDefault="00A31FE1" w:rsidP="00E7323C">
      <w:pPr>
        <w:suppressAutoHyphens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A75E7">
        <w:rPr>
          <w:rFonts w:ascii="Times New Roman" w:hAnsi="Times New Roman"/>
          <w:b/>
          <w:sz w:val="24"/>
          <w:szCs w:val="24"/>
        </w:rPr>
        <w:t>1.3. Цель и планируемые результаты освоения дисциплины:</w:t>
      </w:r>
    </w:p>
    <w:p w:rsidR="00A31FE1" w:rsidRPr="009A75E7" w:rsidRDefault="00A31FE1" w:rsidP="00A31FE1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969"/>
        <w:gridCol w:w="3611"/>
      </w:tblGrid>
      <w:tr w:rsidR="00A31FE1" w:rsidRPr="009A75E7" w:rsidTr="007D7168">
        <w:trPr>
          <w:trHeight w:val="649"/>
        </w:trPr>
        <w:tc>
          <w:tcPr>
            <w:tcW w:w="1668" w:type="dxa"/>
            <w:hideMark/>
          </w:tcPr>
          <w:p w:rsidR="00A31FE1" w:rsidRPr="009A75E7" w:rsidRDefault="00A31FE1" w:rsidP="007D716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A31FE1" w:rsidRPr="009A75E7" w:rsidRDefault="00A31FE1" w:rsidP="007D716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3969" w:type="dxa"/>
            <w:vAlign w:val="center"/>
            <w:hideMark/>
          </w:tcPr>
          <w:p w:rsidR="00A31FE1" w:rsidRPr="009A75E7" w:rsidRDefault="00A31FE1" w:rsidP="007D716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3611" w:type="dxa"/>
            <w:vAlign w:val="center"/>
            <w:hideMark/>
          </w:tcPr>
          <w:p w:rsidR="00A31FE1" w:rsidRPr="009A75E7" w:rsidRDefault="00A31FE1" w:rsidP="007D716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A31FE1" w:rsidRPr="009A75E7" w:rsidTr="007D7168">
        <w:trPr>
          <w:trHeight w:val="212"/>
        </w:trPr>
        <w:tc>
          <w:tcPr>
            <w:tcW w:w="1668" w:type="dxa"/>
          </w:tcPr>
          <w:p w:rsidR="00A31FE1" w:rsidRPr="009A75E7" w:rsidRDefault="00A31FE1" w:rsidP="007D716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>ПК 1.1-1.6</w:t>
            </w:r>
          </w:p>
          <w:p w:rsidR="00A31FE1" w:rsidRPr="009A75E7" w:rsidRDefault="00A31FE1" w:rsidP="007D716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>ПК 3.1-3.6</w:t>
            </w:r>
          </w:p>
          <w:p w:rsidR="00A31FE1" w:rsidRPr="009A75E7" w:rsidRDefault="00A31FE1" w:rsidP="007D716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>ПК 4.2</w:t>
            </w:r>
          </w:p>
          <w:p w:rsidR="00A31FE1" w:rsidRPr="009A75E7" w:rsidRDefault="00A31FE1" w:rsidP="007D716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>ПК 4.3</w:t>
            </w:r>
          </w:p>
          <w:p w:rsidR="00A31FE1" w:rsidRPr="009A75E7" w:rsidRDefault="00A31FE1" w:rsidP="007D716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A31FE1" w:rsidRPr="009A75E7" w:rsidRDefault="00A31FE1" w:rsidP="007D716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31FE1" w:rsidRPr="009A75E7" w:rsidRDefault="00A31FE1" w:rsidP="007D716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3969" w:type="dxa"/>
          </w:tcPr>
          <w:p w:rsidR="00A31FE1" w:rsidRPr="009A75E7" w:rsidRDefault="00A31FE1" w:rsidP="007D716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 xml:space="preserve">Читать чертежи, оформлять проектно-конструкторскую, технологическую и другую техническую документацию в соответствии с действующей нормативной базой, выполнять изображения, разрезы и сечения на чертежах, выполнять </w:t>
            </w:r>
            <w:proofErr w:type="spellStart"/>
            <w:r w:rsidRPr="009A75E7">
              <w:rPr>
                <w:rFonts w:ascii="Times New Roman" w:hAnsi="Times New Roman"/>
                <w:sz w:val="24"/>
                <w:szCs w:val="24"/>
              </w:rPr>
              <w:t>деталирование</w:t>
            </w:r>
            <w:proofErr w:type="spellEnd"/>
            <w:r w:rsidRPr="009A75E7">
              <w:rPr>
                <w:rFonts w:ascii="Times New Roman" w:hAnsi="Times New Roman"/>
                <w:sz w:val="24"/>
                <w:szCs w:val="24"/>
              </w:rPr>
              <w:t xml:space="preserve"> сборочного чертежа, решать графические задачи</w:t>
            </w:r>
          </w:p>
        </w:tc>
        <w:tc>
          <w:tcPr>
            <w:tcW w:w="3611" w:type="dxa"/>
          </w:tcPr>
          <w:p w:rsidR="00A31FE1" w:rsidRPr="009A75E7" w:rsidRDefault="00A31FE1" w:rsidP="007D716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>Основных правил построения чертежей и схем, способов графического представления пространственных образов, возможностей пакетов прикладных программ компьютерной графики в профессиональной деятельности, основных положений конструкторской, технологической и другой нормативной документации, основ строительной графики</w:t>
            </w:r>
          </w:p>
        </w:tc>
      </w:tr>
    </w:tbl>
    <w:p w:rsidR="00A31FE1" w:rsidRPr="009A75E7" w:rsidRDefault="00A31FE1" w:rsidP="00A31FE1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A31FE1" w:rsidRPr="009A75E7" w:rsidRDefault="00A31FE1" w:rsidP="00A31FE1">
      <w:pPr>
        <w:suppressAutoHyphens/>
        <w:rPr>
          <w:rFonts w:ascii="Times New Roman" w:hAnsi="Times New Roman"/>
          <w:sz w:val="24"/>
          <w:szCs w:val="24"/>
        </w:rPr>
      </w:pPr>
    </w:p>
    <w:p w:rsidR="00E7323C" w:rsidRDefault="00E7323C" w:rsidP="00A31FE1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E7323C" w:rsidRDefault="00E7323C" w:rsidP="00A31FE1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E7323C" w:rsidRDefault="00E7323C" w:rsidP="00A31FE1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E7323C" w:rsidRDefault="00E7323C" w:rsidP="00A31FE1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E7323C" w:rsidRDefault="00E7323C" w:rsidP="00A31FE1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E7323C" w:rsidRDefault="00E7323C" w:rsidP="00A31FE1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E7323C" w:rsidRDefault="00E7323C" w:rsidP="00A31FE1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E7323C" w:rsidRDefault="00E7323C" w:rsidP="00A31FE1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E7323C" w:rsidRDefault="00E7323C" w:rsidP="00A31FE1">
      <w:pPr>
        <w:suppressAutoHyphens/>
        <w:rPr>
          <w:rFonts w:ascii="Times New Roman" w:hAnsi="Times New Roman"/>
          <w:b/>
          <w:sz w:val="24"/>
          <w:szCs w:val="24"/>
        </w:rPr>
      </w:pPr>
    </w:p>
    <w:p w:rsidR="00A31FE1" w:rsidRPr="009A75E7" w:rsidRDefault="00A31FE1" w:rsidP="00E7323C">
      <w:pPr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9A75E7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A31FE1" w:rsidRPr="009A75E7" w:rsidRDefault="00A31FE1" w:rsidP="00E7323C">
      <w:pPr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9A75E7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437"/>
        <w:gridCol w:w="1903"/>
      </w:tblGrid>
      <w:tr w:rsidR="00A31FE1" w:rsidRPr="009A75E7" w:rsidTr="007D7168">
        <w:trPr>
          <w:trHeight w:val="490"/>
        </w:trPr>
        <w:tc>
          <w:tcPr>
            <w:tcW w:w="3981" w:type="pct"/>
            <w:vAlign w:val="center"/>
          </w:tcPr>
          <w:p w:rsidR="00A31FE1" w:rsidRPr="009A75E7" w:rsidRDefault="00A31FE1" w:rsidP="007D7168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019" w:type="pct"/>
            <w:vAlign w:val="center"/>
          </w:tcPr>
          <w:p w:rsidR="00A31FE1" w:rsidRPr="009A75E7" w:rsidRDefault="00A31FE1" w:rsidP="007D7168">
            <w:pPr>
              <w:suppressAutoHyphens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A31FE1" w:rsidRPr="009A75E7" w:rsidTr="007D7168">
        <w:trPr>
          <w:trHeight w:val="490"/>
        </w:trPr>
        <w:tc>
          <w:tcPr>
            <w:tcW w:w="3981" w:type="pct"/>
            <w:vAlign w:val="center"/>
          </w:tcPr>
          <w:p w:rsidR="00A31FE1" w:rsidRPr="009A75E7" w:rsidRDefault="00A31FE1" w:rsidP="007D7168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sz w:val="24"/>
                <w:szCs w:val="24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019" w:type="pct"/>
            <w:vAlign w:val="center"/>
          </w:tcPr>
          <w:p w:rsidR="00A31FE1" w:rsidRPr="009A75E7" w:rsidRDefault="00E7323C" w:rsidP="007D7168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92</w:t>
            </w:r>
          </w:p>
        </w:tc>
      </w:tr>
      <w:tr w:rsidR="00A31FE1" w:rsidRPr="009A75E7" w:rsidTr="007D7168">
        <w:trPr>
          <w:trHeight w:val="1403"/>
        </w:trPr>
        <w:tc>
          <w:tcPr>
            <w:tcW w:w="3981" w:type="pct"/>
            <w:vAlign w:val="center"/>
          </w:tcPr>
          <w:p w:rsidR="00A31FE1" w:rsidRPr="009A75E7" w:rsidRDefault="00A31FE1" w:rsidP="007D7168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i/>
                <w:sz w:val="24"/>
                <w:szCs w:val="24"/>
              </w:rPr>
              <w:t>Самостоятельная работа</w:t>
            </w:r>
          </w:p>
          <w:p w:rsidR="00A31FE1" w:rsidRPr="009A75E7" w:rsidRDefault="00A31FE1" w:rsidP="007D716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A75E7">
              <w:rPr>
                <w:rFonts w:ascii="Times New Roman" w:hAnsi="Times New Roman"/>
                <w:i/>
                <w:sz w:val="24"/>
                <w:szCs w:val="24"/>
              </w:rPr>
              <w:t>Количество часов для самостоятельной работы может быть увеличено образовательной организацией за счет использования времени вариативной части (должна составлять не более 30 % от объема дисциплины)</w:t>
            </w:r>
          </w:p>
        </w:tc>
        <w:tc>
          <w:tcPr>
            <w:tcW w:w="1019" w:type="pct"/>
            <w:vAlign w:val="center"/>
          </w:tcPr>
          <w:p w:rsidR="00A31FE1" w:rsidRPr="009A75E7" w:rsidRDefault="00E7323C" w:rsidP="007D7168">
            <w:pPr>
              <w:suppressAutoHyphens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</w:p>
        </w:tc>
      </w:tr>
      <w:tr w:rsidR="00A31FE1" w:rsidRPr="009A75E7" w:rsidTr="007D7168">
        <w:trPr>
          <w:trHeight w:val="490"/>
        </w:trPr>
        <w:tc>
          <w:tcPr>
            <w:tcW w:w="3981" w:type="pct"/>
            <w:vAlign w:val="center"/>
          </w:tcPr>
          <w:p w:rsidR="00A31FE1" w:rsidRPr="009A75E7" w:rsidRDefault="00A31FE1" w:rsidP="007D7168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sz w:val="24"/>
                <w:szCs w:val="24"/>
              </w:rPr>
              <w:t xml:space="preserve">Объем образовательной программы </w:t>
            </w:r>
          </w:p>
        </w:tc>
        <w:tc>
          <w:tcPr>
            <w:tcW w:w="1019" w:type="pct"/>
            <w:vAlign w:val="center"/>
          </w:tcPr>
          <w:p w:rsidR="00A31FE1" w:rsidRPr="009A75E7" w:rsidRDefault="00A31FE1" w:rsidP="007D7168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31FE1" w:rsidRPr="009A75E7" w:rsidTr="007D7168">
        <w:trPr>
          <w:trHeight w:val="490"/>
        </w:trPr>
        <w:tc>
          <w:tcPr>
            <w:tcW w:w="5000" w:type="pct"/>
            <w:gridSpan w:val="2"/>
            <w:vAlign w:val="center"/>
          </w:tcPr>
          <w:p w:rsidR="00A31FE1" w:rsidRPr="009A75E7" w:rsidRDefault="00A31FE1" w:rsidP="007D7168">
            <w:pPr>
              <w:suppressAutoHyphens/>
              <w:rPr>
                <w:rFonts w:ascii="Times New Roman" w:hAnsi="Times New Roman"/>
                <w:i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A31FE1" w:rsidRPr="009A75E7" w:rsidTr="007D7168">
        <w:trPr>
          <w:trHeight w:val="490"/>
        </w:trPr>
        <w:tc>
          <w:tcPr>
            <w:tcW w:w="3981" w:type="pct"/>
            <w:vAlign w:val="center"/>
          </w:tcPr>
          <w:p w:rsidR="00A31FE1" w:rsidRPr="009A75E7" w:rsidRDefault="00A31FE1" w:rsidP="007D716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019" w:type="pct"/>
            <w:vAlign w:val="center"/>
          </w:tcPr>
          <w:p w:rsidR="00A31FE1" w:rsidRPr="00E7323C" w:rsidRDefault="00E7323C" w:rsidP="007D7168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предусмотрено</w:t>
            </w:r>
          </w:p>
        </w:tc>
      </w:tr>
      <w:tr w:rsidR="00A31FE1" w:rsidRPr="009A75E7" w:rsidTr="007D7168">
        <w:trPr>
          <w:trHeight w:val="490"/>
        </w:trPr>
        <w:tc>
          <w:tcPr>
            <w:tcW w:w="3981" w:type="pct"/>
            <w:vAlign w:val="center"/>
          </w:tcPr>
          <w:p w:rsidR="00A31FE1" w:rsidRPr="009A75E7" w:rsidRDefault="00A31FE1" w:rsidP="007D716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019" w:type="pct"/>
            <w:vAlign w:val="center"/>
          </w:tcPr>
          <w:p w:rsidR="00A31FE1" w:rsidRPr="009A75E7" w:rsidRDefault="00A31FE1" w:rsidP="007D7168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iCs/>
                <w:sz w:val="24"/>
                <w:szCs w:val="24"/>
              </w:rPr>
              <w:t>Не предусмотрено</w:t>
            </w:r>
          </w:p>
        </w:tc>
      </w:tr>
      <w:tr w:rsidR="00A31FE1" w:rsidRPr="009A75E7" w:rsidTr="007D7168">
        <w:trPr>
          <w:trHeight w:val="490"/>
        </w:trPr>
        <w:tc>
          <w:tcPr>
            <w:tcW w:w="3981" w:type="pct"/>
            <w:vAlign w:val="center"/>
          </w:tcPr>
          <w:p w:rsidR="00A31FE1" w:rsidRPr="009A75E7" w:rsidRDefault="00A31FE1" w:rsidP="007D716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019" w:type="pct"/>
            <w:vAlign w:val="center"/>
          </w:tcPr>
          <w:p w:rsidR="00A31FE1" w:rsidRPr="009A75E7" w:rsidRDefault="00E7323C" w:rsidP="007D7168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92</w:t>
            </w:r>
          </w:p>
        </w:tc>
      </w:tr>
      <w:tr w:rsidR="00A31FE1" w:rsidRPr="009A75E7" w:rsidTr="007D7168">
        <w:trPr>
          <w:trHeight w:val="490"/>
        </w:trPr>
        <w:tc>
          <w:tcPr>
            <w:tcW w:w="3981" w:type="pct"/>
            <w:vAlign w:val="center"/>
          </w:tcPr>
          <w:p w:rsidR="00A31FE1" w:rsidRPr="009A75E7" w:rsidRDefault="00A31FE1" w:rsidP="007D7168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 xml:space="preserve">курсовая работа (проект) </w:t>
            </w:r>
          </w:p>
        </w:tc>
        <w:tc>
          <w:tcPr>
            <w:tcW w:w="1019" w:type="pct"/>
            <w:vAlign w:val="center"/>
          </w:tcPr>
          <w:p w:rsidR="00A31FE1" w:rsidRPr="009A75E7" w:rsidRDefault="00A31FE1" w:rsidP="007D7168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iCs/>
                <w:sz w:val="24"/>
                <w:szCs w:val="24"/>
              </w:rPr>
              <w:t>Не предусмотрено</w:t>
            </w:r>
          </w:p>
        </w:tc>
      </w:tr>
      <w:tr w:rsidR="00A31FE1" w:rsidRPr="009A75E7" w:rsidTr="007D7168">
        <w:trPr>
          <w:trHeight w:val="490"/>
        </w:trPr>
        <w:tc>
          <w:tcPr>
            <w:tcW w:w="3981" w:type="pct"/>
            <w:vAlign w:val="center"/>
          </w:tcPr>
          <w:p w:rsidR="00A31FE1" w:rsidRPr="009A75E7" w:rsidRDefault="00A31FE1" w:rsidP="007D7168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019" w:type="pct"/>
            <w:vAlign w:val="center"/>
          </w:tcPr>
          <w:p w:rsidR="00A31FE1" w:rsidRPr="009A75E7" w:rsidRDefault="00A31FE1" w:rsidP="007D7168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iCs/>
                <w:sz w:val="24"/>
                <w:szCs w:val="24"/>
              </w:rPr>
              <w:t>Не предусмотрено</w:t>
            </w:r>
          </w:p>
        </w:tc>
      </w:tr>
      <w:tr w:rsidR="00A31FE1" w:rsidRPr="009A75E7" w:rsidTr="007D7168">
        <w:trPr>
          <w:trHeight w:val="490"/>
        </w:trPr>
        <w:tc>
          <w:tcPr>
            <w:tcW w:w="3981" w:type="pct"/>
            <w:vAlign w:val="center"/>
          </w:tcPr>
          <w:p w:rsidR="00A31FE1" w:rsidRPr="009A75E7" w:rsidRDefault="00A31FE1" w:rsidP="007D7168">
            <w:pPr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9A75E7"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1019" w:type="pct"/>
            <w:vAlign w:val="center"/>
          </w:tcPr>
          <w:p w:rsidR="00A31FE1" w:rsidRPr="009A75E7" w:rsidRDefault="00E7323C" w:rsidP="007D7168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</w:p>
        </w:tc>
      </w:tr>
      <w:tr w:rsidR="00A31FE1" w:rsidRPr="009A75E7" w:rsidTr="007D7168">
        <w:trPr>
          <w:trHeight w:val="490"/>
        </w:trPr>
        <w:tc>
          <w:tcPr>
            <w:tcW w:w="3981" w:type="pct"/>
            <w:vAlign w:val="center"/>
          </w:tcPr>
          <w:p w:rsidR="00A31FE1" w:rsidRPr="009A75E7" w:rsidRDefault="00A31FE1" w:rsidP="007D7168">
            <w:p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Промежуточная аттестация проводится в форме </w:t>
            </w:r>
            <w:r w:rsidRPr="009A75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дифференцированного зачета </w:t>
            </w:r>
          </w:p>
        </w:tc>
        <w:tc>
          <w:tcPr>
            <w:tcW w:w="1019" w:type="pct"/>
            <w:vAlign w:val="center"/>
          </w:tcPr>
          <w:p w:rsidR="00A31FE1" w:rsidRPr="009A75E7" w:rsidRDefault="00A31FE1" w:rsidP="007D7168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</w:tbl>
    <w:p w:rsidR="00E7323C" w:rsidRDefault="00E7323C" w:rsidP="00E732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A31FE1" w:rsidRPr="009A75E7" w:rsidRDefault="00A31FE1" w:rsidP="00E7323C">
      <w:pPr>
        <w:pageBreakBefore/>
        <w:jc w:val="center"/>
        <w:rPr>
          <w:rFonts w:ascii="Times New Roman" w:hAnsi="Times New Roman"/>
          <w:b/>
          <w:bCs/>
          <w:sz w:val="24"/>
          <w:szCs w:val="24"/>
        </w:rPr>
      </w:pPr>
      <w:r w:rsidRPr="009A75E7">
        <w:rPr>
          <w:rFonts w:ascii="Times New Roman" w:hAnsi="Times New Roman"/>
          <w:b/>
          <w:sz w:val="24"/>
          <w:szCs w:val="24"/>
        </w:rPr>
        <w:lastRenderedPageBreak/>
        <w:t>2.2. Тематический план и содержание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431"/>
        <w:gridCol w:w="4081"/>
        <w:gridCol w:w="933"/>
        <w:gridCol w:w="1901"/>
      </w:tblGrid>
      <w:tr w:rsidR="00A31FE1" w:rsidRPr="009A75E7" w:rsidTr="00E7323C">
        <w:trPr>
          <w:trHeight w:val="20"/>
        </w:trPr>
        <w:tc>
          <w:tcPr>
            <w:tcW w:w="1192" w:type="pct"/>
            <w:shd w:val="clear" w:color="auto" w:fill="FFFFFF" w:themeFill="background1"/>
          </w:tcPr>
          <w:p w:rsidR="00A31FE1" w:rsidRPr="009A75E7" w:rsidRDefault="00A31FE1" w:rsidP="007D7168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418" w:type="pct"/>
            <w:shd w:val="clear" w:color="auto" w:fill="FFFFFF" w:themeFill="background1"/>
          </w:tcPr>
          <w:p w:rsidR="00A31FE1" w:rsidRPr="009A75E7" w:rsidRDefault="00A31FE1" w:rsidP="007D7168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58" w:type="pct"/>
            <w:shd w:val="clear" w:color="auto" w:fill="FFFFFF" w:themeFill="background1"/>
          </w:tcPr>
          <w:p w:rsidR="00A31FE1" w:rsidRPr="009A75E7" w:rsidRDefault="00A31FE1" w:rsidP="007D7168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932" w:type="pct"/>
            <w:shd w:val="clear" w:color="auto" w:fill="FFFFFF" w:themeFill="background1"/>
          </w:tcPr>
          <w:p w:rsidR="00A31FE1" w:rsidRPr="009A75E7" w:rsidRDefault="00A31FE1" w:rsidP="007D7168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A31FE1" w:rsidRPr="009A75E7" w:rsidTr="00E7323C">
        <w:trPr>
          <w:trHeight w:val="20"/>
        </w:trPr>
        <w:tc>
          <w:tcPr>
            <w:tcW w:w="1192" w:type="pct"/>
            <w:shd w:val="clear" w:color="auto" w:fill="FFFFFF" w:themeFill="background1"/>
          </w:tcPr>
          <w:p w:rsidR="00A31FE1" w:rsidRPr="009A75E7" w:rsidRDefault="00A31FE1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2418" w:type="pct"/>
            <w:shd w:val="clear" w:color="auto" w:fill="FFFFFF" w:themeFill="background1"/>
          </w:tcPr>
          <w:p w:rsidR="00A31FE1" w:rsidRPr="009A75E7" w:rsidRDefault="00A31FE1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58" w:type="pct"/>
            <w:shd w:val="clear" w:color="auto" w:fill="FFFFFF" w:themeFill="background1"/>
          </w:tcPr>
          <w:p w:rsidR="00A31FE1" w:rsidRPr="009A75E7" w:rsidRDefault="00A31FE1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932" w:type="pct"/>
            <w:shd w:val="clear" w:color="auto" w:fill="FFFFFF" w:themeFill="background1"/>
          </w:tcPr>
          <w:p w:rsidR="00A31FE1" w:rsidRPr="009A75E7" w:rsidRDefault="00A31FE1" w:rsidP="007D7168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31FE1" w:rsidRPr="009A75E7" w:rsidTr="00E7323C">
        <w:trPr>
          <w:trHeight w:val="389"/>
        </w:trPr>
        <w:tc>
          <w:tcPr>
            <w:tcW w:w="3610" w:type="pct"/>
            <w:gridSpan w:val="2"/>
            <w:shd w:val="clear" w:color="auto" w:fill="FFFFFF" w:themeFill="background1"/>
          </w:tcPr>
          <w:p w:rsidR="00A31FE1" w:rsidRPr="009A75E7" w:rsidRDefault="00A31FE1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Геометрическое и проекционное черчение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A31FE1" w:rsidRPr="009A75E7" w:rsidRDefault="00E7323C" w:rsidP="00E7323C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932" w:type="pct"/>
            <w:shd w:val="clear" w:color="auto" w:fill="FFFFFF" w:themeFill="background1"/>
          </w:tcPr>
          <w:p w:rsidR="00A31FE1" w:rsidRPr="009A75E7" w:rsidRDefault="00A31FE1" w:rsidP="007D716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31FE1" w:rsidRPr="009A75E7" w:rsidTr="00E7323C">
        <w:trPr>
          <w:trHeight w:val="389"/>
        </w:trPr>
        <w:tc>
          <w:tcPr>
            <w:tcW w:w="1192" w:type="pct"/>
            <w:vMerge w:val="restart"/>
            <w:shd w:val="clear" w:color="auto" w:fill="FFFFFF" w:themeFill="background1"/>
          </w:tcPr>
          <w:p w:rsidR="00A31FE1" w:rsidRPr="009A75E7" w:rsidRDefault="00A31FE1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1.1. </w:t>
            </w: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t>Основные сведения по оформлению чертежей</w:t>
            </w:r>
          </w:p>
          <w:p w:rsidR="00A31FE1" w:rsidRPr="009A75E7" w:rsidRDefault="00A31FE1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A31FE1" w:rsidRPr="009A75E7" w:rsidRDefault="00A31FE1" w:rsidP="007D7168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58" w:type="pct"/>
            <w:vMerge w:val="restart"/>
            <w:shd w:val="clear" w:color="auto" w:fill="FFFFFF" w:themeFill="background1"/>
            <w:vAlign w:val="center"/>
          </w:tcPr>
          <w:p w:rsidR="00A31FE1" w:rsidRPr="009A75E7" w:rsidRDefault="00A31FE1" w:rsidP="007D7168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32" w:type="pct"/>
            <w:vMerge w:val="restart"/>
            <w:shd w:val="clear" w:color="auto" w:fill="FFFFFF" w:themeFill="background1"/>
          </w:tcPr>
          <w:p w:rsidR="00A31FE1" w:rsidRPr="009A75E7" w:rsidRDefault="00A31FE1" w:rsidP="007D71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>ОК 01</w:t>
            </w:r>
          </w:p>
        </w:tc>
      </w:tr>
      <w:tr w:rsidR="00A31FE1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A31FE1" w:rsidRPr="009A75E7" w:rsidRDefault="00A31FE1" w:rsidP="007D7168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A31FE1" w:rsidRPr="009A75E7" w:rsidRDefault="00A31FE1" w:rsidP="007D716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t>Предмет, цели и задачи дисциплины. Основные понятия и термины. Структура дисциплины. Форматы. Типы линий. Шрифт стандартный. Оформление чертежей в соответствии с ГОСТ</w:t>
            </w:r>
          </w:p>
        </w:tc>
        <w:tc>
          <w:tcPr>
            <w:tcW w:w="458" w:type="pct"/>
            <w:vMerge/>
            <w:shd w:val="clear" w:color="auto" w:fill="FFFFFF" w:themeFill="background1"/>
            <w:vAlign w:val="center"/>
          </w:tcPr>
          <w:p w:rsidR="00A31FE1" w:rsidRPr="009A75E7" w:rsidRDefault="00A31FE1" w:rsidP="007D7168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32" w:type="pct"/>
            <w:vMerge/>
            <w:shd w:val="clear" w:color="auto" w:fill="FFFFFF" w:themeFill="background1"/>
          </w:tcPr>
          <w:p w:rsidR="00A31FE1" w:rsidRPr="009A75E7" w:rsidRDefault="00A31FE1" w:rsidP="007D7168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31FE1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A31FE1" w:rsidRPr="009A75E7" w:rsidRDefault="00A31FE1" w:rsidP="007D7168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A31FE1" w:rsidRPr="009A75E7" w:rsidRDefault="00A31FE1" w:rsidP="007D7168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Тематика практических занятий и лабораторных работ 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A31FE1" w:rsidRPr="009A75E7" w:rsidRDefault="00D86843" w:rsidP="007D7168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A31FE1" w:rsidRPr="009A75E7" w:rsidRDefault="00A31FE1" w:rsidP="007D716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31FE1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A31FE1" w:rsidRPr="009A75E7" w:rsidRDefault="00A31FE1" w:rsidP="007D7168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A31FE1" w:rsidRPr="00D86843" w:rsidRDefault="00F47795" w:rsidP="007D71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1 </w:t>
            </w:r>
            <w:r w:rsidR="007D7168">
              <w:rPr>
                <w:rFonts w:ascii="Times New Roman" w:hAnsi="Times New Roman"/>
                <w:sz w:val="24"/>
                <w:szCs w:val="24"/>
              </w:rPr>
              <w:t>Основные понятия об оформлении чертежей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A31FE1" w:rsidRPr="009A75E7" w:rsidRDefault="00A31FE1" w:rsidP="007D7168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A31FE1" w:rsidRPr="009A75E7" w:rsidRDefault="00A31FE1" w:rsidP="007D716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D86843" w:rsidRDefault="00F47795" w:rsidP="007D716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r w:rsidR="007D7168">
              <w:rPr>
                <w:rFonts w:ascii="Times New Roman" w:hAnsi="Times New Roman"/>
                <w:bCs/>
                <w:sz w:val="24"/>
                <w:szCs w:val="24"/>
              </w:rPr>
              <w:t>Шрифт стандартный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D86843" w:rsidRDefault="00F47795" w:rsidP="007D716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 </w:t>
            </w:r>
            <w:r w:rsidR="007D7168" w:rsidRPr="009A75E7">
              <w:rPr>
                <w:rFonts w:ascii="Times New Roman" w:hAnsi="Times New Roman"/>
                <w:bCs/>
                <w:sz w:val="24"/>
                <w:szCs w:val="24"/>
              </w:rPr>
              <w:t>Выполнение титульного листа альбома графических работ обучающегося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F47795" w:rsidP="007D7168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4 </w:t>
            </w:r>
            <w:r w:rsidR="007D7168" w:rsidRPr="009A75E7">
              <w:rPr>
                <w:rFonts w:ascii="Times New Roman" w:hAnsi="Times New Roman"/>
                <w:bCs/>
                <w:sz w:val="24"/>
                <w:szCs w:val="24"/>
              </w:rPr>
              <w:t>Выполнение титульного листа альбома графических работ обучающегося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обучающихся: </w:t>
            </w: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t>доработка и оформление чертежа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E7323C" w:rsidP="00E7323C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 w:val="restar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№ 1.2. </w:t>
            </w: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t>Геометрические построения и приемы вычерчивания контуров технических деталей</w:t>
            </w: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58" w:type="pct"/>
            <w:vMerge w:val="restar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2" w:type="pct"/>
            <w:vMerge w:val="restar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>ОК 01</w:t>
            </w: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>1. Деление окружности на равные части.</w:t>
            </w:r>
          </w:p>
        </w:tc>
        <w:tc>
          <w:tcPr>
            <w:tcW w:w="458" w:type="pct"/>
            <w:vMerge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>2. Сопряжения.</w:t>
            </w:r>
          </w:p>
        </w:tc>
        <w:tc>
          <w:tcPr>
            <w:tcW w:w="458" w:type="pct"/>
            <w:vMerge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>3. Нанесение размеров.</w:t>
            </w:r>
          </w:p>
        </w:tc>
        <w:tc>
          <w:tcPr>
            <w:tcW w:w="458" w:type="pct"/>
            <w:vMerge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F47795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5 </w:t>
            </w:r>
            <w:r w:rsidR="007D7168" w:rsidRPr="009A75E7">
              <w:rPr>
                <w:rFonts w:ascii="Times New Roman" w:hAnsi="Times New Roman"/>
                <w:sz w:val="24"/>
                <w:szCs w:val="24"/>
              </w:rPr>
              <w:t>Деление окружности на равные части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F47795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6 </w:t>
            </w:r>
            <w:r w:rsidR="007D7168">
              <w:rPr>
                <w:rFonts w:ascii="Times New Roman" w:hAnsi="Times New Roman"/>
                <w:sz w:val="24"/>
                <w:szCs w:val="24"/>
              </w:rPr>
              <w:t xml:space="preserve">Сопряжения. </w:t>
            </w:r>
            <w:r w:rsidR="007D7168" w:rsidRPr="009A75E7">
              <w:rPr>
                <w:rFonts w:ascii="Times New Roman" w:hAnsi="Times New Roman"/>
                <w:sz w:val="24"/>
                <w:szCs w:val="24"/>
              </w:rPr>
              <w:t>Нанесение размеров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F47795" w:rsidP="007D71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7 </w:t>
            </w:r>
            <w:r w:rsidR="007D7168" w:rsidRPr="009A75E7">
              <w:rPr>
                <w:rFonts w:ascii="Times New Roman" w:hAnsi="Times New Roman"/>
                <w:sz w:val="24"/>
                <w:szCs w:val="24"/>
              </w:rPr>
              <w:t>Вычерчивание контуров технических деталей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обучающихся: </w:t>
            </w: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t>доработка и оформление чертежа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E7323C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 w:val="restar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№ 1.3. </w:t>
            </w: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t>Аксонометрические проекции фигур и тел</w:t>
            </w: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58" w:type="pct"/>
            <w:vMerge w:val="restar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2" w:type="pct"/>
            <w:vMerge w:val="restar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t>ОК 01</w:t>
            </w: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>1. Аксонометрические проекции</w:t>
            </w:r>
          </w:p>
        </w:tc>
        <w:tc>
          <w:tcPr>
            <w:tcW w:w="458" w:type="pct"/>
            <w:vMerge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>2. Проецирование точки</w:t>
            </w:r>
          </w:p>
        </w:tc>
        <w:tc>
          <w:tcPr>
            <w:tcW w:w="458" w:type="pct"/>
            <w:vMerge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>3. Проецирование геометрических тел</w:t>
            </w:r>
          </w:p>
        </w:tc>
        <w:tc>
          <w:tcPr>
            <w:tcW w:w="458" w:type="pct"/>
            <w:vMerge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F47795" w:rsidRDefault="00F47795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 </w:t>
            </w:r>
            <w:r w:rsidR="007D7168" w:rsidRPr="00F47795">
              <w:rPr>
                <w:rFonts w:ascii="Times New Roman" w:hAnsi="Times New Roman"/>
                <w:bCs/>
                <w:sz w:val="24"/>
                <w:szCs w:val="24"/>
              </w:rPr>
              <w:t>Виды проецирования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F47795" w:rsidRDefault="00F47795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9 </w:t>
            </w:r>
            <w:r w:rsidR="007D7168" w:rsidRPr="00F47795">
              <w:rPr>
                <w:rFonts w:ascii="Times New Roman" w:hAnsi="Times New Roman"/>
                <w:bCs/>
                <w:sz w:val="24"/>
                <w:szCs w:val="24"/>
              </w:rPr>
              <w:t>Аксонометрия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F47795" w:rsidRDefault="00F47795" w:rsidP="007D71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10 </w:t>
            </w:r>
            <w:r w:rsidR="007D7168" w:rsidRPr="00F47795">
              <w:rPr>
                <w:rFonts w:ascii="Times New Roman" w:hAnsi="Times New Roman"/>
                <w:sz w:val="24"/>
                <w:szCs w:val="24"/>
              </w:rPr>
              <w:t>Выполнение комплексных чертежей и аксонометрических изображений геометрических тел с нахождением проекций точек, принадлежащих поверхности тел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обучающихся: </w:t>
            </w: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t>доработка и оформление чертежа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E7323C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 w:val="restar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№ 1.4. </w:t>
            </w: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t>Проецирование геометрических тел секущей плоскостью</w:t>
            </w: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58" w:type="pct"/>
            <w:vMerge w:val="restar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2" w:type="pct"/>
            <w:vMerge w:val="restar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t>ОК 01</w:t>
            </w: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>1. Сечение геометрических тел плоскостями</w:t>
            </w:r>
          </w:p>
        </w:tc>
        <w:tc>
          <w:tcPr>
            <w:tcW w:w="458" w:type="pct"/>
            <w:vMerge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F47795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11 </w:t>
            </w:r>
            <w:r w:rsidR="007D7168" w:rsidRPr="009A75E7">
              <w:rPr>
                <w:rFonts w:ascii="Times New Roman" w:hAnsi="Times New Roman"/>
                <w:sz w:val="24"/>
                <w:szCs w:val="24"/>
              </w:rPr>
              <w:t>Сечение геометрических тел плоскостями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F47795" w:rsidP="007D716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12 </w:t>
            </w:r>
            <w:r w:rsidR="007D7168" w:rsidRPr="009A75E7">
              <w:rPr>
                <w:rFonts w:ascii="Times New Roman" w:hAnsi="Times New Roman"/>
                <w:sz w:val="24"/>
                <w:szCs w:val="24"/>
              </w:rPr>
              <w:t xml:space="preserve">Выполнение комплексного чертежа усеченного </w:t>
            </w:r>
            <w:proofErr w:type="gramStart"/>
            <w:r w:rsidR="007D7168" w:rsidRPr="009A75E7">
              <w:rPr>
                <w:rFonts w:ascii="Times New Roman" w:hAnsi="Times New Roman"/>
                <w:sz w:val="24"/>
                <w:szCs w:val="24"/>
              </w:rPr>
              <w:t>многогранника ,развертки</w:t>
            </w:r>
            <w:proofErr w:type="gramEnd"/>
            <w:r w:rsidR="007D7168" w:rsidRPr="009A75E7">
              <w:rPr>
                <w:rFonts w:ascii="Times New Roman" w:hAnsi="Times New Roman"/>
                <w:sz w:val="24"/>
                <w:szCs w:val="24"/>
              </w:rPr>
              <w:t xml:space="preserve"> поверхности тела и аксонометрическое изображение тела.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обучающихся: </w:t>
            </w: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t>доработка и оформление чертежа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E7323C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 w:val="restar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Тема № 1.5.</w:t>
            </w:r>
          </w:p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Взаимное пересечение поверхностей тел</w:t>
            </w: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58" w:type="pct"/>
            <w:vMerge w:val="restar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2" w:type="pct"/>
            <w:vMerge w:val="restar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t>ОК 01</w:t>
            </w: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>1. Пересечение поверхностей геометрических тел</w:t>
            </w:r>
          </w:p>
        </w:tc>
        <w:tc>
          <w:tcPr>
            <w:tcW w:w="458" w:type="pct"/>
            <w:vMerge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F47795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13 </w:t>
            </w:r>
            <w:r w:rsidR="007D7168" w:rsidRPr="009A75E7">
              <w:rPr>
                <w:rFonts w:ascii="Times New Roman" w:hAnsi="Times New Roman"/>
                <w:sz w:val="24"/>
                <w:szCs w:val="24"/>
              </w:rPr>
              <w:t>Пересечение поверхностей геометрических тел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F47795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14 </w:t>
            </w:r>
            <w:r w:rsidR="007D7168" w:rsidRPr="009A75E7">
              <w:rPr>
                <w:rFonts w:ascii="Times New Roman" w:hAnsi="Times New Roman"/>
                <w:sz w:val="24"/>
                <w:szCs w:val="24"/>
              </w:rPr>
              <w:t>Выполнить комплексный чертеж и аксонометрическое изображение пересекающихся геометрических тел между собой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F47795" w:rsidP="007D716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15 </w:t>
            </w:r>
            <w:r w:rsidR="007D7168" w:rsidRPr="009A75E7">
              <w:rPr>
                <w:rFonts w:ascii="Times New Roman" w:hAnsi="Times New Roman"/>
                <w:sz w:val="24"/>
                <w:szCs w:val="24"/>
              </w:rPr>
              <w:t>Выполнить комплексный чертеж и аксонометрическое изображение пересекающихся геометрических тел между собой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обучающихся: </w:t>
            </w: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t>доработка и оформление чертежа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E7323C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3610" w:type="pct"/>
            <w:gridSpan w:val="2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Машиностроительное черчение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E7323C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932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 w:val="restar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Тема № 2.1.</w:t>
            </w:r>
          </w:p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t>Изображения, виды, разрезы, сечения</w:t>
            </w:r>
          </w:p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58" w:type="pct"/>
            <w:vMerge w:val="restar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2" w:type="pct"/>
            <w:vMerge w:val="restar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t>ПК 1.1-1.6</w:t>
            </w:r>
          </w:p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t>ПК 3.1-3.6</w:t>
            </w:r>
          </w:p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t>ПК 4.2, ПК 4.3</w:t>
            </w: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>1. Основные, дополнительные и местные виды</w:t>
            </w:r>
          </w:p>
        </w:tc>
        <w:tc>
          <w:tcPr>
            <w:tcW w:w="458" w:type="pct"/>
            <w:vMerge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>2. Простые, наклонные, сложные и местные разрезы</w:t>
            </w:r>
          </w:p>
        </w:tc>
        <w:tc>
          <w:tcPr>
            <w:tcW w:w="458" w:type="pct"/>
            <w:vMerge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>3. Вынесенные и наложенные сечения</w:t>
            </w:r>
          </w:p>
        </w:tc>
        <w:tc>
          <w:tcPr>
            <w:tcW w:w="458" w:type="pct"/>
            <w:vMerge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>4. Построение видов, сечений и разрезов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7D7168" w:rsidRDefault="00F47795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16 </w:t>
            </w:r>
            <w:r w:rsidR="007D7168" w:rsidRPr="007D7168">
              <w:rPr>
                <w:rFonts w:ascii="Times New Roman" w:hAnsi="Times New Roman"/>
                <w:bCs/>
                <w:sz w:val="24"/>
                <w:szCs w:val="24"/>
              </w:rPr>
              <w:t>Виды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7D7168" w:rsidRDefault="00F47795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17 </w:t>
            </w:r>
            <w:r w:rsidR="007D7168" w:rsidRPr="007D7168">
              <w:rPr>
                <w:rFonts w:ascii="Times New Roman" w:hAnsi="Times New Roman"/>
                <w:bCs/>
                <w:sz w:val="24"/>
                <w:szCs w:val="24"/>
              </w:rPr>
              <w:t>Разрезы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7D7168" w:rsidRDefault="00F47795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18 </w:t>
            </w:r>
            <w:r w:rsidR="007D7168" w:rsidRPr="007D7168">
              <w:rPr>
                <w:rFonts w:ascii="Times New Roman" w:hAnsi="Times New Roman"/>
                <w:sz w:val="24"/>
                <w:szCs w:val="24"/>
              </w:rPr>
              <w:t>По двум заданным видам построить третий вид, выполнить необходимые разрезы и выполнить аксонометрическую проекцию с вырезом передней четверти детали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7D7168" w:rsidRDefault="00F47795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19 </w:t>
            </w:r>
            <w:r w:rsidR="007D7168" w:rsidRPr="007D7168">
              <w:rPr>
                <w:rFonts w:ascii="Times New Roman" w:hAnsi="Times New Roman"/>
                <w:sz w:val="24"/>
                <w:szCs w:val="24"/>
              </w:rPr>
              <w:t xml:space="preserve">По двум заданным видам построить третий вид, выполнить необходимые разрезы и выполнить </w:t>
            </w:r>
            <w:r w:rsidR="007D7168" w:rsidRPr="007D7168">
              <w:rPr>
                <w:rFonts w:ascii="Times New Roman" w:hAnsi="Times New Roman"/>
                <w:sz w:val="24"/>
                <w:szCs w:val="24"/>
              </w:rPr>
              <w:lastRenderedPageBreak/>
              <w:t>аксонометрическую проекцию с вырезом передней четверти детали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7D7168" w:rsidRDefault="00F47795" w:rsidP="007D71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20 </w:t>
            </w:r>
            <w:r w:rsidR="007D7168" w:rsidRPr="007D7168">
              <w:rPr>
                <w:rFonts w:ascii="Times New Roman" w:hAnsi="Times New Roman"/>
                <w:sz w:val="24"/>
                <w:szCs w:val="24"/>
              </w:rPr>
              <w:t>Выполнить чертежи деталей, содержащих необходимые сложные разрезы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7D7168" w:rsidRDefault="00F47795" w:rsidP="007D71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21 </w:t>
            </w:r>
            <w:r w:rsidR="007D7168" w:rsidRPr="007D7168">
              <w:rPr>
                <w:rFonts w:ascii="Times New Roman" w:hAnsi="Times New Roman"/>
                <w:sz w:val="24"/>
                <w:szCs w:val="24"/>
              </w:rPr>
              <w:t>Выполнить чертежи деталей, содержащих необходимые сложные разрезы</w:t>
            </w:r>
            <w:r w:rsidR="007D7168" w:rsidRPr="007D716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7D7168" w:rsidRDefault="00F47795" w:rsidP="007D71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22 </w:t>
            </w:r>
            <w:r w:rsidR="007D7168" w:rsidRPr="007D7168">
              <w:rPr>
                <w:rFonts w:ascii="Times New Roman" w:hAnsi="Times New Roman"/>
                <w:bCs/>
                <w:sz w:val="24"/>
                <w:szCs w:val="24"/>
              </w:rPr>
              <w:t>Сечения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7D7168" w:rsidRDefault="00F47795" w:rsidP="007D71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23 </w:t>
            </w:r>
            <w:r w:rsidR="007D7168" w:rsidRPr="007D7168">
              <w:rPr>
                <w:rFonts w:ascii="Times New Roman" w:hAnsi="Times New Roman"/>
                <w:sz w:val="24"/>
                <w:szCs w:val="24"/>
              </w:rPr>
              <w:t>Выполнить чертежи деталей, содержащих сечения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обучающихся: </w:t>
            </w: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t>доработка и оформление чертежа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E7323C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 w:val="restar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Тема № 2.2.</w:t>
            </w:r>
          </w:p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t>Резьба, резьбовые соединения и эскизы деталей</w:t>
            </w:r>
          </w:p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58" w:type="pct"/>
            <w:vMerge w:val="restar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2" w:type="pct"/>
            <w:vMerge w:val="restar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t>ПК 1.1-1.6</w:t>
            </w:r>
          </w:p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t>ПК 3.1-3.6</w:t>
            </w:r>
          </w:p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t>ПК 4.2, ПК 4.3</w:t>
            </w: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>1. Изображение резьбы и резьбовых соединений</w:t>
            </w:r>
          </w:p>
        </w:tc>
        <w:tc>
          <w:tcPr>
            <w:tcW w:w="458" w:type="pct"/>
            <w:vMerge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>2. Рабочие эскизы деталей</w:t>
            </w:r>
          </w:p>
        </w:tc>
        <w:tc>
          <w:tcPr>
            <w:tcW w:w="458" w:type="pct"/>
            <w:vMerge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>3. Обозначение материалов на чертежах</w:t>
            </w:r>
          </w:p>
        </w:tc>
        <w:tc>
          <w:tcPr>
            <w:tcW w:w="458" w:type="pct"/>
            <w:vMerge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F47795" w:rsidP="007D71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24 </w:t>
            </w:r>
            <w:r w:rsidR="007D7168">
              <w:rPr>
                <w:rFonts w:ascii="Times New Roman" w:hAnsi="Times New Roman"/>
                <w:sz w:val="24"/>
                <w:szCs w:val="24"/>
              </w:rPr>
              <w:t xml:space="preserve">Изображение </w:t>
            </w:r>
            <w:proofErr w:type="spellStart"/>
            <w:r w:rsidR="007D7168">
              <w:rPr>
                <w:rFonts w:ascii="Times New Roman" w:hAnsi="Times New Roman"/>
                <w:sz w:val="24"/>
                <w:szCs w:val="24"/>
              </w:rPr>
              <w:t>резьб</w:t>
            </w:r>
            <w:proofErr w:type="spellEnd"/>
            <w:r w:rsidR="007D7168">
              <w:rPr>
                <w:rFonts w:ascii="Times New Roman" w:hAnsi="Times New Roman"/>
                <w:sz w:val="24"/>
                <w:szCs w:val="24"/>
              </w:rPr>
              <w:t xml:space="preserve"> и резьбовых соединений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F47795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F47795" w:rsidP="007D716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25 </w:t>
            </w:r>
            <w:r w:rsidR="007D7168" w:rsidRPr="009A75E7">
              <w:rPr>
                <w:rFonts w:ascii="Times New Roman" w:hAnsi="Times New Roman"/>
                <w:sz w:val="24"/>
                <w:szCs w:val="24"/>
              </w:rPr>
              <w:t>Выполнить эскиз детали с применением необходимых разрезов и сечений и построить аксонометрическую проекцию детали с вырезом передней четверти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F47795" w:rsidP="007D71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26 </w:t>
            </w:r>
            <w:r w:rsidR="007D7168" w:rsidRPr="009A75E7">
              <w:rPr>
                <w:rFonts w:ascii="Times New Roman" w:hAnsi="Times New Roman"/>
                <w:sz w:val="24"/>
                <w:szCs w:val="24"/>
              </w:rPr>
              <w:t>Выполнить рабочий чертеж по рабочему эскизу детали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обучающихся: </w:t>
            </w: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t>доработка и оформление чертежа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E7323C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 w:val="restar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Тема № 2.3.</w:t>
            </w:r>
          </w:p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t>Сборочные чертежи и их оформление</w:t>
            </w: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2" w:type="pct"/>
            <w:vMerge w:val="restar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t>ПК 1.1-1.6</w:t>
            </w:r>
          </w:p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t>ПК 3.1-3.6</w:t>
            </w:r>
          </w:p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t>ПК 4.2, ПК 4.3</w:t>
            </w: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9A75E7">
              <w:rPr>
                <w:rFonts w:ascii="Times New Roman" w:hAnsi="Times New Roman"/>
                <w:sz w:val="24"/>
                <w:szCs w:val="24"/>
              </w:rPr>
              <w:t>Разьемные</w:t>
            </w:r>
            <w:proofErr w:type="spellEnd"/>
            <w:r w:rsidRPr="009A75E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A75E7">
              <w:rPr>
                <w:rFonts w:ascii="Times New Roman" w:hAnsi="Times New Roman"/>
                <w:sz w:val="24"/>
                <w:szCs w:val="24"/>
              </w:rPr>
              <w:t>неразьемные</w:t>
            </w:r>
            <w:proofErr w:type="spellEnd"/>
            <w:r w:rsidRPr="009A75E7">
              <w:rPr>
                <w:rFonts w:ascii="Times New Roman" w:hAnsi="Times New Roman"/>
                <w:sz w:val="24"/>
                <w:szCs w:val="24"/>
              </w:rPr>
              <w:t xml:space="preserve"> соединения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>2. Зубчатые передачи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F47795" w:rsidP="007D716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27 </w:t>
            </w:r>
            <w:r w:rsidR="007D7168" w:rsidRPr="009A75E7">
              <w:rPr>
                <w:rFonts w:ascii="Times New Roman" w:hAnsi="Times New Roman"/>
                <w:sz w:val="24"/>
                <w:szCs w:val="24"/>
              </w:rPr>
              <w:t>Выполнение сборочного чертежа соединения деталей болтом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F47795" w:rsidP="007D71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28 </w:t>
            </w:r>
            <w:r w:rsidR="007D7168" w:rsidRPr="009A75E7">
              <w:rPr>
                <w:rFonts w:ascii="Times New Roman" w:hAnsi="Times New Roman"/>
                <w:sz w:val="24"/>
                <w:szCs w:val="24"/>
              </w:rPr>
              <w:t>Выполнение сборочного чертежа соединения деталей шпилькой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F47795" w:rsidP="007D71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29 </w:t>
            </w:r>
            <w:r w:rsidR="007D7168" w:rsidRPr="009A75E7">
              <w:rPr>
                <w:rFonts w:ascii="Times New Roman" w:hAnsi="Times New Roman"/>
                <w:sz w:val="24"/>
                <w:szCs w:val="24"/>
              </w:rPr>
              <w:t>Выполнение сборочного чертежа соединения деталей сваркой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F47795" w:rsidP="007D71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30 </w:t>
            </w:r>
            <w:r w:rsidR="007D7168" w:rsidRPr="009A75E7">
              <w:rPr>
                <w:rFonts w:ascii="Times New Roman" w:hAnsi="Times New Roman"/>
                <w:sz w:val="24"/>
                <w:szCs w:val="24"/>
              </w:rPr>
              <w:t>Выполнение сборочного чертежа зубчатой передачи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F47795" w:rsidP="007D71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31 </w:t>
            </w:r>
            <w:r w:rsidR="007D7168" w:rsidRPr="009A75E7">
              <w:rPr>
                <w:rFonts w:ascii="Times New Roman" w:hAnsi="Times New Roman"/>
                <w:sz w:val="24"/>
                <w:szCs w:val="24"/>
              </w:rPr>
              <w:t>Выполнение эскизов деталей сборочной единицы, состоящей из 4-10 деталей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F47795" w:rsidP="007D71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32 </w:t>
            </w:r>
            <w:r w:rsidR="007D7168" w:rsidRPr="009A75E7">
              <w:rPr>
                <w:rFonts w:ascii="Times New Roman" w:hAnsi="Times New Roman"/>
                <w:sz w:val="24"/>
                <w:szCs w:val="24"/>
              </w:rPr>
              <w:t>Выполнение эскизов деталей сборочной единицы, состоящей из 4-10 деталей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F47795" w:rsidP="007D71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33 </w:t>
            </w:r>
            <w:r w:rsidR="007D7168" w:rsidRPr="009A75E7">
              <w:rPr>
                <w:rFonts w:ascii="Times New Roman" w:hAnsi="Times New Roman"/>
                <w:sz w:val="24"/>
                <w:szCs w:val="24"/>
              </w:rPr>
              <w:t xml:space="preserve">Выполнение эскизов деталей сборочной единицы, состоящей из 4-10 деталей с брошюровкой </w:t>
            </w:r>
            <w:proofErr w:type="gramStart"/>
            <w:r w:rsidR="007D7168" w:rsidRPr="009A75E7">
              <w:rPr>
                <w:rFonts w:ascii="Times New Roman" w:hAnsi="Times New Roman"/>
                <w:sz w:val="24"/>
                <w:szCs w:val="24"/>
              </w:rPr>
              <w:t>эскизов  в</w:t>
            </w:r>
            <w:proofErr w:type="gramEnd"/>
            <w:r w:rsidR="007D7168" w:rsidRPr="009A75E7">
              <w:rPr>
                <w:rFonts w:ascii="Times New Roman" w:hAnsi="Times New Roman"/>
                <w:sz w:val="24"/>
                <w:szCs w:val="24"/>
              </w:rPr>
              <w:t xml:space="preserve">  альбом с титульным листом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F47795" w:rsidP="007D71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34 </w:t>
            </w:r>
            <w:r w:rsidR="007D7168" w:rsidRPr="009A75E7">
              <w:rPr>
                <w:rFonts w:ascii="Times New Roman" w:hAnsi="Times New Roman"/>
                <w:sz w:val="24"/>
                <w:szCs w:val="24"/>
              </w:rPr>
              <w:t>Выполнение чертежа по эскизам предыдущей работы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F47795" w:rsidP="007D71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35 </w:t>
            </w:r>
            <w:r w:rsidR="007D7168" w:rsidRPr="009A75E7">
              <w:rPr>
                <w:rFonts w:ascii="Times New Roman" w:hAnsi="Times New Roman"/>
                <w:sz w:val="24"/>
                <w:szCs w:val="24"/>
              </w:rPr>
              <w:t>Выполнение чертежа по эскизам предыдущей работы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F47795" w:rsidP="007D71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36 </w:t>
            </w:r>
            <w:r w:rsidR="007D7168" w:rsidRPr="009A75E7">
              <w:rPr>
                <w:rFonts w:ascii="Times New Roman" w:hAnsi="Times New Roman"/>
                <w:sz w:val="24"/>
                <w:szCs w:val="24"/>
              </w:rPr>
              <w:t>Выполнение чертежа по эскизам предыдущей работы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F47795" w:rsidP="007D71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37 </w:t>
            </w:r>
            <w:r w:rsidR="007D7168" w:rsidRPr="009A75E7">
              <w:rPr>
                <w:rFonts w:ascii="Times New Roman" w:hAnsi="Times New Roman"/>
                <w:sz w:val="24"/>
                <w:szCs w:val="24"/>
              </w:rPr>
              <w:t>Выполнение чертежей деталей (</w:t>
            </w:r>
            <w:proofErr w:type="spellStart"/>
            <w:r w:rsidR="007D7168" w:rsidRPr="009A75E7">
              <w:rPr>
                <w:rFonts w:ascii="Times New Roman" w:hAnsi="Times New Roman"/>
                <w:sz w:val="24"/>
                <w:szCs w:val="24"/>
              </w:rPr>
              <w:t>деталирование</w:t>
            </w:r>
            <w:proofErr w:type="spellEnd"/>
            <w:r w:rsidR="007D7168" w:rsidRPr="009A75E7">
              <w:rPr>
                <w:rFonts w:ascii="Times New Roman" w:hAnsi="Times New Roman"/>
                <w:sz w:val="24"/>
                <w:szCs w:val="24"/>
              </w:rPr>
              <w:t>) по сборочному чертежу изделия, состоящего из 4-8 деталей, с выполнением аксонометрического изображения одной из них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F47795" w:rsidP="007D71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38 </w:t>
            </w:r>
            <w:r w:rsidR="007D7168" w:rsidRPr="009A75E7">
              <w:rPr>
                <w:rFonts w:ascii="Times New Roman" w:hAnsi="Times New Roman"/>
                <w:sz w:val="24"/>
                <w:szCs w:val="24"/>
              </w:rPr>
              <w:t>Выполнение чертежей деталей по сборочному чертежу изделия, состоящего из 4-8 деталей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F47795" w:rsidP="007D71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39 </w:t>
            </w:r>
            <w:r w:rsidR="007D7168" w:rsidRPr="009A75E7">
              <w:rPr>
                <w:rFonts w:ascii="Times New Roman" w:hAnsi="Times New Roman"/>
                <w:sz w:val="24"/>
                <w:szCs w:val="24"/>
              </w:rPr>
              <w:t>Выполнение чертежей деталей по сборочному чертежу изделия, состоящего из 4-8 деталей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обучающихся: </w:t>
            </w: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t>доработка и оформление чертежа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E7323C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3610" w:type="pct"/>
            <w:gridSpan w:val="2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 Общие сведения о машинной графике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E7323C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32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 w:val="restar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№ 3.1.  </w:t>
            </w: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t>Системы автоматизированного проектирования на персональных компьютерах</w:t>
            </w: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58" w:type="pct"/>
            <w:vMerge w:val="restar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2" w:type="pct"/>
            <w:vMerge w:val="restar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t>ОК 09</w:t>
            </w:r>
          </w:p>
        </w:tc>
      </w:tr>
      <w:tr w:rsidR="007D7168" w:rsidRPr="009A75E7" w:rsidTr="00E7323C">
        <w:trPr>
          <w:trHeight w:val="311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 xml:space="preserve">1. Системы автоматизированного проектирования Компас или </w:t>
            </w:r>
            <w:r w:rsidRPr="009A75E7">
              <w:rPr>
                <w:rFonts w:ascii="Times New Roman" w:hAnsi="Times New Roman"/>
                <w:sz w:val="24"/>
                <w:szCs w:val="24"/>
                <w:lang w:val="en-US" w:eastAsia="en-US"/>
              </w:rPr>
              <w:t>AutoCAD</w:t>
            </w:r>
          </w:p>
        </w:tc>
        <w:tc>
          <w:tcPr>
            <w:tcW w:w="458" w:type="pct"/>
            <w:vMerge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59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491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F47795" w:rsidP="007D716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40 </w:t>
            </w:r>
            <w:r w:rsidR="007D7168" w:rsidRPr="009A75E7">
              <w:rPr>
                <w:rFonts w:ascii="Times New Roman" w:hAnsi="Times New Roman"/>
                <w:sz w:val="24"/>
                <w:szCs w:val="24"/>
              </w:rPr>
              <w:t xml:space="preserve">Выполнение чертежа с применением системы автоматизированного проектирования Компас или </w:t>
            </w:r>
            <w:r w:rsidR="007D7168" w:rsidRPr="009A75E7">
              <w:rPr>
                <w:rFonts w:ascii="Times New Roman" w:hAnsi="Times New Roman"/>
                <w:sz w:val="24"/>
                <w:szCs w:val="24"/>
                <w:lang w:val="en-US" w:eastAsia="en-US"/>
              </w:rPr>
              <w:t>AutoCAD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73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обучающихся: </w:t>
            </w: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t>доработка и оформление чертежа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E7323C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3610" w:type="pct"/>
            <w:gridSpan w:val="2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 Элементы строительного черчения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E7323C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32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 w:val="restar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Тема № 4.1</w:t>
            </w:r>
          </w:p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t>Общие сведения о строительном черчении</w:t>
            </w:r>
          </w:p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58" w:type="pct"/>
            <w:vMerge w:val="restar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2" w:type="pct"/>
            <w:vMerge w:val="restar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t>ОК 02</w:t>
            </w:r>
          </w:p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t>ПК 1.1-1.6</w:t>
            </w:r>
          </w:p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t>ПК 3.1-3.6</w:t>
            </w:r>
          </w:p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t>ПК 4.2, ПК 4.3</w:t>
            </w: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>1. Элементы строительного черчения</w:t>
            </w:r>
          </w:p>
        </w:tc>
        <w:tc>
          <w:tcPr>
            <w:tcW w:w="458" w:type="pct"/>
            <w:vMerge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F47795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47795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F47795" w:rsidRPr="009A75E7" w:rsidRDefault="00F47795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F47795" w:rsidRPr="009A75E7" w:rsidRDefault="00F47795" w:rsidP="007D71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41 Основные строительные элементы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F47795" w:rsidRPr="009A75E7" w:rsidRDefault="00F47795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F47795" w:rsidRPr="009A75E7" w:rsidRDefault="00F47795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47795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F47795" w:rsidRPr="009A75E7" w:rsidRDefault="00F47795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F47795" w:rsidRPr="009A75E7" w:rsidRDefault="00F47795" w:rsidP="007D71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42 Расчет планировки </w:t>
            </w:r>
            <w:r w:rsidRPr="009A75E7">
              <w:rPr>
                <w:rFonts w:ascii="Times New Roman" w:hAnsi="Times New Roman"/>
                <w:sz w:val="24"/>
                <w:szCs w:val="24"/>
              </w:rPr>
              <w:t>участка или зоны с расстановкой оборудования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F47795" w:rsidRPr="009A75E7" w:rsidRDefault="00F47795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F47795" w:rsidRPr="009A75E7" w:rsidRDefault="00F47795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F47795" w:rsidP="007D716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43 </w:t>
            </w:r>
            <w:r w:rsidR="007D7168" w:rsidRPr="009A75E7">
              <w:rPr>
                <w:rFonts w:ascii="Times New Roman" w:hAnsi="Times New Roman"/>
                <w:sz w:val="24"/>
                <w:szCs w:val="24"/>
              </w:rPr>
              <w:t>Выполнение чертежа планировки участка или зоны с расстановкой оборудования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обучающихся: </w:t>
            </w: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t>доработка и оформление чертежа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E7323C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3610" w:type="pct"/>
            <w:gridSpan w:val="2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5. Схемы кинематические принципиальные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E7323C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32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 w:val="restar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Тема № 5.1</w:t>
            </w:r>
          </w:p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t>Общие сведения о кинематических</w:t>
            </w:r>
          </w:p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схемах и их элементах</w:t>
            </w: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58" w:type="pct"/>
            <w:vMerge w:val="restar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2" w:type="pct"/>
            <w:vMerge w:val="restar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t>ПК 1.1-1.6</w:t>
            </w:r>
          </w:p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t>ПК 3.1-3.6</w:t>
            </w:r>
          </w:p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t>ПК 4.2, ПК 4.3</w:t>
            </w: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sz w:val="24"/>
                <w:szCs w:val="24"/>
              </w:rPr>
              <w:t>1. Чтение и выполнение чертежей схем</w:t>
            </w:r>
          </w:p>
        </w:tc>
        <w:tc>
          <w:tcPr>
            <w:tcW w:w="458" w:type="pct"/>
            <w:vMerge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 и лабораторных работ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F47795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47795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F47795" w:rsidRPr="009A75E7" w:rsidRDefault="00F47795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F47795" w:rsidRPr="009A75E7" w:rsidRDefault="00F47795" w:rsidP="007D716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44 Общие сведения о схемах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F47795" w:rsidRPr="009A75E7" w:rsidRDefault="00F47795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F47795" w:rsidRPr="009A75E7" w:rsidRDefault="00F47795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F47795" w:rsidP="007D716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45 </w:t>
            </w:r>
            <w:r w:rsidR="007D7168" w:rsidRPr="009A75E7">
              <w:rPr>
                <w:rFonts w:ascii="Times New Roman" w:hAnsi="Times New Roman"/>
                <w:sz w:val="24"/>
                <w:szCs w:val="24"/>
              </w:rPr>
              <w:t>Выполнение чертежа кинематической схемы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119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8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обучающихся: </w:t>
            </w: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t>доработка и оформление чертежа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E7323C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2" w:type="pct"/>
            <w:vMerge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3610" w:type="pct"/>
            <w:gridSpan w:val="2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932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3610" w:type="pct"/>
            <w:gridSpan w:val="2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7D7168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12</w:t>
            </w:r>
          </w:p>
        </w:tc>
        <w:tc>
          <w:tcPr>
            <w:tcW w:w="932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7D7168" w:rsidRPr="009A75E7" w:rsidTr="00E7323C">
        <w:trPr>
          <w:trHeight w:val="20"/>
        </w:trPr>
        <w:tc>
          <w:tcPr>
            <w:tcW w:w="3610" w:type="pct"/>
            <w:gridSpan w:val="2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458" w:type="pct"/>
            <w:shd w:val="clear" w:color="auto" w:fill="FFFFFF" w:themeFill="background1"/>
            <w:vAlign w:val="center"/>
          </w:tcPr>
          <w:p w:rsidR="007D7168" w:rsidRPr="009A75E7" w:rsidRDefault="00E7323C" w:rsidP="007D7168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92</w:t>
            </w:r>
          </w:p>
        </w:tc>
        <w:tc>
          <w:tcPr>
            <w:tcW w:w="932" w:type="pct"/>
            <w:shd w:val="clear" w:color="auto" w:fill="FFFFFF" w:themeFill="background1"/>
          </w:tcPr>
          <w:p w:rsidR="007D7168" w:rsidRPr="009A75E7" w:rsidRDefault="007D7168" w:rsidP="007D7168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A31FE1" w:rsidRPr="009A75E7" w:rsidRDefault="00A31FE1" w:rsidP="00A31FE1">
      <w:pPr>
        <w:rPr>
          <w:rFonts w:ascii="Times New Roman" w:hAnsi="Times New Roman"/>
          <w:b/>
          <w:bCs/>
          <w:i/>
          <w:sz w:val="24"/>
          <w:szCs w:val="24"/>
        </w:rPr>
      </w:pPr>
    </w:p>
    <w:p w:rsidR="00A31FE1" w:rsidRPr="009A75E7" w:rsidRDefault="00A31FE1" w:rsidP="00A31FE1">
      <w:pPr>
        <w:ind w:firstLine="709"/>
        <w:rPr>
          <w:rFonts w:ascii="Times New Roman" w:hAnsi="Times New Roman"/>
          <w:i/>
          <w:sz w:val="24"/>
          <w:szCs w:val="24"/>
        </w:rPr>
        <w:sectPr w:rsidR="00A31FE1" w:rsidRPr="009A75E7" w:rsidSect="00E7323C">
          <w:headerReference w:type="default" r:id="rId7"/>
          <w:pgSz w:w="11907" w:h="16840"/>
          <w:pgMar w:top="1134" w:right="850" w:bottom="1134" w:left="1701" w:header="709" w:footer="709" w:gutter="0"/>
          <w:cols w:space="720"/>
          <w:docGrid w:linePitch="299"/>
        </w:sectPr>
      </w:pPr>
    </w:p>
    <w:p w:rsidR="00A31FE1" w:rsidRPr="009A75E7" w:rsidRDefault="00A31FE1" w:rsidP="00A31FE1">
      <w:pPr>
        <w:ind w:left="851"/>
        <w:rPr>
          <w:rFonts w:ascii="Times New Roman" w:hAnsi="Times New Roman"/>
          <w:b/>
          <w:bCs/>
          <w:sz w:val="24"/>
          <w:szCs w:val="24"/>
        </w:rPr>
      </w:pPr>
      <w:r w:rsidRPr="009A75E7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A31FE1" w:rsidRPr="009A75E7" w:rsidRDefault="00A31FE1" w:rsidP="00A31FE1">
      <w:pPr>
        <w:suppressAutoHyphens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A75E7">
        <w:rPr>
          <w:rFonts w:ascii="Times New Roman" w:hAnsi="Times New Roman"/>
          <w:bCs/>
          <w:sz w:val="24"/>
          <w:szCs w:val="24"/>
        </w:rPr>
        <w:t xml:space="preserve">3.1. Для реализации программы учебной </w:t>
      </w:r>
      <w:proofErr w:type="gramStart"/>
      <w:r w:rsidRPr="009A75E7">
        <w:rPr>
          <w:rFonts w:ascii="Times New Roman" w:hAnsi="Times New Roman"/>
          <w:bCs/>
          <w:sz w:val="24"/>
          <w:szCs w:val="24"/>
        </w:rPr>
        <w:t>дисциплины  должны</w:t>
      </w:r>
      <w:proofErr w:type="gramEnd"/>
      <w:r w:rsidRPr="009A75E7">
        <w:rPr>
          <w:rFonts w:ascii="Times New Roman" w:hAnsi="Times New Roman"/>
          <w:bCs/>
          <w:sz w:val="24"/>
          <w:szCs w:val="24"/>
        </w:rPr>
        <w:t xml:space="preserve"> быть предусмотрены следующие специальные помещения:</w:t>
      </w:r>
    </w:p>
    <w:p w:rsidR="00A31FE1" w:rsidRPr="009A75E7" w:rsidRDefault="00A31FE1" w:rsidP="00A31FE1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9A75E7">
        <w:rPr>
          <w:rFonts w:ascii="Times New Roman" w:hAnsi="Times New Roman"/>
          <w:bCs/>
          <w:sz w:val="24"/>
          <w:szCs w:val="24"/>
        </w:rPr>
        <w:t>Кабинет</w:t>
      </w:r>
      <w:r w:rsidRPr="009A75E7">
        <w:rPr>
          <w:rFonts w:ascii="Times New Roman" w:hAnsi="Times New Roman"/>
          <w:bCs/>
          <w:i/>
          <w:sz w:val="24"/>
          <w:szCs w:val="24"/>
        </w:rPr>
        <w:t xml:space="preserve"> «Инженерной графики»</w:t>
      </w:r>
      <w:r w:rsidRPr="009A75E7">
        <w:rPr>
          <w:rFonts w:ascii="Times New Roman" w:hAnsi="Times New Roman"/>
          <w:sz w:val="24"/>
          <w:szCs w:val="24"/>
          <w:lang w:eastAsia="en-US"/>
        </w:rPr>
        <w:t>,</w:t>
      </w:r>
    </w:p>
    <w:p w:rsidR="00A31FE1" w:rsidRPr="009A75E7" w:rsidRDefault="00A31FE1" w:rsidP="00A31FE1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9A75E7">
        <w:rPr>
          <w:rFonts w:ascii="Times New Roman" w:hAnsi="Times New Roman"/>
          <w:sz w:val="24"/>
          <w:szCs w:val="24"/>
          <w:lang w:eastAsia="en-US"/>
        </w:rPr>
        <w:t>оснащенный о</w:t>
      </w:r>
      <w:r w:rsidRPr="009A75E7">
        <w:rPr>
          <w:rFonts w:ascii="Times New Roman" w:hAnsi="Times New Roman"/>
          <w:bCs/>
          <w:sz w:val="24"/>
          <w:szCs w:val="24"/>
          <w:lang w:eastAsia="en-US"/>
        </w:rPr>
        <w:t xml:space="preserve">борудованием: </w:t>
      </w:r>
      <w:r w:rsidRPr="009A75E7">
        <w:rPr>
          <w:rFonts w:ascii="Times New Roman" w:hAnsi="Times New Roman"/>
          <w:sz w:val="24"/>
          <w:szCs w:val="24"/>
          <w:lang w:eastAsia="en-US"/>
        </w:rPr>
        <w:t>доска учебная, рабочие места по количеству обучающихся, рабочее место для преподавателя, наглядные пособия (детали, сборочные узлы, плакаты, модели и др.), комплекты учебно-методической и нормативной документации</w:t>
      </w:r>
      <w:r w:rsidRPr="009A75E7">
        <w:rPr>
          <w:rFonts w:ascii="Times New Roman" w:hAnsi="Times New Roman"/>
          <w:bCs/>
          <w:i/>
          <w:sz w:val="24"/>
          <w:szCs w:val="24"/>
        </w:rPr>
        <w:t xml:space="preserve">; </w:t>
      </w:r>
      <w:r w:rsidRPr="009A75E7">
        <w:rPr>
          <w:rFonts w:ascii="Times New Roman" w:hAnsi="Times New Roman"/>
          <w:sz w:val="24"/>
          <w:szCs w:val="24"/>
          <w:lang w:eastAsia="en-US"/>
        </w:rPr>
        <w:t>т</w:t>
      </w:r>
      <w:r w:rsidRPr="009A75E7">
        <w:rPr>
          <w:rFonts w:ascii="Times New Roman" w:hAnsi="Times New Roman"/>
          <w:bCs/>
          <w:sz w:val="24"/>
          <w:szCs w:val="24"/>
          <w:lang w:eastAsia="en-US"/>
        </w:rPr>
        <w:t xml:space="preserve">ехническими средствами обучения: </w:t>
      </w:r>
      <w:r w:rsidRPr="009A75E7">
        <w:rPr>
          <w:rFonts w:ascii="Times New Roman" w:hAnsi="Times New Roman"/>
          <w:sz w:val="24"/>
          <w:szCs w:val="24"/>
          <w:lang w:eastAsia="en-US"/>
        </w:rPr>
        <w:t>компьютер, принтер, графопостроитель (плоттер), проектор с экраном, программное обеспечение «Компас», «</w:t>
      </w:r>
      <w:r w:rsidRPr="009A75E7">
        <w:rPr>
          <w:rFonts w:ascii="Times New Roman" w:hAnsi="Times New Roman"/>
          <w:sz w:val="24"/>
          <w:szCs w:val="24"/>
          <w:lang w:val="en-US" w:eastAsia="en-US"/>
        </w:rPr>
        <w:t>AutoCAD</w:t>
      </w:r>
      <w:r w:rsidRPr="009A75E7">
        <w:rPr>
          <w:rFonts w:ascii="Times New Roman" w:hAnsi="Times New Roman"/>
          <w:sz w:val="24"/>
          <w:szCs w:val="24"/>
          <w:lang w:eastAsia="en-US"/>
        </w:rPr>
        <w:t>».</w:t>
      </w:r>
    </w:p>
    <w:p w:rsidR="00A31FE1" w:rsidRPr="009A75E7" w:rsidRDefault="00A31FE1" w:rsidP="00A31FE1">
      <w:pPr>
        <w:suppressAutoHyphens/>
        <w:spacing w:after="0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A31FE1" w:rsidRPr="009A75E7" w:rsidRDefault="00A31FE1" w:rsidP="00A31FE1">
      <w:pPr>
        <w:suppressAutoHyphens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A75E7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A31FE1" w:rsidRPr="009A75E7" w:rsidRDefault="00A31FE1" w:rsidP="00A31FE1">
      <w:pPr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A75E7">
        <w:rPr>
          <w:rFonts w:ascii="Times New Roman" w:hAnsi="Times New Roman"/>
          <w:bCs/>
          <w:sz w:val="24"/>
          <w:szCs w:val="24"/>
        </w:rPr>
        <w:t xml:space="preserve">Для реализации программы библиотечный фонд образовательной организации должен </w:t>
      </w:r>
      <w:proofErr w:type="gramStart"/>
      <w:r w:rsidRPr="009A75E7">
        <w:rPr>
          <w:rFonts w:ascii="Times New Roman" w:hAnsi="Times New Roman"/>
          <w:bCs/>
          <w:sz w:val="24"/>
          <w:szCs w:val="24"/>
        </w:rPr>
        <w:t>иметь  п</w:t>
      </w:r>
      <w:r w:rsidRPr="009A75E7">
        <w:rPr>
          <w:rFonts w:ascii="Times New Roman" w:hAnsi="Times New Roman"/>
          <w:sz w:val="24"/>
          <w:szCs w:val="24"/>
        </w:rPr>
        <w:t>ечатные</w:t>
      </w:r>
      <w:proofErr w:type="gramEnd"/>
      <w:r w:rsidRPr="009A75E7">
        <w:rPr>
          <w:rFonts w:ascii="Times New Roman" w:hAnsi="Times New Roman"/>
          <w:sz w:val="24"/>
          <w:szCs w:val="24"/>
        </w:rPr>
        <w:t xml:space="preserve"> и/или электронные образовательные и информационные ресурсы, рекомендуемых для использования в образовательном процессе </w:t>
      </w:r>
    </w:p>
    <w:p w:rsidR="00A31FE1" w:rsidRPr="009A75E7" w:rsidRDefault="00A31FE1" w:rsidP="00A31FE1">
      <w:pPr>
        <w:ind w:left="360"/>
        <w:contextualSpacing/>
        <w:rPr>
          <w:rFonts w:ascii="Times New Roman" w:hAnsi="Times New Roman"/>
          <w:sz w:val="24"/>
          <w:szCs w:val="24"/>
        </w:rPr>
      </w:pPr>
    </w:p>
    <w:p w:rsidR="00A31FE1" w:rsidRPr="009A75E7" w:rsidRDefault="00A31FE1" w:rsidP="00A31FE1">
      <w:pPr>
        <w:ind w:left="360"/>
        <w:contextualSpacing/>
        <w:rPr>
          <w:rFonts w:ascii="Times New Roman" w:hAnsi="Times New Roman"/>
          <w:b/>
          <w:sz w:val="24"/>
          <w:szCs w:val="24"/>
        </w:rPr>
      </w:pPr>
      <w:r w:rsidRPr="009A75E7">
        <w:rPr>
          <w:rFonts w:ascii="Times New Roman" w:hAnsi="Times New Roman"/>
          <w:b/>
          <w:sz w:val="24"/>
          <w:szCs w:val="24"/>
        </w:rPr>
        <w:t>3.2.1. Печатные издания</w:t>
      </w:r>
    </w:p>
    <w:p w:rsidR="00A31FE1" w:rsidRPr="009A75E7" w:rsidRDefault="00A31FE1" w:rsidP="00A31FE1">
      <w:pPr>
        <w:ind w:left="36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A75E7">
        <w:rPr>
          <w:rFonts w:ascii="Times New Roman" w:hAnsi="Times New Roman"/>
          <w:b/>
          <w:sz w:val="24"/>
          <w:szCs w:val="24"/>
        </w:rPr>
        <w:t xml:space="preserve">1. </w:t>
      </w:r>
      <w:r w:rsidRPr="009A75E7">
        <w:rPr>
          <w:rFonts w:ascii="Times New Roman" w:hAnsi="Times New Roman"/>
          <w:bCs/>
          <w:sz w:val="24"/>
          <w:szCs w:val="24"/>
        </w:rPr>
        <w:t xml:space="preserve">Бродский, А.М. Инженерная графика/ А.М. Бродский, Э.М. </w:t>
      </w:r>
      <w:proofErr w:type="spellStart"/>
      <w:r w:rsidRPr="009A75E7">
        <w:rPr>
          <w:rFonts w:ascii="Times New Roman" w:hAnsi="Times New Roman"/>
          <w:bCs/>
          <w:sz w:val="24"/>
          <w:szCs w:val="24"/>
        </w:rPr>
        <w:t>Фазлулин</w:t>
      </w:r>
      <w:proofErr w:type="spellEnd"/>
      <w:r w:rsidRPr="009A75E7">
        <w:rPr>
          <w:rFonts w:ascii="Times New Roman" w:hAnsi="Times New Roman"/>
          <w:bCs/>
          <w:sz w:val="24"/>
          <w:szCs w:val="24"/>
        </w:rPr>
        <w:t xml:space="preserve">, В.А. </w:t>
      </w:r>
      <w:proofErr w:type="spellStart"/>
      <w:r w:rsidRPr="009A75E7">
        <w:rPr>
          <w:rFonts w:ascii="Times New Roman" w:hAnsi="Times New Roman"/>
          <w:bCs/>
          <w:sz w:val="24"/>
          <w:szCs w:val="24"/>
        </w:rPr>
        <w:t>Халгинов</w:t>
      </w:r>
      <w:proofErr w:type="spellEnd"/>
      <w:r w:rsidRPr="009A75E7">
        <w:rPr>
          <w:rFonts w:ascii="Times New Roman" w:hAnsi="Times New Roman"/>
          <w:bCs/>
          <w:sz w:val="24"/>
          <w:szCs w:val="24"/>
        </w:rPr>
        <w:t>.  – М.: Академия, 2015. – 400 с.</w:t>
      </w:r>
    </w:p>
    <w:p w:rsidR="00A31FE1" w:rsidRPr="009A75E7" w:rsidRDefault="00A31FE1" w:rsidP="00A31FE1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A31FE1" w:rsidRPr="009A75E7" w:rsidRDefault="00A31FE1" w:rsidP="00A31FE1">
      <w:pPr>
        <w:ind w:left="360"/>
        <w:contextualSpacing/>
        <w:rPr>
          <w:rFonts w:ascii="Times New Roman" w:hAnsi="Times New Roman"/>
          <w:b/>
          <w:sz w:val="24"/>
          <w:szCs w:val="24"/>
        </w:rPr>
      </w:pPr>
      <w:r w:rsidRPr="009A75E7">
        <w:rPr>
          <w:rFonts w:ascii="Times New Roman" w:hAnsi="Times New Roman"/>
          <w:b/>
          <w:sz w:val="24"/>
          <w:szCs w:val="24"/>
        </w:rPr>
        <w:t>3.2.2. Электронные издания (электронные ресурсы)</w:t>
      </w:r>
    </w:p>
    <w:p w:rsidR="00A31FE1" w:rsidRPr="009A75E7" w:rsidRDefault="00A31FE1" w:rsidP="00A31FE1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A75E7">
        <w:rPr>
          <w:rFonts w:ascii="Times New Roman" w:hAnsi="Times New Roman"/>
          <w:sz w:val="24"/>
          <w:szCs w:val="24"/>
        </w:rPr>
        <w:t xml:space="preserve"> Начертательная геометрия и инженерная графика [Электронный ресурс]. – Режим доступа: </w:t>
      </w:r>
      <w:proofErr w:type="spellStart"/>
      <w:r w:rsidRPr="009A75E7">
        <w:rPr>
          <w:rFonts w:ascii="Times New Roman" w:hAnsi="Times New Roman"/>
          <w:sz w:val="24"/>
          <w:szCs w:val="24"/>
        </w:rPr>
        <w:t>www</w:t>
      </w:r>
      <w:proofErr w:type="spellEnd"/>
      <w:r w:rsidRPr="009A75E7">
        <w:rPr>
          <w:rFonts w:ascii="Times New Roman" w:hAnsi="Times New Roman"/>
          <w:sz w:val="24"/>
          <w:szCs w:val="24"/>
          <w:lang w:val="en-US"/>
        </w:rPr>
        <w:t>ING</w:t>
      </w:r>
      <w:r w:rsidRPr="009A75E7">
        <w:rPr>
          <w:rFonts w:ascii="Times New Roman" w:hAnsi="Times New Roman"/>
          <w:sz w:val="24"/>
          <w:szCs w:val="24"/>
        </w:rPr>
        <w:t>–</w:t>
      </w:r>
      <w:r w:rsidRPr="009A75E7">
        <w:rPr>
          <w:rFonts w:ascii="Times New Roman" w:hAnsi="Times New Roman"/>
          <w:sz w:val="24"/>
          <w:szCs w:val="24"/>
          <w:lang w:val="en-US"/>
        </w:rPr>
        <w:t>GRAFIKA</w:t>
      </w:r>
      <w:r w:rsidRPr="009A75E7">
        <w:rPr>
          <w:rFonts w:ascii="Times New Roman" w:hAnsi="Times New Roman"/>
          <w:sz w:val="24"/>
          <w:szCs w:val="24"/>
        </w:rPr>
        <w:t>.</w:t>
      </w:r>
      <w:r w:rsidRPr="009A75E7">
        <w:rPr>
          <w:rFonts w:ascii="Times New Roman" w:hAnsi="Times New Roman"/>
          <w:sz w:val="24"/>
          <w:szCs w:val="24"/>
          <w:lang w:val="en-US"/>
        </w:rPr>
        <w:t>RU</w:t>
      </w:r>
    </w:p>
    <w:p w:rsidR="00A31FE1" w:rsidRPr="009A75E7" w:rsidRDefault="00A31FE1" w:rsidP="00A31FE1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A75E7">
        <w:rPr>
          <w:rFonts w:ascii="Times New Roman" w:hAnsi="Times New Roman"/>
          <w:sz w:val="24"/>
          <w:szCs w:val="24"/>
        </w:rPr>
        <w:t xml:space="preserve">Начертательная геометрия и инженерная графика [Электронный ресурс]. – Режим доступа: </w:t>
      </w:r>
      <w:hyperlink r:id="rId8" w:history="1">
        <w:r w:rsidRPr="009A75E7">
          <w:rPr>
            <w:rFonts w:ascii="Times New Roman" w:hAnsi="Times New Roman"/>
            <w:color w:val="0563C1" w:themeColor="hyperlink"/>
            <w:sz w:val="24"/>
            <w:u w:val="single"/>
            <w:lang w:val="en-US"/>
          </w:rPr>
          <w:t>www</w:t>
        </w:r>
        <w:r w:rsidRPr="009A75E7">
          <w:rPr>
            <w:rFonts w:ascii="Times New Roman" w:hAnsi="Times New Roman"/>
            <w:color w:val="0563C1" w:themeColor="hyperlink"/>
            <w:sz w:val="24"/>
            <w:u w:val="single"/>
          </w:rPr>
          <w:t>.</w:t>
        </w:r>
        <w:proofErr w:type="spellStart"/>
        <w:r w:rsidRPr="009A75E7">
          <w:rPr>
            <w:rFonts w:ascii="Times New Roman" w:hAnsi="Times New Roman"/>
            <w:color w:val="0563C1" w:themeColor="hyperlink"/>
            <w:sz w:val="24"/>
            <w:u w:val="single"/>
            <w:lang w:val="en-US"/>
          </w:rPr>
          <w:t>ngeom</w:t>
        </w:r>
        <w:proofErr w:type="spellEnd"/>
        <w:r w:rsidRPr="009A75E7">
          <w:rPr>
            <w:rFonts w:ascii="Times New Roman" w:hAnsi="Times New Roman"/>
            <w:color w:val="0563C1" w:themeColor="hyperlink"/>
            <w:sz w:val="24"/>
            <w:u w:val="single"/>
          </w:rPr>
          <w:t>.</w:t>
        </w:r>
        <w:proofErr w:type="spellStart"/>
        <w:r w:rsidRPr="009A75E7">
          <w:rPr>
            <w:rFonts w:ascii="Times New Roman" w:hAnsi="Times New Roman"/>
            <w:color w:val="0563C1" w:themeColor="hyperlink"/>
            <w:sz w:val="24"/>
            <w:u w:val="single"/>
            <w:lang w:val="en-US"/>
          </w:rPr>
          <w:t>ru</w:t>
        </w:r>
        <w:proofErr w:type="spellEnd"/>
      </w:hyperlink>
    </w:p>
    <w:p w:rsidR="00A31FE1" w:rsidRPr="009A75E7" w:rsidRDefault="00A31FE1" w:rsidP="00A31FE1">
      <w:pPr>
        <w:ind w:left="360"/>
        <w:contextualSpacing/>
        <w:rPr>
          <w:rFonts w:ascii="Times New Roman" w:hAnsi="Times New Roman"/>
          <w:b/>
          <w:bCs/>
          <w:i/>
          <w:sz w:val="24"/>
          <w:szCs w:val="24"/>
        </w:rPr>
      </w:pPr>
      <w:r w:rsidRPr="009A75E7">
        <w:rPr>
          <w:rFonts w:ascii="Times New Roman" w:hAnsi="Times New Roman"/>
          <w:bCs/>
          <w:i/>
          <w:kern w:val="32"/>
          <w:sz w:val="24"/>
          <w:szCs w:val="24"/>
        </w:rPr>
        <w:t xml:space="preserve"> </w:t>
      </w:r>
    </w:p>
    <w:p w:rsidR="00A31FE1" w:rsidRPr="009A75E7" w:rsidRDefault="00A31FE1" w:rsidP="00A31FE1">
      <w:pPr>
        <w:ind w:left="360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A75E7">
        <w:rPr>
          <w:rFonts w:ascii="Times New Roman" w:hAnsi="Times New Roman"/>
          <w:b/>
          <w:bCs/>
          <w:sz w:val="24"/>
          <w:szCs w:val="24"/>
        </w:rPr>
        <w:t xml:space="preserve">3.2.3. Дополнительные источники </w:t>
      </w:r>
    </w:p>
    <w:p w:rsidR="00A31FE1" w:rsidRPr="009A75E7" w:rsidRDefault="00A31FE1" w:rsidP="00A31FE1">
      <w:pPr>
        <w:numPr>
          <w:ilvl w:val="0"/>
          <w:numId w:val="2"/>
        </w:numPr>
        <w:shd w:val="clear" w:color="auto" w:fill="FFFFFF"/>
        <w:spacing w:after="0"/>
        <w:contextualSpacing/>
        <w:jc w:val="both"/>
        <w:rPr>
          <w:rFonts w:ascii="Times New Roman" w:eastAsia="MS Mincho" w:hAnsi="Times New Roman"/>
          <w:spacing w:val="-1"/>
          <w:sz w:val="24"/>
          <w:szCs w:val="24"/>
          <w:lang w:eastAsia="ja-JP"/>
        </w:rPr>
      </w:pPr>
      <w:r w:rsidRPr="009A75E7">
        <w:rPr>
          <w:rFonts w:ascii="Times New Roman" w:eastAsia="MS Mincho" w:hAnsi="Times New Roman"/>
          <w:spacing w:val="-1"/>
          <w:sz w:val="24"/>
          <w:szCs w:val="24"/>
          <w:lang w:eastAsia="ja-JP"/>
        </w:rPr>
        <w:t xml:space="preserve">Боголюбов С.К. Сборник заданий по </w:t>
      </w:r>
      <w:proofErr w:type="spellStart"/>
      <w:r w:rsidRPr="009A75E7">
        <w:rPr>
          <w:rFonts w:ascii="Times New Roman" w:eastAsia="MS Mincho" w:hAnsi="Times New Roman"/>
          <w:spacing w:val="-1"/>
          <w:sz w:val="24"/>
          <w:szCs w:val="24"/>
          <w:lang w:eastAsia="ja-JP"/>
        </w:rPr>
        <w:t>деталированию</w:t>
      </w:r>
      <w:proofErr w:type="spellEnd"/>
      <w:r w:rsidRPr="009A75E7">
        <w:rPr>
          <w:rFonts w:ascii="Times New Roman" w:eastAsia="MS Mincho" w:hAnsi="Times New Roman"/>
          <w:spacing w:val="-1"/>
          <w:sz w:val="24"/>
          <w:szCs w:val="24"/>
          <w:lang w:eastAsia="ja-JP"/>
        </w:rPr>
        <w:t>. – М.: Высшая школа,2010</w:t>
      </w:r>
    </w:p>
    <w:p w:rsidR="00A31FE1" w:rsidRPr="009A75E7" w:rsidRDefault="00A31FE1" w:rsidP="00A31FE1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A75E7">
        <w:rPr>
          <w:rFonts w:ascii="Times New Roman" w:hAnsi="Times New Roman"/>
          <w:bCs/>
          <w:sz w:val="24"/>
          <w:szCs w:val="24"/>
        </w:rPr>
        <w:t>Левицкий В.Г. Машиностроительное черчение/ В.Г. Левицкий- М.: Высшая школа, 2009. – 440 с.</w:t>
      </w:r>
    </w:p>
    <w:p w:rsidR="00A31FE1" w:rsidRPr="009A75E7" w:rsidRDefault="00A31FE1" w:rsidP="00A31FE1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A75E7">
        <w:rPr>
          <w:rFonts w:ascii="Times New Roman" w:hAnsi="Times New Roman"/>
          <w:bCs/>
          <w:sz w:val="24"/>
          <w:szCs w:val="24"/>
        </w:rPr>
        <w:t>Чекмарев</w:t>
      </w:r>
      <w:proofErr w:type="spellEnd"/>
      <w:r w:rsidRPr="009A75E7">
        <w:rPr>
          <w:rFonts w:ascii="Times New Roman" w:hAnsi="Times New Roman"/>
          <w:bCs/>
          <w:sz w:val="24"/>
          <w:szCs w:val="24"/>
        </w:rPr>
        <w:t xml:space="preserve"> А.А. Инженерная графика, машиностроительное черчение: учебник/ А.А. </w:t>
      </w:r>
      <w:proofErr w:type="spellStart"/>
      <w:r w:rsidRPr="009A75E7">
        <w:rPr>
          <w:rFonts w:ascii="Times New Roman" w:hAnsi="Times New Roman"/>
          <w:bCs/>
          <w:sz w:val="24"/>
          <w:szCs w:val="24"/>
        </w:rPr>
        <w:t>Чекмарев</w:t>
      </w:r>
      <w:proofErr w:type="spellEnd"/>
      <w:r w:rsidRPr="009A75E7">
        <w:rPr>
          <w:rFonts w:ascii="Times New Roman" w:hAnsi="Times New Roman"/>
          <w:bCs/>
          <w:sz w:val="24"/>
          <w:szCs w:val="24"/>
        </w:rPr>
        <w:t>. - М.: ИНФРА - М, 2014. –  396 с.</w:t>
      </w:r>
    </w:p>
    <w:p w:rsidR="00A31FE1" w:rsidRDefault="00A31FE1" w:rsidP="00A31FE1">
      <w:pPr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A31FE1" w:rsidRPr="009A75E7" w:rsidRDefault="00A31FE1" w:rsidP="00A31FE1">
      <w:pPr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E7323C" w:rsidRDefault="00E7323C" w:rsidP="00A31FE1">
      <w:pPr>
        <w:ind w:left="360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E7323C" w:rsidRDefault="00E7323C" w:rsidP="00A31FE1">
      <w:pPr>
        <w:ind w:left="360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E7323C" w:rsidRDefault="00E7323C" w:rsidP="00A31FE1">
      <w:pPr>
        <w:ind w:left="360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E7323C" w:rsidRDefault="00E7323C" w:rsidP="00A31FE1">
      <w:pPr>
        <w:ind w:left="360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E7323C" w:rsidRDefault="00E7323C" w:rsidP="00A31FE1">
      <w:pPr>
        <w:ind w:left="360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E7323C" w:rsidRDefault="00E7323C" w:rsidP="00A31FE1">
      <w:pPr>
        <w:ind w:left="360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E7323C" w:rsidRDefault="00E7323C" w:rsidP="00A31FE1">
      <w:pPr>
        <w:ind w:left="360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E7323C" w:rsidRDefault="00E7323C" w:rsidP="00A31FE1">
      <w:pPr>
        <w:ind w:left="360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E7323C" w:rsidRDefault="00E7323C" w:rsidP="00A31FE1">
      <w:pPr>
        <w:ind w:left="360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E7323C" w:rsidRDefault="00E7323C" w:rsidP="00A31FE1">
      <w:pPr>
        <w:ind w:left="360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A31FE1" w:rsidRPr="009A75E7" w:rsidRDefault="00A31FE1" w:rsidP="00A31FE1">
      <w:pPr>
        <w:ind w:left="360"/>
        <w:contextualSpacing/>
        <w:rPr>
          <w:rFonts w:ascii="Times New Roman" w:hAnsi="Times New Roman"/>
          <w:b/>
          <w:i/>
          <w:sz w:val="24"/>
          <w:szCs w:val="24"/>
        </w:rPr>
      </w:pPr>
      <w:r w:rsidRPr="009A75E7">
        <w:rPr>
          <w:rFonts w:ascii="Times New Roman" w:hAnsi="Times New Roman"/>
          <w:b/>
          <w:i/>
          <w:sz w:val="24"/>
          <w:szCs w:val="24"/>
        </w:rPr>
        <w:lastRenderedPageBreak/>
        <w:t>4.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4"/>
        <w:gridCol w:w="2953"/>
        <w:gridCol w:w="2818"/>
      </w:tblGrid>
      <w:tr w:rsidR="00A31FE1" w:rsidRPr="009A75E7" w:rsidTr="007D7168">
        <w:tc>
          <w:tcPr>
            <w:tcW w:w="1912" w:type="pct"/>
            <w:vAlign w:val="center"/>
          </w:tcPr>
          <w:p w:rsidR="00A31FE1" w:rsidRPr="009A75E7" w:rsidRDefault="00A31FE1" w:rsidP="007D71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580" w:type="pct"/>
            <w:vAlign w:val="center"/>
          </w:tcPr>
          <w:p w:rsidR="00A31FE1" w:rsidRPr="009A75E7" w:rsidRDefault="00A31FE1" w:rsidP="007D71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508" w:type="pct"/>
            <w:vAlign w:val="center"/>
          </w:tcPr>
          <w:p w:rsidR="00A31FE1" w:rsidRPr="009A75E7" w:rsidRDefault="00A31FE1" w:rsidP="007D71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A31FE1" w:rsidRPr="009A75E7" w:rsidTr="007D7168">
        <w:tc>
          <w:tcPr>
            <w:tcW w:w="5000" w:type="pct"/>
            <w:gridSpan w:val="3"/>
          </w:tcPr>
          <w:p w:rsidR="00A31FE1" w:rsidRPr="009A75E7" w:rsidRDefault="00A31FE1" w:rsidP="007D716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Cs/>
                <w:sz w:val="24"/>
                <w:szCs w:val="24"/>
              </w:rPr>
              <w:t>Знания:</w:t>
            </w:r>
          </w:p>
        </w:tc>
      </w:tr>
      <w:tr w:rsidR="00A31FE1" w:rsidRPr="009A75E7" w:rsidTr="007D7168">
        <w:trPr>
          <w:trHeight w:val="896"/>
        </w:trPr>
        <w:tc>
          <w:tcPr>
            <w:tcW w:w="1912" w:type="pct"/>
          </w:tcPr>
          <w:p w:rsidR="00A31FE1" w:rsidRPr="009A75E7" w:rsidRDefault="00A31FE1" w:rsidP="007D7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color w:val="000000"/>
                <w:sz w:val="24"/>
                <w:szCs w:val="24"/>
              </w:rPr>
              <w:t>Основных правил построения чертежей и схем, способов графического представления пространственных образов, возможностей пакетов прикладных программ компьютерной графики в профессиональной деятельности, основных положений конструкторской, технологической и другой нормативной документации, основ строительной графики</w:t>
            </w:r>
          </w:p>
        </w:tc>
        <w:tc>
          <w:tcPr>
            <w:tcW w:w="1580" w:type="pct"/>
          </w:tcPr>
          <w:p w:rsidR="00A31FE1" w:rsidRPr="009A75E7" w:rsidRDefault="00A31FE1" w:rsidP="007D716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Оценка «5» ставится, если 90 – 100 % тестовых заданий выполнено верно.</w:t>
            </w:r>
          </w:p>
          <w:p w:rsidR="00A31FE1" w:rsidRPr="009A75E7" w:rsidRDefault="00A31FE1" w:rsidP="007D716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Оценка «4» ставится, если верно выполнено 70 -80 % заданий.</w:t>
            </w:r>
          </w:p>
          <w:p w:rsidR="00A31FE1" w:rsidRPr="009A75E7" w:rsidRDefault="00A31FE1" w:rsidP="007D716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Оценка «3» ставится, если 50-60 % заданий выполнено верно.</w:t>
            </w:r>
          </w:p>
          <w:p w:rsidR="00A31FE1" w:rsidRPr="009A75E7" w:rsidRDefault="00A31FE1" w:rsidP="007D716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Если верно выполнено менее 50 % заданий, то ставится оценка «2».</w:t>
            </w:r>
          </w:p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31FE1" w:rsidRPr="009A75E7" w:rsidRDefault="00A31FE1" w:rsidP="007D716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color w:val="000000"/>
                <w:sz w:val="24"/>
                <w:szCs w:val="24"/>
              </w:rPr>
              <w:t>Оценка «пять» ставится, если обучающийся верно выполнил и правильно оформил практическую работу.</w:t>
            </w:r>
          </w:p>
          <w:p w:rsidR="00A31FE1" w:rsidRPr="009A75E7" w:rsidRDefault="00A31FE1" w:rsidP="007D716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Оценка «четыре» ставится, если обучающийся допускает незначительные неточности при выполнении и оформлении практической работы. </w:t>
            </w:r>
          </w:p>
          <w:p w:rsidR="00A31FE1" w:rsidRPr="009A75E7" w:rsidRDefault="00A31FE1" w:rsidP="007D716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Оценка «три» ставится, если обучающийся допускает неточности и ошибки при выполнении и оформлении практической работы. </w:t>
            </w:r>
          </w:p>
          <w:p w:rsidR="00A31FE1" w:rsidRPr="009A75E7" w:rsidRDefault="00A31FE1" w:rsidP="007D71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Оценка «два» ставится, если обучающийся не отвечает на поставленные вопросы. </w:t>
            </w:r>
          </w:p>
        </w:tc>
        <w:tc>
          <w:tcPr>
            <w:tcW w:w="1508" w:type="pct"/>
          </w:tcPr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Экспертная оценка результатов деятельности обучающегося при выполнении и защите практических работ тестирования, контрольных работ и других видов текущего контроля</w:t>
            </w:r>
          </w:p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Экспертная оценка в форме: защиты отчёта </w:t>
            </w:r>
          </w:p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color w:val="000000"/>
                <w:sz w:val="24"/>
                <w:szCs w:val="24"/>
              </w:rPr>
              <w:t>по практическому занятию.</w:t>
            </w:r>
          </w:p>
        </w:tc>
      </w:tr>
      <w:tr w:rsidR="00A31FE1" w:rsidRPr="009A75E7" w:rsidTr="007D7168">
        <w:trPr>
          <w:trHeight w:val="896"/>
        </w:trPr>
        <w:tc>
          <w:tcPr>
            <w:tcW w:w="1912" w:type="pct"/>
          </w:tcPr>
          <w:p w:rsidR="00A31FE1" w:rsidRPr="009A75E7" w:rsidRDefault="00A31FE1" w:rsidP="007D7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pct"/>
          </w:tcPr>
          <w:p w:rsidR="00A31FE1" w:rsidRPr="009A75E7" w:rsidRDefault="00A31FE1" w:rsidP="007D7168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color w:val="000000"/>
                <w:sz w:val="24"/>
                <w:szCs w:val="24"/>
              </w:rPr>
              <w:t>Оценка «пять» ставится, если обучающийся своевременно выполняет практическую работу, при выполнении работы проявляет аккуратность, самостоятельность, творчество.</w:t>
            </w:r>
          </w:p>
          <w:p w:rsidR="00A31FE1" w:rsidRPr="009A75E7" w:rsidRDefault="00A31FE1" w:rsidP="007D716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Оценка «четыре» ставится, если обучающийся </w:t>
            </w:r>
            <w:r w:rsidRPr="009A75E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своевременно выполняет практическую работу, но допускает незначительные неточности.</w:t>
            </w:r>
          </w:p>
          <w:p w:rsidR="00A31FE1" w:rsidRPr="009A75E7" w:rsidRDefault="00A31FE1" w:rsidP="007D7168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Оценка «три» ставится, если обучающийся допускает неточности или ошибки при выполнении практической работы </w:t>
            </w:r>
          </w:p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color w:val="000000"/>
                <w:sz w:val="24"/>
              </w:rPr>
              <w:t>Оценка «два» ставится, если обучающийся не выполняет практическую работу, либо выполняет работу с грубыми ошибками.</w:t>
            </w:r>
          </w:p>
        </w:tc>
        <w:tc>
          <w:tcPr>
            <w:tcW w:w="1508" w:type="pct"/>
          </w:tcPr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Экспертная оценка в форме: защиты </w:t>
            </w:r>
          </w:p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color w:val="000000"/>
                <w:sz w:val="24"/>
                <w:szCs w:val="24"/>
              </w:rPr>
              <w:t>по практической работе.</w:t>
            </w:r>
          </w:p>
        </w:tc>
      </w:tr>
      <w:tr w:rsidR="00A31FE1" w:rsidRPr="009A75E7" w:rsidTr="007D7168">
        <w:trPr>
          <w:trHeight w:val="306"/>
        </w:trPr>
        <w:tc>
          <w:tcPr>
            <w:tcW w:w="5000" w:type="pct"/>
            <w:gridSpan w:val="3"/>
          </w:tcPr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color w:val="000000"/>
                <w:sz w:val="24"/>
                <w:szCs w:val="24"/>
              </w:rPr>
              <w:t>Умения:</w:t>
            </w:r>
          </w:p>
        </w:tc>
      </w:tr>
      <w:tr w:rsidR="00A31FE1" w:rsidRPr="009A75E7" w:rsidTr="007D7168">
        <w:trPr>
          <w:trHeight w:val="896"/>
        </w:trPr>
        <w:tc>
          <w:tcPr>
            <w:tcW w:w="1912" w:type="pct"/>
          </w:tcPr>
          <w:p w:rsidR="00A31FE1" w:rsidRPr="009A75E7" w:rsidRDefault="00A31FE1" w:rsidP="007D7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Оформлять </w:t>
            </w:r>
            <w:proofErr w:type="spellStart"/>
            <w:r w:rsidRPr="009A75E7">
              <w:rPr>
                <w:rFonts w:ascii="Times New Roman" w:hAnsi="Times New Roman"/>
                <w:color w:val="000000"/>
                <w:sz w:val="24"/>
                <w:szCs w:val="24"/>
              </w:rPr>
              <w:t>проектно</w:t>
            </w:r>
            <w:proofErr w:type="spellEnd"/>
            <w:r w:rsidRPr="009A75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конструкторскую, технологическую и другую техническую документацию в соответствии с действующей нормативной базой, выполнять изображения, разрезы и сечения на чертежах, выполнять </w:t>
            </w:r>
            <w:proofErr w:type="spellStart"/>
            <w:r w:rsidRPr="009A75E7">
              <w:rPr>
                <w:rFonts w:ascii="Times New Roman" w:hAnsi="Times New Roman"/>
                <w:color w:val="000000"/>
                <w:sz w:val="24"/>
                <w:szCs w:val="24"/>
              </w:rPr>
              <w:t>деталирование</w:t>
            </w:r>
            <w:proofErr w:type="spellEnd"/>
            <w:r w:rsidRPr="009A75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сборочного чертежа, решать графические задачи</w:t>
            </w:r>
          </w:p>
        </w:tc>
        <w:tc>
          <w:tcPr>
            <w:tcW w:w="1580" w:type="pct"/>
          </w:tcPr>
          <w:p w:rsidR="00A31FE1" w:rsidRPr="009A75E7" w:rsidRDefault="00A31FE1" w:rsidP="007D7168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color w:val="000000"/>
                <w:sz w:val="24"/>
                <w:szCs w:val="24"/>
              </w:rPr>
              <w:t>Оценка «пять» ставится, если обучающийся своевременно выполняет практическую работу, при выполнении работы проявляет аккуратность, самостоятельность, творчество.</w:t>
            </w:r>
          </w:p>
          <w:p w:rsidR="00A31FE1" w:rsidRPr="009A75E7" w:rsidRDefault="00A31FE1" w:rsidP="007D716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color w:val="000000"/>
                <w:sz w:val="24"/>
                <w:szCs w:val="24"/>
              </w:rPr>
              <w:t>Оценка «четыре» ставится, если обучающийся своевременно выполняет практическую работу, но допускает незначительные неточности.</w:t>
            </w:r>
          </w:p>
          <w:p w:rsidR="00A31FE1" w:rsidRPr="009A75E7" w:rsidRDefault="00A31FE1" w:rsidP="007D716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Оценка «три» ставится, если обучающийся допускает неточности или ошибки при выполнении практической работы </w:t>
            </w:r>
          </w:p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color w:val="000000"/>
                <w:sz w:val="24"/>
              </w:rPr>
              <w:t>Оценка «два» ставится, если обучающийся не выполняет практическую работу, либо выполняет работу с грубыми ошибками.</w:t>
            </w:r>
          </w:p>
        </w:tc>
        <w:tc>
          <w:tcPr>
            <w:tcW w:w="1508" w:type="pct"/>
          </w:tcPr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Практические занятия</w:t>
            </w:r>
          </w:p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31FE1" w:rsidRPr="009A75E7" w:rsidTr="007D7168">
        <w:trPr>
          <w:trHeight w:val="896"/>
        </w:trPr>
        <w:tc>
          <w:tcPr>
            <w:tcW w:w="1912" w:type="pct"/>
          </w:tcPr>
          <w:p w:rsidR="00A31FE1" w:rsidRPr="009A75E7" w:rsidRDefault="00A31FE1" w:rsidP="007D71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pct"/>
          </w:tcPr>
          <w:p w:rsidR="00A31FE1" w:rsidRPr="009A75E7" w:rsidRDefault="00A31FE1" w:rsidP="007D716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color w:val="000000"/>
                <w:sz w:val="24"/>
                <w:szCs w:val="24"/>
              </w:rPr>
              <w:t>Оценка «пять» ставится, если верно отвечает на все поставленные вопросы.</w:t>
            </w:r>
          </w:p>
          <w:p w:rsidR="00A31FE1" w:rsidRPr="009A75E7" w:rsidRDefault="00A31FE1" w:rsidP="007D716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color w:val="000000"/>
                <w:sz w:val="24"/>
                <w:szCs w:val="24"/>
              </w:rPr>
              <w:t>Оценка «четыре» ставится, если допускает незначительные неточности при ответах на вопросы.</w:t>
            </w:r>
          </w:p>
          <w:p w:rsidR="00A31FE1" w:rsidRPr="009A75E7" w:rsidRDefault="00A31FE1" w:rsidP="007D716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Оценка «три» ставится, если обучающийся </w:t>
            </w:r>
            <w:r w:rsidRPr="009A75E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допускает неточности или ошибки при ответах на вопросы </w:t>
            </w:r>
          </w:p>
          <w:p w:rsidR="00A31FE1" w:rsidRPr="009A75E7" w:rsidRDefault="00A31FE1" w:rsidP="007D716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75E7">
              <w:rPr>
                <w:rFonts w:ascii="Times New Roman" w:hAnsi="Times New Roman"/>
                <w:color w:val="000000"/>
                <w:sz w:val="24"/>
                <w:szCs w:val="24"/>
              </w:rPr>
              <w:t>Оценка «два» ставится, если обучающийся не отвечает на поставленные вопросы.</w:t>
            </w:r>
          </w:p>
          <w:p w:rsidR="00A31FE1" w:rsidRPr="009A75E7" w:rsidRDefault="00A31FE1" w:rsidP="007D7168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color w:val="000000"/>
                <w:sz w:val="24"/>
                <w:szCs w:val="24"/>
              </w:rPr>
              <w:t>Оценка «пять» ставится, если обучающийся своевременно выполняет практическую работу, при выполнении работы проявляет аккуратность, самостоятельность, творчество.</w:t>
            </w:r>
          </w:p>
          <w:p w:rsidR="00A31FE1" w:rsidRPr="009A75E7" w:rsidRDefault="00A31FE1" w:rsidP="007D716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color w:val="000000"/>
                <w:sz w:val="24"/>
                <w:szCs w:val="24"/>
              </w:rPr>
              <w:t>Оценка «четыре» ставится, если обучающийся своевременно выполняет практическую работу, но допускает незначительные неточности.</w:t>
            </w:r>
          </w:p>
          <w:p w:rsidR="00A31FE1" w:rsidRPr="009A75E7" w:rsidRDefault="00A31FE1" w:rsidP="007D7168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Оценка «три» ставится, если обучающийся допускает неточности или ошибки при выполнении практической работы </w:t>
            </w:r>
          </w:p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color w:val="000000"/>
                <w:sz w:val="24"/>
              </w:rPr>
              <w:t>Оценка «два» ставится, если обучающийся не выполняет практическую работу, либо выполняет работу с грубыми ошибками.</w:t>
            </w:r>
          </w:p>
        </w:tc>
        <w:tc>
          <w:tcPr>
            <w:tcW w:w="1508" w:type="pct"/>
          </w:tcPr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Индивидуальный опрос</w:t>
            </w:r>
          </w:p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31FE1" w:rsidRPr="009A75E7" w:rsidRDefault="00A31FE1" w:rsidP="007D716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A75E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Практические    работы </w:t>
            </w:r>
          </w:p>
        </w:tc>
      </w:tr>
    </w:tbl>
    <w:p w:rsidR="00A31FE1" w:rsidRPr="009A75E7" w:rsidRDefault="00A31FE1" w:rsidP="00A31FE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31FE1" w:rsidRPr="009A75E7" w:rsidRDefault="00A31FE1" w:rsidP="00A31FE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A31FE1" w:rsidRPr="009A7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B93" w:rsidRDefault="00197B93" w:rsidP="00E7323C">
      <w:pPr>
        <w:spacing w:after="0" w:line="240" w:lineRule="auto"/>
      </w:pPr>
      <w:r>
        <w:separator/>
      </w:r>
    </w:p>
  </w:endnote>
  <w:endnote w:type="continuationSeparator" w:id="0">
    <w:p w:rsidR="00197B93" w:rsidRDefault="00197B93" w:rsidP="00E7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B93" w:rsidRDefault="00197B93" w:rsidP="00E7323C">
      <w:pPr>
        <w:spacing w:after="0" w:line="240" w:lineRule="auto"/>
      </w:pPr>
      <w:r>
        <w:separator/>
      </w:r>
    </w:p>
  </w:footnote>
  <w:footnote w:type="continuationSeparator" w:id="0">
    <w:p w:rsidR="00197B93" w:rsidRDefault="00197B93" w:rsidP="00E73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7751059"/>
      <w:docPartObj>
        <w:docPartGallery w:val="Page Numbers (Top of Page)"/>
        <w:docPartUnique/>
      </w:docPartObj>
    </w:sdtPr>
    <w:sdtEndPr/>
    <w:sdtContent>
      <w:p w:rsidR="00E7323C" w:rsidRDefault="00E7323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850">
          <w:rPr>
            <w:noProof/>
          </w:rPr>
          <w:t>16</w:t>
        </w:r>
        <w:r>
          <w:fldChar w:fldCharType="end"/>
        </w:r>
      </w:p>
    </w:sdtContent>
  </w:sdt>
  <w:p w:rsidR="00E7323C" w:rsidRDefault="00E7323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A401C"/>
    <w:multiLevelType w:val="hybridMultilevel"/>
    <w:tmpl w:val="32F092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6735CDD"/>
    <w:multiLevelType w:val="hybridMultilevel"/>
    <w:tmpl w:val="5D64284C"/>
    <w:lvl w:ilvl="0" w:tplc="85C2EC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8960A7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4"/>
        <w:szCs w:val="24"/>
      </w:rPr>
    </w:lvl>
    <w:lvl w:ilvl="2" w:tplc="1EE214A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B52A4D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98AAC7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5A2686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D7865F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FEB9B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95E508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FE1"/>
    <w:rsid w:val="00197B93"/>
    <w:rsid w:val="00744123"/>
    <w:rsid w:val="007D7168"/>
    <w:rsid w:val="009D4850"/>
    <w:rsid w:val="00A31FE1"/>
    <w:rsid w:val="00A84F94"/>
    <w:rsid w:val="00D86843"/>
    <w:rsid w:val="00E7323C"/>
    <w:rsid w:val="00E86514"/>
    <w:rsid w:val="00F4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4530E-DCA3-4CA8-A39A-264B5250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FE1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73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E73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uiPriority w:val="99"/>
    <w:unhideWhenUsed/>
    <w:rsid w:val="00E7323C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rsid w:val="00E732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E7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323C"/>
    <w:rPr>
      <w:rFonts w:eastAsiaTheme="minorEastAsia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E7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323C"/>
    <w:rPr>
      <w:rFonts w:eastAsiaTheme="minorEastAsia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D4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D485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eom.r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2552</Words>
  <Characters>14550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Иванова</dc:creator>
  <cp:keywords/>
  <dc:description/>
  <cp:lastModifiedBy>User</cp:lastModifiedBy>
  <cp:revision>5</cp:revision>
  <cp:lastPrinted>2019-12-12T10:49:00Z</cp:lastPrinted>
  <dcterms:created xsi:type="dcterms:W3CDTF">2019-07-09T09:41:00Z</dcterms:created>
  <dcterms:modified xsi:type="dcterms:W3CDTF">2019-12-12T10:49:00Z</dcterms:modified>
</cp:coreProperties>
</file>