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2F49AC" w:rsidRDefault="006C3DB0" w:rsidP="00540CEF">
      <w:pPr>
        <w:jc w:val="center"/>
      </w:pPr>
      <w:r>
        <w:t>Министерство</w:t>
      </w:r>
      <w:r w:rsidR="00C52928" w:rsidRPr="002F49AC">
        <w:t xml:space="preserve"> образования и </w:t>
      </w:r>
      <w:r w:rsidR="00267E53" w:rsidRPr="002F49AC">
        <w:t xml:space="preserve">науки </w:t>
      </w:r>
      <w:r w:rsidR="00C52928" w:rsidRPr="002F49AC">
        <w:t>Алтайского края</w:t>
      </w:r>
    </w:p>
    <w:p w:rsidR="00C52928" w:rsidRPr="002F49AC" w:rsidRDefault="00C52928" w:rsidP="002F49AC">
      <w:pPr>
        <w:jc w:val="center"/>
      </w:pPr>
      <w:r w:rsidRPr="002F49AC">
        <w:t>краевое государственное бюджетное профессиональное образовательное учреждение</w:t>
      </w:r>
    </w:p>
    <w:p w:rsidR="00C52928" w:rsidRPr="002F49AC" w:rsidRDefault="00C52928" w:rsidP="00C52928">
      <w:pPr>
        <w:ind w:left="-567"/>
        <w:jc w:val="center"/>
      </w:pPr>
      <w:r w:rsidRPr="002F49AC">
        <w:t>«</w:t>
      </w:r>
      <w:r w:rsidR="005177D1">
        <w:t>Алтайский</w:t>
      </w:r>
      <w:r w:rsidRPr="002F49AC">
        <w:t xml:space="preserve"> агротехнический техникум»</w:t>
      </w:r>
    </w:p>
    <w:p w:rsidR="00C52928" w:rsidRPr="002F49AC" w:rsidRDefault="00C52928" w:rsidP="00C52928">
      <w:pPr>
        <w:ind w:left="-567"/>
        <w:jc w:val="center"/>
      </w:pPr>
      <w:r w:rsidRPr="002F49AC">
        <w:t>(КГБПОУ «</w:t>
      </w:r>
      <w:r w:rsidR="005177D1">
        <w:t>Алтайский</w:t>
      </w:r>
      <w:r w:rsidR="0014194F">
        <w:t xml:space="preserve"> агротехнический техникум</w:t>
      </w:r>
      <w:r w:rsidRPr="002F49AC">
        <w:t>»)</w:t>
      </w:r>
    </w:p>
    <w:p w:rsidR="00C52928" w:rsidRPr="002F49AC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022778" w:rsidRPr="003067E7" w:rsidRDefault="00C52928" w:rsidP="00F858CB">
      <w:pPr>
        <w:ind w:left="360"/>
        <w:jc w:val="right"/>
      </w:pPr>
      <w:r w:rsidRPr="00BC2DB8">
        <w:rPr>
          <w:b/>
        </w:rPr>
        <w:t xml:space="preserve">                                                                                                     </w:t>
      </w:r>
      <w:r w:rsidR="00F858CB" w:rsidRPr="003067E7">
        <w:rPr>
          <w:b/>
        </w:rPr>
        <w:t xml:space="preserve">  </w:t>
      </w:r>
    </w:p>
    <w:p w:rsidR="00C52928" w:rsidRDefault="00C52928" w:rsidP="005177D1">
      <w:pPr>
        <w:jc w:val="right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7D66F5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D073DC">
        <w:rPr>
          <w:b/>
          <w:sz w:val="32"/>
          <w:szCs w:val="32"/>
        </w:rPr>
        <w:t>бщеобразовательной</w:t>
      </w:r>
      <w:r>
        <w:rPr>
          <w:b/>
          <w:sz w:val="32"/>
          <w:szCs w:val="32"/>
        </w:rPr>
        <w:t xml:space="preserve">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75" w:type="dxa"/>
        <w:jc w:val="center"/>
        <w:tblLook w:val="01E0"/>
      </w:tblPr>
      <w:tblGrid>
        <w:gridCol w:w="9575"/>
      </w:tblGrid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1418A4" w:rsidP="00177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ОУД.09 </w:t>
            </w:r>
            <w:r w:rsidR="00206E6F">
              <w:rPr>
                <w:b/>
                <w:color w:val="000000" w:themeColor="text1"/>
                <w:sz w:val="40"/>
                <w:szCs w:val="40"/>
                <w:lang w:eastAsia="en-US"/>
              </w:rPr>
              <w:t>Химия</w:t>
            </w: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Pr="001D57AF" w:rsidRDefault="008B613C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D57AF"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Pr="001D57AF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2008D" w:rsidRPr="001418A4" w:rsidRDefault="001418A4" w:rsidP="00D2008D">
            <w:pPr>
              <w:tabs>
                <w:tab w:val="left" w:pos="2880"/>
                <w:tab w:val="left" w:pos="3780"/>
              </w:tabs>
              <w:ind w:firstLine="567"/>
              <w:rPr>
                <w:b/>
              </w:rPr>
            </w:pPr>
            <w:r w:rsidRPr="001418A4">
              <w:rPr>
                <w:b/>
              </w:rPr>
              <w:t>35.02.16 Эксплуатация и ремонт сельскохозяйственной техники и оборудования</w:t>
            </w:r>
          </w:p>
          <w:p w:rsidR="00D2008D" w:rsidRPr="001418A4" w:rsidRDefault="00D2008D" w:rsidP="00D2008D">
            <w:pPr>
              <w:tabs>
                <w:tab w:val="left" w:pos="2880"/>
                <w:tab w:val="left" w:pos="3780"/>
              </w:tabs>
              <w:jc w:val="center"/>
              <w:rPr>
                <w:b/>
              </w:rPr>
            </w:pPr>
          </w:p>
          <w:p w:rsidR="00C52928" w:rsidRDefault="00C52928" w:rsidP="00D2008D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540CEF" w:rsidRDefault="00E3459E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>
              <w:br w:type="page"/>
            </w: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E3459E" w:rsidRDefault="00E3459E" w:rsidP="00AC6E90">
            <w:pPr>
              <w:spacing w:line="254" w:lineRule="auto"/>
              <w:rPr>
                <w:caps/>
                <w:lang w:eastAsia="en-US"/>
              </w:rPr>
            </w:pP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ТРОИЦКОЕ</w:t>
            </w:r>
          </w:p>
          <w:p w:rsidR="00540CEF" w:rsidRPr="002F49AC" w:rsidRDefault="005177D1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201</w:t>
            </w:r>
            <w:r w:rsidR="004F69E0">
              <w:rPr>
                <w:caps/>
                <w:lang w:eastAsia="en-US"/>
              </w:rPr>
              <w:t>9</w:t>
            </w:r>
          </w:p>
          <w:p w:rsidR="00C01FBF" w:rsidRPr="007C0475" w:rsidRDefault="00C01FBF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F858CB" w:rsidRPr="007C0475" w:rsidRDefault="00F858CB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F858CB" w:rsidRPr="007C0475" w:rsidRDefault="00F858CB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F858CB" w:rsidRPr="007C0475" w:rsidRDefault="00F858CB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DF17AB" w:rsidRDefault="00DF17AB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8019CA" w:rsidRPr="001418A4" w:rsidRDefault="008019CA" w:rsidP="001418A4">
            <w:pPr>
              <w:tabs>
                <w:tab w:val="left" w:pos="2880"/>
                <w:tab w:val="left" w:pos="3780"/>
              </w:tabs>
              <w:ind w:firstLine="567"/>
            </w:pPr>
            <w:r>
              <w:rPr>
                <w:sz w:val="28"/>
                <w:szCs w:val="28"/>
                <w:lang w:eastAsia="en-US"/>
              </w:rPr>
              <w:lastRenderedPageBreak/>
              <w:t>Рабочая программа общеобразовательной б</w:t>
            </w:r>
            <w:r w:rsidR="005177D1">
              <w:rPr>
                <w:sz w:val="28"/>
                <w:szCs w:val="28"/>
                <w:lang w:eastAsia="en-US"/>
              </w:rPr>
              <w:t xml:space="preserve">азовой учебной дисциплины </w:t>
            </w:r>
            <w:r w:rsidR="001418A4">
              <w:rPr>
                <w:sz w:val="28"/>
                <w:szCs w:val="28"/>
                <w:lang w:eastAsia="en-US"/>
              </w:rPr>
              <w:t>ОУД.09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Химия</w:t>
            </w:r>
            <w:r>
              <w:rPr>
                <w:b/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разработана на основе   Федерального государственного образовательного стандарта среднего общего образования (далее ФГОС СОО) (приказ </w:t>
            </w:r>
            <w:proofErr w:type="spellStart"/>
            <w:r>
              <w:rPr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России от </w:t>
            </w:r>
            <w:r w:rsidR="007C0475">
              <w:rPr>
                <w:sz w:val="28"/>
                <w:szCs w:val="28"/>
                <w:lang w:eastAsia="en-US"/>
              </w:rPr>
              <w:t>17 мая 2012г №413</w:t>
            </w:r>
            <w:r>
              <w:rPr>
                <w:sz w:val="28"/>
                <w:szCs w:val="28"/>
                <w:lang w:eastAsia="en-US"/>
              </w:rPr>
              <w:t>) Федерального г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сударственного образовательного стандарта по специальности среднего пр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фессионального образования (далее ФГОС </w:t>
            </w:r>
            <w:r w:rsidRPr="001418A4">
              <w:rPr>
                <w:sz w:val="28"/>
                <w:szCs w:val="28"/>
                <w:lang w:eastAsia="en-US"/>
              </w:rPr>
              <w:t>СПО</w:t>
            </w:r>
            <w:r w:rsidR="001418A4">
              <w:rPr>
                <w:sz w:val="28"/>
                <w:szCs w:val="28"/>
                <w:lang w:eastAsia="en-US"/>
              </w:rPr>
              <w:t xml:space="preserve"> </w:t>
            </w:r>
            <w:r w:rsidR="001418A4" w:rsidRPr="001418A4">
              <w:rPr>
                <w:sz w:val="28"/>
                <w:szCs w:val="28"/>
              </w:rPr>
              <w:t>35.02.16 Эксплуатация и р</w:t>
            </w:r>
            <w:r w:rsidR="001418A4" w:rsidRPr="001418A4">
              <w:rPr>
                <w:sz w:val="28"/>
                <w:szCs w:val="28"/>
              </w:rPr>
              <w:t>е</w:t>
            </w:r>
            <w:r w:rsidR="001418A4" w:rsidRPr="001418A4">
              <w:rPr>
                <w:sz w:val="28"/>
                <w:szCs w:val="28"/>
              </w:rPr>
              <w:t>монт сельскохозяйственной техники и оборудовани</w:t>
            </w:r>
            <w:proofErr w:type="gramStart"/>
            <w:r w:rsidR="001418A4" w:rsidRPr="001418A4">
              <w:rPr>
                <w:sz w:val="28"/>
                <w:szCs w:val="28"/>
              </w:rPr>
              <w:t>я</w:t>
            </w:r>
            <w:r w:rsidRPr="001418A4">
              <w:rPr>
                <w:sz w:val="28"/>
                <w:szCs w:val="28"/>
              </w:rPr>
              <w:t>(</w:t>
            </w:r>
            <w:proofErr w:type="gramEnd"/>
            <w:r w:rsidRPr="001418A4">
              <w:rPr>
                <w:sz w:val="28"/>
                <w:szCs w:val="28"/>
              </w:rPr>
              <w:t>приказ Министерства образования и</w:t>
            </w:r>
            <w:r>
              <w:rPr>
                <w:sz w:val="28"/>
                <w:szCs w:val="28"/>
              </w:rPr>
              <w:t xml:space="preserve"> науки РФ от </w:t>
            </w:r>
            <w:r w:rsidR="001418A4">
              <w:rPr>
                <w:sz w:val="28"/>
                <w:szCs w:val="28"/>
                <w:lang w:eastAsia="en-US"/>
              </w:rPr>
              <w:t>09.12.2016 г №1564</w:t>
            </w:r>
            <w:r>
              <w:rPr>
                <w:sz w:val="28"/>
                <w:szCs w:val="28"/>
              </w:rPr>
              <w:t>), Примерной программы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учебной дисциплины «Химия» для профессиональных образовательных организаций.-М.: Издательский центр «Академия»,2015-42с, рекомендованной Федеральным государственным автономным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нием «Федеральный институт развития образования» (ФГАУ «ФИРО») (пр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токол №3 от 21 июля 2015г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егистрационный номер рецензии 381 от 23 июля 2015г. </w:t>
            </w:r>
            <w:proofErr w:type="gramStart"/>
            <w:r>
              <w:rPr>
                <w:sz w:val="28"/>
                <w:szCs w:val="28"/>
              </w:rPr>
              <w:t>ФГАУ «ФИРО»)</w:t>
            </w:r>
            <w:proofErr w:type="gramEnd"/>
          </w:p>
          <w:p w:rsidR="00C52928" w:rsidRDefault="00C52928" w:rsidP="008019CA">
            <w:pPr>
              <w:tabs>
                <w:tab w:val="left" w:pos="2880"/>
                <w:tab w:val="left" w:pos="3780"/>
              </w:tabs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trHeight w:val="5255"/>
          <w:jc w:val="center"/>
        </w:trPr>
        <w:tc>
          <w:tcPr>
            <w:tcW w:w="9575" w:type="dxa"/>
          </w:tcPr>
          <w:p w:rsidR="00C52928" w:rsidRPr="002F49AC" w:rsidRDefault="00C52928" w:rsidP="00A9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FE7966">
              <w:rPr>
                <w:b/>
                <w:sz w:val="28"/>
                <w:szCs w:val="28"/>
              </w:rPr>
              <w:t xml:space="preserve">Составитель: </w:t>
            </w:r>
          </w:p>
          <w:p w:rsidR="00540CEF" w:rsidRDefault="00AA0697" w:rsidP="00715F1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</w:t>
            </w:r>
            <w:r w:rsidR="00540CEF" w:rsidRPr="00FE79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540CEF" w:rsidRPr="00FE7966">
              <w:rPr>
                <w:sz w:val="28"/>
                <w:szCs w:val="28"/>
              </w:rPr>
              <w:t>,  преподаватель КГБПОУ  «</w:t>
            </w:r>
            <w:r w:rsidR="005177D1">
              <w:rPr>
                <w:sz w:val="28"/>
                <w:szCs w:val="28"/>
              </w:rPr>
              <w:t>Алтайский</w:t>
            </w:r>
            <w:r w:rsidR="00540CEF">
              <w:rPr>
                <w:sz w:val="28"/>
                <w:szCs w:val="28"/>
              </w:rPr>
              <w:t xml:space="preserve"> агротехнический те</w:t>
            </w:r>
            <w:r w:rsidR="00540CEF">
              <w:rPr>
                <w:sz w:val="28"/>
                <w:szCs w:val="28"/>
              </w:rPr>
              <w:t>х</w:t>
            </w:r>
            <w:r w:rsidR="00540CEF">
              <w:rPr>
                <w:sz w:val="28"/>
                <w:szCs w:val="28"/>
              </w:rPr>
              <w:t>никум»</w:t>
            </w: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  <w:tbl>
            <w:tblPr>
              <w:tblW w:w="9299" w:type="dxa"/>
              <w:tblInd w:w="54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694"/>
              <w:gridCol w:w="4605"/>
            </w:tblGrid>
            <w:tr w:rsidR="00540CEF" w:rsidRPr="00FE7966" w:rsidTr="007D66F5">
              <w:trPr>
                <w:trHeight w:val="1650"/>
              </w:trPr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>Рассмотрено</w:t>
                  </w:r>
                  <w:r w:rsidRPr="00DF6D09">
                    <w:rPr>
                      <w:bCs/>
                      <w:color w:val="000000"/>
                    </w:rPr>
                    <w:t xml:space="preserve"> на заседании цикловой мет</w:t>
                  </w:r>
                  <w:r w:rsidRPr="00DF6D09">
                    <w:rPr>
                      <w:bCs/>
                      <w:color w:val="000000"/>
                    </w:rPr>
                    <w:t>о</w:t>
                  </w:r>
                  <w:r w:rsidRPr="00DF6D09">
                    <w:rPr>
                      <w:bCs/>
                      <w:color w:val="000000"/>
                    </w:rPr>
                    <w:t>дичес</w:t>
                  </w:r>
                  <w:r>
                    <w:rPr>
                      <w:bCs/>
                      <w:color w:val="000000"/>
                    </w:rPr>
                    <w:t xml:space="preserve">кой комиссии общеобразовательных </w:t>
                  </w:r>
                  <w:r w:rsidRPr="00DF6D09">
                    <w:rPr>
                      <w:bCs/>
                      <w:color w:val="000000"/>
                    </w:rPr>
                    <w:t xml:space="preserve"> и</w:t>
                  </w:r>
                  <w:r w:rsidR="007D66F5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социально-гуманитарных дисциплин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</w:t>
                  </w:r>
                  <w:r w:rsidRPr="00DF6D09">
                    <w:rPr>
                      <w:bCs/>
                      <w:color w:val="000000"/>
                    </w:rPr>
                    <w:t>ротокол № 1 от «__»_________ 201_  года</w:t>
                  </w:r>
                </w:p>
                <w:p w:rsidR="00540CEF" w:rsidRPr="00DF6D09" w:rsidRDefault="00540CEF" w:rsidP="001D57A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Председатель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DF6D09">
                    <w:rPr>
                      <w:bCs/>
                      <w:color w:val="000000"/>
                    </w:rPr>
                    <w:t>ЦМК</w:t>
                  </w:r>
                  <w:proofErr w:type="gramStart"/>
                  <w:r w:rsidRPr="00DF6D09">
                    <w:rPr>
                      <w:bCs/>
                      <w:color w:val="000000"/>
                    </w:rPr>
                    <w:t>________</w:t>
                  </w:r>
                  <w:r>
                    <w:rPr>
                      <w:bCs/>
                      <w:color w:val="000000"/>
                    </w:rPr>
                    <w:t>.</w:t>
                  </w:r>
                  <w:proofErr w:type="gramEnd"/>
                  <w:r w:rsidR="00EC0C98">
                    <w:rPr>
                      <w:bCs/>
                      <w:color w:val="000000"/>
                    </w:rPr>
                    <w:t>Е.Н.Н</w:t>
                  </w:r>
                  <w:r w:rsidR="00C82242">
                    <w:rPr>
                      <w:bCs/>
                      <w:color w:val="000000"/>
                    </w:rPr>
                    <w:t>екрасова</w:t>
                  </w:r>
                  <w:proofErr w:type="spellEnd"/>
                </w:p>
              </w:tc>
              <w:tc>
                <w:tcPr>
                  <w:tcW w:w="46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ind w:firstLine="700"/>
                    <w:jc w:val="both"/>
                    <w:rPr>
                      <w:b/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 xml:space="preserve">            СОГЛАСОВАНО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заместитель директора по учебной работе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от  «__»_______201__года</w:t>
                  </w:r>
                </w:p>
                <w:p w:rsidR="00540CEF" w:rsidRPr="00DF6D09" w:rsidRDefault="00540CEF" w:rsidP="00CB27C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_______________________</w:t>
                  </w:r>
                  <w:r w:rsidR="00CB27CA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="001D57AF">
                    <w:rPr>
                      <w:bCs/>
                      <w:color w:val="000000"/>
                    </w:rPr>
                    <w:t>Г.И.Кошкарова</w:t>
                  </w:r>
                  <w:proofErr w:type="spellEnd"/>
                </w:p>
              </w:tc>
            </w:tr>
          </w:tbl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Pr="002F49AC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019CA" w:rsidRDefault="008019C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019CA" w:rsidRDefault="008019C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418A4" w:rsidRDefault="001418A4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418A4" w:rsidRDefault="001418A4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F69E0" w:rsidRDefault="004F69E0" w:rsidP="00496008">
      <w:pPr>
        <w:jc w:val="center"/>
        <w:rPr>
          <w:b/>
          <w:sz w:val="28"/>
          <w:szCs w:val="28"/>
        </w:rPr>
      </w:pPr>
    </w:p>
    <w:p w:rsidR="004F69E0" w:rsidRDefault="004F69E0" w:rsidP="00496008">
      <w:pPr>
        <w:jc w:val="center"/>
        <w:rPr>
          <w:b/>
          <w:sz w:val="28"/>
          <w:szCs w:val="28"/>
        </w:rPr>
      </w:pPr>
    </w:p>
    <w:p w:rsidR="00496008" w:rsidRDefault="00496008" w:rsidP="004960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96008" w:rsidRDefault="00496008" w:rsidP="00496008">
      <w:pPr>
        <w:jc w:val="center"/>
        <w:rPr>
          <w:b/>
          <w:sz w:val="28"/>
          <w:szCs w:val="28"/>
        </w:rPr>
      </w:pPr>
    </w:p>
    <w:tbl>
      <w:tblPr>
        <w:tblStyle w:val="a5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221"/>
        <w:gridCol w:w="994"/>
      </w:tblGrid>
      <w:tr w:rsidR="00496008" w:rsidTr="00496008">
        <w:trPr>
          <w:trHeight w:val="595"/>
        </w:trPr>
        <w:tc>
          <w:tcPr>
            <w:tcW w:w="534" w:type="dxa"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стр.</w:t>
            </w:r>
          </w:p>
        </w:tc>
      </w:tr>
      <w:tr w:rsidR="00496008" w:rsidTr="00496008">
        <w:trPr>
          <w:trHeight w:val="567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496008" w:rsidRDefault="00496008">
            <w:pPr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ПАСПОРТ  РАБОЧЕЙ  ПРОГРАММЫ  УЧЕБНОЙ ДИСЦИПЛИНЫ</w:t>
            </w:r>
          </w:p>
          <w:p w:rsidR="00496008" w:rsidRDefault="00496008">
            <w:pPr>
              <w:rPr>
                <w:lang w:eastAsia="en-US"/>
              </w:rPr>
            </w:pPr>
          </w:p>
        </w:tc>
        <w:tc>
          <w:tcPr>
            <w:tcW w:w="994" w:type="dxa"/>
            <w:hideMark/>
          </w:tcPr>
          <w:p w:rsidR="00496008" w:rsidRDefault="006F492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96008" w:rsidTr="00496008">
        <w:trPr>
          <w:trHeight w:val="567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caps/>
                <w:lang w:eastAsia="en-US"/>
              </w:rPr>
              <w:t>СТРУКТУРА И содержание   учебной дисциплины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F4923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96008" w:rsidTr="00496008">
        <w:trPr>
          <w:trHeight w:val="842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caps/>
                <w:lang w:eastAsia="en-US"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F4923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96008" w:rsidTr="00496008">
        <w:trPr>
          <w:trHeight w:val="698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lang w:eastAsia="en-US"/>
              </w:rPr>
              <w:t>КОНТРОЛЬ И ОЦЕНКА РЕЗУЛЬТАТОВ ОСВОЕНИЯ УЧЕБНОЙ</w:t>
            </w:r>
            <w:r>
              <w:rPr>
                <w:caps/>
                <w:lang w:eastAsia="en-US"/>
              </w:rPr>
              <w:t xml:space="preserve">   </w:t>
            </w:r>
            <w:r>
              <w:rPr>
                <w:lang w:eastAsia="en-US"/>
              </w:rPr>
              <w:t>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ЦИПЛИНЫ</w:t>
            </w:r>
          </w:p>
        </w:tc>
        <w:tc>
          <w:tcPr>
            <w:tcW w:w="994" w:type="dxa"/>
            <w:hideMark/>
          </w:tcPr>
          <w:p w:rsidR="00496008" w:rsidRDefault="006F492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</w:tbl>
    <w:p w:rsidR="00496008" w:rsidRDefault="00496008" w:rsidP="004960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96008" w:rsidRDefault="00496008" w:rsidP="004960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DB269E" w:rsidRPr="00DB269E" w:rsidRDefault="00DB269E" w:rsidP="00DB269E">
      <w:pPr>
        <w:rPr>
          <w:lang w:eastAsia="en-US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3459E" w:rsidRDefault="00E3459E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P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="00BB371F" w:rsidRPr="00F671EB">
        <w:rPr>
          <w:b/>
          <w:caps/>
          <w:sz w:val="28"/>
          <w:szCs w:val="28"/>
        </w:rPr>
        <w:t>ПАСПОРТ РАБОЧЕЙ ПРОГРАММЫ  УЧЕБНОЙ ДИСЦИПЛИНЫ</w:t>
      </w:r>
    </w:p>
    <w:p w:rsidR="00C52928" w:rsidRDefault="001418A4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>ОУД.09</w:t>
      </w:r>
      <w:r w:rsidR="00473773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206E6F">
        <w:rPr>
          <w:b/>
          <w:color w:val="000000" w:themeColor="text1"/>
          <w:sz w:val="28"/>
          <w:szCs w:val="28"/>
          <w:lang w:eastAsia="en-US"/>
        </w:rPr>
        <w:t>Химия</w:t>
      </w:r>
    </w:p>
    <w:p w:rsidR="001C54AD" w:rsidRPr="001C54AD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AB0916" w:rsidRPr="00F671EB" w:rsidRDefault="00AB0916" w:rsidP="007B7C1E">
      <w:pPr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F671EB">
        <w:rPr>
          <w:b/>
        </w:rPr>
        <w:t xml:space="preserve">Область применения </w:t>
      </w:r>
      <w:r w:rsidR="0007537F" w:rsidRPr="00F671EB">
        <w:rPr>
          <w:b/>
        </w:rPr>
        <w:t xml:space="preserve">рабочей </w:t>
      </w:r>
      <w:r w:rsidRPr="00F671EB">
        <w:rPr>
          <w:b/>
        </w:rPr>
        <w:t>программы</w:t>
      </w:r>
    </w:p>
    <w:p w:rsidR="001418A4" w:rsidRPr="001418A4" w:rsidRDefault="00481E4B" w:rsidP="001418A4">
      <w:pPr>
        <w:tabs>
          <w:tab w:val="left" w:pos="2880"/>
          <w:tab w:val="left" w:pos="3780"/>
        </w:tabs>
        <w:ind w:firstLine="567"/>
      </w:pPr>
      <w:r w:rsidRPr="00F671EB">
        <w:t xml:space="preserve">Рабочая программа учебной дисциплины </w:t>
      </w:r>
      <w:r w:rsidR="001C54AD" w:rsidRPr="00F671EB">
        <w:t>«</w:t>
      </w:r>
      <w:r w:rsidR="00206E6F" w:rsidRPr="00F671EB">
        <w:rPr>
          <w:color w:val="000000" w:themeColor="text1"/>
          <w:lang w:eastAsia="en-US"/>
        </w:rPr>
        <w:t>Химия</w:t>
      </w:r>
      <w:r w:rsidR="001C54AD" w:rsidRPr="00F671EB">
        <w:rPr>
          <w:color w:val="000000" w:themeColor="text1"/>
          <w:lang w:eastAsia="en-US"/>
        </w:rPr>
        <w:t>»</w:t>
      </w:r>
      <w:r w:rsidR="007C074C" w:rsidRPr="00F671EB">
        <w:rPr>
          <w:color w:val="000000" w:themeColor="text1"/>
          <w:lang w:eastAsia="en-US"/>
        </w:rPr>
        <w:t xml:space="preserve"> </w:t>
      </w:r>
      <w:r w:rsidRPr="00F671EB">
        <w:t>является частью</w:t>
      </w:r>
      <w:r w:rsidR="00473773">
        <w:t xml:space="preserve"> </w:t>
      </w:r>
      <w:r w:rsidR="00EC0C98">
        <w:t>основной профе</w:t>
      </w:r>
      <w:r w:rsidR="00EC0C98">
        <w:t>с</w:t>
      </w:r>
      <w:r w:rsidR="00EC0C98">
        <w:t xml:space="preserve">сиональной образовательной </w:t>
      </w:r>
      <w:r w:rsidR="00473773">
        <w:t>программы подготовки</w:t>
      </w:r>
      <w:r w:rsidRPr="00F671EB">
        <w:t xml:space="preserve"> </w:t>
      </w:r>
      <w:r w:rsidR="00473773">
        <w:t xml:space="preserve">специалистов среднего звена </w:t>
      </w:r>
      <w:r w:rsidRPr="00F671EB">
        <w:t>в соо</w:t>
      </w:r>
      <w:r w:rsidRPr="00F671EB">
        <w:t>т</w:t>
      </w:r>
      <w:r w:rsidR="00EF5CBF" w:rsidRPr="00F671EB">
        <w:t>ветст</w:t>
      </w:r>
      <w:r w:rsidR="00473773">
        <w:t>вии с ФГОС по специальности</w:t>
      </w:r>
      <w:r w:rsidRPr="00F671EB">
        <w:t xml:space="preserve"> </w:t>
      </w:r>
      <w:r w:rsidRPr="001D57AF">
        <w:t>СПО</w:t>
      </w:r>
      <w:r w:rsidR="00EF5CBF" w:rsidRPr="001D57AF">
        <w:rPr>
          <w:color w:val="000000" w:themeColor="text1"/>
          <w:lang w:eastAsia="en-US"/>
        </w:rPr>
        <w:t xml:space="preserve"> </w:t>
      </w:r>
      <w:r w:rsidR="001418A4" w:rsidRPr="001418A4">
        <w:t>35.02.16 Эксплуатация и ремонт сельскохозяйс</w:t>
      </w:r>
      <w:r w:rsidR="001418A4" w:rsidRPr="001418A4">
        <w:t>т</w:t>
      </w:r>
      <w:r w:rsidR="001418A4" w:rsidRPr="001418A4">
        <w:t>венной техники и оборудования</w:t>
      </w:r>
    </w:p>
    <w:p w:rsidR="00206E6F" w:rsidRPr="001418A4" w:rsidRDefault="00206E6F" w:rsidP="001418A4">
      <w:pPr>
        <w:pStyle w:val="a4"/>
        <w:numPr>
          <w:ilvl w:val="1"/>
          <w:numId w:val="1"/>
        </w:numPr>
        <w:jc w:val="both"/>
        <w:rPr>
          <w:rStyle w:val="22"/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</w:pPr>
      <w:r w:rsidRPr="001418A4">
        <w:rPr>
          <w:rStyle w:val="22"/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6E6F" w:rsidRDefault="00206E6F" w:rsidP="0028342F">
      <w:pPr>
        <w:ind w:firstLine="567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«Химия» предназн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чена для изучения химии в профессиональных образовательных организациях СПО, реал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новного общего образования при подготовке специалистов среднего звена.</w:t>
      </w:r>
    </w:p>
    <w:p w:rsidR="0028342F" w:rsidRPr="0028342F" w:rsidRDefault="002B61AF" w:rsidP="0028342F">
      <w:pPr>
        <w:spacing w:line="230" w:lineRule="exact"/>
        <w:ind w:firstLine="567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proofErr w:type="gramStart"/>
      <w:r w:rsidRPr="002B61AF">
        <w:rPr>
          <w:rStyle w:val="22"/>
          <w:rFonts w:ascii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2B61AF">
        <w:rPr>
          <w:rStyle w:val="22"/>
          <w:rFonts w:ascii="Times New Roman" w:hAnsi="Times New Roman" w:cs="Times New Roman"/>
          <w:sz w:val="24"/>
          <w:szCs w:val="24"/>
        </w:rPr>
        <w:softHyphen/>
        <w:t>ны «Химия»,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</w:t>
      </w:r>
      <w:r w:rsidRPr="002B61AF">
        <w:rPr>
          <w:rStyle w:val="22"/>
          <w:rFonts w:ascii="Times New Roman" w:hAnsi="Times New Roman" w:cs="Times New Roman"/>
          <w:sz w:val="24"/>
          <w:szCs w:val="24"/>
        </w:rPr>
        <w:softHyphen/>
        <w:t>сионального образования на базе основного общего образования с учетом требований федеральных г</w:t>
      </w:r>
      <w:r w:rsidRPr="002B61AF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2B61AF">
        <w:rPr>
          <w:rStyle w:val="22"/>
          <w:rFonts w:ascii="Times New Roman" w:hAnsi="Times New Roman" w:cs="Times New Roman"/>
          <w:sz w:val="24"/>
          <w:szCs w:val="24"/>
        </w:rPr>
        <w:t>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2B61AF">
        <w:rPr>
          <w:rStyle w:val="22"/>
          <w:rFonts w:ascii="Times New Roman" w:hAnsi="Times New Roman" w:cs="Times New Roman"/>
          <w:sz w:val="24"/>
          <w:szCs w:val="24"/>
        </w:rPr>
        <w:t xml:space="preserve"> полит</w:t>
      </w:r>
      <w:r w:rsidRPr="002B61AF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2B61AF">
        <w:rPr>
          <w:rStyle w:val="22"/>
          <w:rFonts w:ascii="Times New Roman" w:hAnsi="Times New Roman" w:cs="Times New Roman"/>
          <w:sz w:val="24"/>
          <w:szCs w:val="24"/>
        </w:rPr>
        <w:t xml:space="preserve">ки в сфере подготовки рабочих кадров и ДПО </w:t>
      </w:r>
      <w:proofErr w:type="spellStart"/>
      <w:r w:rsidRPr="002B61AF">
        <w:rPr>
          <w:rStyle w:val="22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61AF">
        <w:rPr>
          <w:rStyle w:val="22"/>
          <w:rFonts w:ascii="Times New Roman" w:hAnsi="Times New Roman" w:cs="Times New Roman"/>
          <w:sz w:val="24"/>
          <w:szCs w:val="24"/>
        </w:rPr>
        <w:t xml:space="preserve"> России от 17.03.2015 № 06-259)</w:t>
      </w:r>
      <w:r w:rsidR="0028342F">
        <w:rPr>
          <w:rStyle w:val="22"/>
          <w:rFonts w:ascii="Times New Roman" w:hAnsi="Times New Roman" w:cs="Times New Roman"/>
          <w:sz w:val="24"/>
          <w:szCs w:val="24"/>
        </w:rPr>
        <w:t>,</w:t>
      </w:r>
      <w:r w:rsidR="0028342F" w:rsidRPr="0028342F">
        <w:rPr>
          <w:rStyle w:val="10"/>
        </w:rPr>
        <w:t xml:space="preserve"> </w:t>
      </w:r>
      <w:r w:rsidR="0028342F" w:rsidRPr="0028342F">
        <w:rPr>
          <w:rStyle w:val="22"/>
          <w:rFonts w:ascii="Times New Roman" w:hAnsi="Times New Roman" w:cs="Times New Roman"/>
          <w:sz w:val="24"/>
          <w:szCs w:val="24"/>
        </w:rPr>
        <w:t>с учетом Примерной основной образовательной программы среднего общего образ</w:t>
      </w:r>
      <w:r w:rsidR="0028342F" w:rsidRPr="0028342F">
        <w:rPr>
          <w:rStyle w:val="22"/>
          <w:rFonts w:ascii="Times New Roman" w:hAnsi="Times New Roman" w:cs="Times New Roman"/>
          <w:sz w:val="24"/>
          <w:szCs w:val="24"/>
        </w:rPr>
        <w:t>о</w:t>
      </w:r>
      <w:r w:rsidR="0028342F" w:rsidRPr="0028342F">
        <w:rPr>
          <w:rStyle w:val="22"/>
          <w:rFonts w:ascii="Times New Roman" w:hAnsi="Times New Roman" w:cs="Times New Roman"/>
          <w:sz w:val="24"/>
          <w:szCs w:val="24"/>
        </w:rPr>
        <w:t>вания, одобренной решением федерального учебно-методического объединения по общему образовани</w:t>
      </w:r>
      <w:proofErr w:type="gramStart"/>
      <w:r w:rsidR="0028342F" w:rsidRPr="0028342F">
        <w:rPr>
          <w:rStyle w:val="22"/>
          <w:rFonts w:ascii="Times New Roman" w:hAnsi="Times New Roman" w:cs="Times New Roman"/>
          <w:sz w:val="24"/>
          <w:szCs w:val="24"/>
        </w:rPr>
        <w:t>ю(</w:t>
      </w:r>
      <w:proofErr w:type="gramEnd"/>
      <w:r w:rsidR="0028342F" w:rsidRPr="0028342F">
        <w:rPr>
          <w:rStyle w:val="22"/>
          <w:rFonts w:ascii="Times New Roman" w:hAnsi="Times New Roman" w:cs="Times New Roman"/>
          <w:sz w:val="24"/>
          <w:szCs w:val="24"/>
        </w:rPr>
        <w:t xml:space="preserve"> протокол от 28 июня 2016г.№2/16-з)</w:t>
      </w:r>
    </w:p>
    <w:p w:rsidR="00206E6F" w:rsidRPr="00F671EB" w:rsidRDefault="00206E6F" w:rsidP="0028342F">
      <w:pPr>
        <w:spacing w:after="60"/>
        <w:ind w:firstLine="567"/>
        <w:jc w:val="both"/>
        <w:rPr>
          <w:b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Содержание программы «Химия» направлено на </w:t>
      </w: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достижение следующих целей: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умения оценивать значимость химического зна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ния для каждого человека;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целостного представления о мире и роли химии в со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нической среды, — используя для этого химические знания;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развитие у обучающихся умений различать факты и оценки, сравнивать оце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ночные выводы, видеть их связь с критериями оценок и связь критериев с определенной си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темой ценностей, формулировать и обосновывать собственную позицию;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приобретение обучающимися опыта разнообразной деятельности, познания и самоп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знания; ключевых навыков, имеющих универсальное значение для различных видов деятельности (навыков решения проблем, принятия реше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ний, поиска, анализа и обр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ботки информации, коммуникативных навыков, навыков измерений, сотрудничества, безопасного обращения с веществами в повседневной жизни).</w:t>
      </w:r>
      <w:proofErr w:type="gramEnd"/>
    </w:p>
    <w:p w:rsidR="00206E6F" w:rsidRDefault="00206E6F" w:rsidP="00206E6F">
      <w:pPr>
        <w:ind w:firstLine="3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рабочую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программу включено содержание, направленное на формирование у студе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 специалистов среднего звена (ППССЗ).</w:t>
      </w:r>
    </w:p>
    <w:p w:rsidR="00473773" w:rsidRPr="00F671EB" w:rsidRDefault="00473773" w:rsidP="00206E6F">
      <w:pPr>
        <w:ind w:firstLine="320"/>
        <w:jc w:val="both"/>
      </w:pPr>
    </w:p>
    <w:p w:rsidR="001177F4" w:rsidRPr="00F671EB" w:rsidRDefault="001177F4" w:rsidP="007B7C1E">
      <w:pPr>
        <w:pStyle w:val="a4"/>
        <w:keepNext/>
        <w:keepLines/>
        <w:numPr>
          <w:ilvl w:val="1"/>
          <w:numId w:val="1"/>
        </w:numPr>
        <w:spacing w:after="264"/>
      </w:pPr>
      <w:bookmarkStart w:id="0" w:name="bookmark2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Общая характеристика учебной дисциплины «Химия»</w:t>
      </w:r>
      <w:bookmarkEnd w:id="0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Химия — это наука о веществах, их составе и 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троении, свойствах и превращени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ях, зн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чении химических веществ, материалов и п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роцессов в практической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ности человека.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Содержание общеобразовательной учебной дисциплины «Химия» направлено на усвое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ние обучающимися основных понятий, законов и теорий химии; овладение умениями 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блюдать химические явления, проводить химическ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ий эксперимент, производить рас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четы на основе химических формул веществ и уравнений химических реакций.</w:t>
      </w:r>
    </w:p>
    <w:p w:rsidR="001177F4" w:rsidRPr="00F671EB" w:rsidRDefault="001177F4" w:rsidP="001177F4">
      <w:pPr>
        <w:ind w:firstLine="320"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у обучающихся ра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звиваются познавательные интере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сы и интеллектуальные способности, потребности в самостоятельном приобретения знаний по химии в соответствии с возникающими жизненными проблемами, воспи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тывается бережное отношения к природе, понимание здорового образа жизни, необ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ходимости предупреждения явлений, наносящих вред здоровью и окружающей среде.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Они осваивают приемы грамо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ного, безопасного использования химических веществ и материалов, применяемых в быту, сельском хозяйстве и на производстве.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структурировании содержания общеобразовательной учебной дисциплины для профессиональных образовательных организаций, реализующих образовательную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грамму среднего общего образования в пределах освоения ОПОП СПО на базе основного общего образования, учитывалась объективная реальность — небольшой объем часов, 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пущенных на изучение химии и стр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емление максимально соответство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вать идеям разв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вающего обучения. Поэтому теоретические вопросы максимально смещены к началу из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чения дисциплины, с </w:t>
      </w:r>
      <w:r w:rsidR="000835D6" w:rsidRPr="00F671EB">
        <w:rPr>
          <w:rStyle w:val="22"/>
          <w:rFonts w:ascii="Times New Roman" w:hAnsi="Times New Roman" w:cs="Times New Roman"/>
          <w:sz w:val="24"/>
          <w:szCs w:val="24"/>
        </w:rPr>
        <w:t>тем</w:t>
      </w:r>
      <w:r w:rsidR="000835D6">
        <w:rPr>
          <w:rStyle w:val="22"/>
          <w:rFonts w:ascii="Times New Roman" w:hAnsi="Times New Roman" w:cs="Times New Roman"/>
          <w:sz w:val="24"/>
          <w:szCs w:val="24"/>
        </w:rPr>
        <w:t>,</w:t>
      </w:r>
      <w:r w:rsidR="000835D6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чтобы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последующий фактический материал рассматривался на основе изученных теорий.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Реализация дедуктивного подхода к изучению химии способствует развитию таких 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гических операций мышления, как анализ и синтез, обобщение и конкретизация, сравнение и аналогия, систематизация и классификация и др.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химии в профессиональных образовательных организациях, реализую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 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разовательную программу среднего общего образования в пределах освоения ОПОП СПО на базе основного общего образования, имеет свои особенности в зави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симости от профиля профессионального образования. Это выражается в содержании обучения, количестве 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сов, выделяемых на изучение отдельных тем программы, глубине их освоения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мися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>, объеме и характере практических занятий, видах внеаудиторной самостоятельной 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боты студентов.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освоении специальностей СПО технического профиля профессионального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вания химия изучается более углу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бленно как </w:t>
      </w:r>
      <w:r w:rsidRPr="00FE7BF2">
        <w:rPr>
          <w:rStyle w:val="22"/>
          <w:rFonts w:ascii="Times New Roman" w:hAnsi="Times New Roman" w:cs="Times New Roman"/>
          <w:color w:val="auto"/>
          <w:sz w:val="24"/>
          <w:szCs w:val="24"/>
        </w:rPr>
        <w:t>профильная</w:t>
      </w:r>
      <w:r w:rsidRPr="000A6BA6">
        <w:rPr>
          <w:rStyle w:val="22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учебная дисциплина.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Специфика изучения химии при овладении специальностями тех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нического профиля 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ражена в каждой теме раздела «Содержание учебной дисципли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ны» в рубрике «Профильные и профессионально значимые элементы содержания». Этот компонент реализуется при 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дивидуальной самостоятельной работе обучаю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щихся (написании рефератов, подготовке сообщений, защите проектов), в процессе учебной деятельности под руководством преп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давателя (выполнении химического эксперимента — лабораторных опытов и </w:t>
      </w:r>
      <w:r w:rsidR="000835D6">
        <w:rPr>
          <w:rStyle w:val="22"/>
          <w:rFonts w:ascii="Times New Roman" w:hAnsi="Times New Roman" w:cs="Times New Roman"/>
          <w:sz w:val="24"/>
          <w:szCs w:val="24"/>
        </w:rPr>
        <w:t xml:space="preserve">лабораторных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работ, решении практико</w:t>
      </w:r>
      <w:r w:rsidR="00AC6E90" w:rsidRPr="00F671EB">
        <w:rPr>
          <w:rStyle w:val="22"/>
          <w:rFonts w:ascii="Times New Roman" w:hAnsi="Times New Roman" w:cs="Times New Roman"/>
          <w:sz w:val="24"/>
          <w:szCs w:val="24"/>
        </w:rPr>
        <w:t>-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ориентированных расчетных задач и т. д.).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теоретические сведения дополняются демонстрациями, 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бораторными опытами и практическими занятиями. Значительное место отводится химич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скому эксперименту. Он открывает возможность формировать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специальные предметные умения: работать с веществами, выполнять простые химические опыты, учить безопасному и экологически грамотному обращению с веществами, материалами и проце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сами в быту и на производстве.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Для организации внеаудиторной самостоятельной работы студентов, овладевающих специальностями СПО технического и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филей профессионального образования, представлен примерный перечень рефератов (докладов), индивидуальных проектов.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процессе изучения химии важно формировать информационную компетентность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>. Поэтому при организации самос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тоятельной работы необходимо ак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центировать внимание обучающихся на поиске информации в средствах </w:t>
      </w: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>, Интернете, учебной и специальной литературе с соответствующим оформлением и представлением результатов.</w:t>
      </w:r>
    </w:p>
    <w:p w:rsidR="001177F4" w:rsidRPr="00F671EB" w:rsidRDefault="001177F4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общеобразовательной учебной дисциплины «Химия» завершается под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ведением итогов в форме </w:t>
      </w:r>
      <w:r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дифферен</w:t>
      </w:r>
      <w:r w:rsidR="00E3459E"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цированного зачета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 xml:space="preserve"> в рамках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межуточной аттест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ции студентов в процессе освоения ОПОП СПО с получение</w:t>
      </w:r>
      <w:r w:rsidR="006F2F29" w:rsidRPr="00F671EB">
        <w:rPr>
          <w:rStyle w:val="22"/>
          <w:rFonts w:ascii="Times New Roman" w:hAnsi="Times New Roman" w:cs="Times New Roman"/>
          <w:sz w:val="24"/>
          <w:szCs w:val="24"/>
        </w:rPr>
        <w:t>м среднего общего образов</w:t>
      </w:r>
      <w:r w:rsidR="006F2F29"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="006F2F29" w:rsidRPr="00F671EB">
        <w:rPr>
          <w:rStyle w:val="22"/>
          <w:rFonts w:ascii="Times New Roman" w:hAnsi="Times New Roman" w:cs="Times New Roman"/>
          <w:sz w:val="24"/>
          <w:szCs w:val="24"/>
        </w:rPr>
        <w:t>ния (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ППССЗ.)</w:t>
      </w:r>
    </w:p>
    <w:p w:rsidR="001177F4" w:rsidRPr="00F671EB" w:rsidRDefault="006F2F29" w:rsidP="007B7C1E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1" w:name="bookmark3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Место учебной дисциплины в учебном плане</w:t>
      </w:r>
      <w:bookmarkEnd w:id="1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Учебная дисциплина «Химия» является учебн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ым предметом по выбору из обяза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тельной предметной области «Естественные науки» ФГОС среднего общего образо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вания.</w:t>
      </w:r>
    </w:p>
    <w:p w:rsidR="00340B04" w:rsidRDefault="001177F4" w:rsidP="001177F4">
      <w:pPr>
        <w:ind w:firstLine="3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реализующих образователь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ную программу среднего общего образования в пределах освоения ОПОП СПО на базе основн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го общего образования, учебная дисциплина «Химия» изучается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в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общеоб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разовательном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цикле учебного ОПОП СПО на базе основного общего образования с получением сре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него общего образования (ППССЗ).</w:t>
      </w:r>
    </w:p>
    <w:p w:rsidR="001177F4" w:rsidRPr="00F671EB" w:rsidRDefault="006F2F29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учебных планах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ППССЗ место учебной дисциплины «Химия» — в составе общеобр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зовательных учебных дисциплин по выбору, формируемых из обязательных предметных областей ФГОС среднего общего образования, специальностей СПО соответствующего профиля профессионального образования.</w:t>
      </w:r>
    </w:p>
    <w:p w:rsidR="001177F4" w:rsidRPr="0050070A" w:rsidRDefault="006F2F29" w:rsidP="0050070A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2" w:name="bookmark4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Результаты освоения учебной дисциплины</w:t>
      </w:r>
      <w:bookmarkEnd w:id="2"/>
      <w:r w:rsidR="0050070A">
        <w:rPr>
          <w:rStyle w:val="24"/>
          <w:rFonts w:ascii="Times New Roman" w:hAnsi="Times New Roman" w:cs="Times New Roman"/>
          <w:b/>
          <w:sz w:val="24"/>
          <w:szCs w:val="24"/>
        </w:rPr>
        <w:t xml:space="preserve">   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Освоение содержания учебной ди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с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циплины «Химия», обеспечивает достижение студентами следующих результатов:</w:t>
      </w:r>
    </w:p>
    <w:p w:rsidR="001177F4" w:rsidRPr="00F671EB" w:rsidRDefault="001177F4" w:rsidP="007B7C1E">
      <w:pPr>
        <w:widowControl w:val="0"/>
        <w:numPr>
          <w:ilvl w:val="0"/>
          <w:numId w:val="2"/>
        </w:numPr>
        <w:tabs>
          <w:tab w:val="left" w:pos="601"/>
        </w:tabs>
        <w:ind w:firstLine="320"/>
        <w:contextualSpacing/>
        <w:jc w:val="both"/>
      </w:pP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личностных: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чувство гордости и уважения к истории и достижениям отечественной хими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ческой науки; химически грамотное поведение в профессиональной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ности и в быту при обращении с химическими веществами, материалами и процессами;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повышения квалификации в из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бранной профессиональной деятельности и объективное осознание роли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ко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петенций в этом;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spacing w:after="60"/>
        <w:ind w:left="880" w:hanging="28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умение использовать достижения современной химической науки и химиче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ских технологий для повышения собственного интеллектуального развития в выбранной профессиональной деятельности;</w:t>
      </w:r>
    </w:p>
    <w:p w:rsidR="001177F4" w:rsidRPr="00F671EB" w:rsidRDefault="001177F4" w:rsidP="007B7C1E">
      <w:pPr>
        <w:widowControl w:val="0"/>
        <w:numPr>
          <w:ilvl w:val="0"/>
          <w:numId w:val="2"/>
        </w:numPr>
        <w:tabs>
          <w:tab w:val="left" w:pos="601"/>
        </w:tabs>
        <w:ind w:firstLine="320"/>
        <w:contextualSpacing/>
        <w:jc w:val="both"/>
      </w:pPr>
      <w:proofErr w:type="spellStart"/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метапредметных</w:t>
      </w:r>
      <w:proofErr w:type="spellEnd"/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contextualSpacing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видов познавательной деятельности и основных инте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лектуальных операций (постановки задачи, формулирования гипо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ставленной задачи, применение основных методов познания (наблюдения, научн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го эксперимента) для изучения различных сторон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объектов и проце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сов, с которыми возникает необходимость стал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киваться в профессиональной сф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ре;</w:t>
      </w:r>
      <w:proofErr w:type="gramEnd"/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источников для получения химической информа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ции, умение оценить ее достоверность для достижения хороших результатов в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сиональной сфере;</w:t>
      </w:r>
    </w:p>
    <w:p w:rsidR="006C3DB0" w:rsidRDefault="001177F4" w:rsidP="001177F4">
      <w:pPr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</w:pPr>
      <w:r w:rsidRPr="00F671EB">
        <w:rPr>
          <w:rStyle w:val="101"/>
          <w:rFonts w:ascii="Times New Roman" w:hAnsi="Times New Roman" w:cs="Times New Roman"/>
          <w:sz w:val="24"/>
          <w:szCs w:val="24"/>
        </w:rPr>
        <w:t xml:space="preserve">• </w:t>
      </w: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предметных:</w:t>
      </w:r>
    </w:p>
    <w:p w:rsidR="00CB170F" w:rsidRDefault="00CB170F" w:rsidP="001177F4">
      <w:pP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 xml:space="preserve">          -</w:t>
      </w:r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   </w:t>
      </w:r>
      <w:proofErr w:type="spellStart"/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>сформированность</w:t>
      </w:r>
      <w:proofErr w:type="spellEnd"/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собственной позиции по отношению к химической информ</w:t>
      </w:r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>а</w:t>
      </w:r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ции,       </w:t>
      </w:r>
    </w:p>
    <w:p w:rsidR="00CB170F" w:rsidRPr="00CB170F" w:rsidRDefault="00CB170F" w:rsidP="001177F4">
      <w:pPr>
        <w:rPr>
          <w:rFonts w:eastAsia="Century Schoolbook"/>
          <w:bCs/>
          <w:color w:val="000000"/>
          <w:lang w:bidi="ru-RU"/>
        </w:rPr>
      </w:pPr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              </w:t>
      </w:r>
      <w:proofErr w:type="gramStart"/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>получаемой</w:t>
      </w:r>
      <w:proofErr w:type="gramEnd"/>
      <w:r>
        <w:rPr>
          <w:rStyle w:val="102"/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из разных источников.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циональной гр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мотности человека для решения практических задач;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основополагающими химическими понятиями, теориями, законами и 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кономерностями; уверенное пользование химической терминологией и символ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кой;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владение основными методами научного познания, используемыми в химии: 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блюдением, описанием, измерением, экспериментом; умение обрабатывать, объя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правилами техники безопасности при использовании химических 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ществ;</w:t>
      </w:r>
    </w:p>
    <w:p w:rsidR="001177F4" w:rsidRPr="0050070A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E3459E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459E">
        <w:rPr>
          <w:rStyle w:val="22"/>
          <w:rFonts w:ascii="Times New Roman" w:hAnsi="Times New Roman" w:cs="Times New Roman"/>
          <w:sz w:val="24"/>
          <w:szCs w:val="24"/>
        </w:rPr>
        <w:t xml:space="preserve"> собственной позиции по отношению к химической инфор</w:t>
      </w:r>
      <w:r w:rsidRPr="00E3459E">
        <w:rPr>
          <w:rStyle w:val="22"/>
          <w:rFonts w:ascii="Times New Roman" w:hAnsi="Times New Roman" w:cs="Times New Roman"/>
          <w:sz w:val="24"/>
          <w:szCs w:val="24"/>
        </w:rPr>
        <w:softHyphen/>
        <w:t>мации, получаемой из разных источнико</w:t>
      </w:r>
      <w:r w:rsidR="0050070A">
        <w:rPr>
          <w:rStyle w:val="22"/>
          <w:rFonts w:ascii="Times New Roman" w:hAnsi="Times New Roman" w:cs="Times New Roman"/>
          <w:sz w:val="24"/>
          <w:szCs w:val="24"/>
        </w:rPr>
        <w:t>в</w:t>
      </w:r>
      <w:r w:rsidRPr="00E3459E">
        <w:rPr>
          <w:rStyle w:val="22"/>
          <w:rFonts w:ascii="Times New Roman" w:hAnsi="Times New Roman" w:cs="Times New Roman"/>
          <w:sz w:val="24"/>
          <w:szCs w:val="24"/>
        </w:rPr>
        <w:t>.</w:t>
      </w:r>
    </w:p>
    <w:p w:rsidR="0050070A" w:rsidRPr="0050070A" w:rsidRDefault="0050070A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Style w:val="22"/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овладение основн</w:t>
      </w:r>
      <w:r>
        <w:rPr>
          <w:rStyle w:val="22"/>
          <w:rFonts w:ascii="Times New Roman" w:hAnsi="Times New Roman" w:cs="Times New Roman"/>
          <w:sz w:val="24"/>
          <w:szCs w:val="24"/>
        </w:rPr>
        <w:t>ы</w:t>
      </w:r>
      <w:r>
        <w:rPr>
          <w:rStyle w:val="22"/>
          <w:rFonts w:ascii="Times New Roman" w:hAnsi="Times New Roman" w:cs="Times New Roman"/>
          <w:sz w:val="24"/>
          <w:szCs w:val="24"/>
        </w:rPr>
        <w:t>ми доступными методами научного познания.</w:t>
      </w:r>
    </w:p>
    <w:p w:rsidR="0050070A" w:rsidRPr="00F671EB" w:rsidRDefault="0050070A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</w:pPr>
      <w:r>
        <w:t>для слепых и слабовидящих обучающихся овладение правилами записи химич</w:t>
      </w:r>
      <w:r>
        <w:t>е</w:t>
      </w:r>
      <w:r>
        <w:t>ских формул с использованием рельефно-точечной системы обозначений Л.Брайля.</w:t>
      </w:r>
    </w:p>
    <w:p w:rsidR="00F671EB" w:rsidRDefault="00F671EB" w:rsidP="00500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Таблица 1.</w:t>
      </w:r>
    </w:p>
    <w:p w:rsidR="00F671EB" w:rsidRDefault="00F671EB" w:rsidP="00F671E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Соответствие личностных и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 общим компетенциям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3403"/>
        <w:gridCol w:w="2942"/>
        <w:gridCol w:w="465"/>
      </w:tblGrid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Метапредметные</w:t>
            </w:r>
            <w:proofErr w:type="spellEnd"/>
            <w:r>
              <w:rPr>
                <w:b/>
                <w:lang w:eastAsia="en-US"/>
              </w:rPr>
              <w:t xml:space="preserve"> результаты</w:t>
            </w:r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E7" w:rsidRDefault="006F4923" w:rsidP="003067E7">
            <w:r>
              <w:rPr>
                <w:lang w:eastAsia="en-US"/>
              </w:rPr>
              <w:t xml:space="preserve">ОК 1. </w:t>
            </w:r>
            <w:r w:rsidR="003067E7">
              <w:t>Выбирать способы решения задач професси</w:t>
            </w:r>
            <w:r w:rsidR="003067E7">
              <w:t>о</w:t>
            </w:r>
            <w:r w:rsidR="003067E7">
              <w:t>нальной деятельности пр</w:t>
            </w:r>
            <w:r w:rsidR="003067E7">
              <w:t>и</w:t>
            </w:r>
            <w:r w:rsidR="003067E7">
              <w:t xml:space="preserve">менительно к </w:t>
            </w:r>
            <w:proofErr w:type="gramStart"/>
            <w:r w:rsidR="003067E7">
              <w:t>различным</w:t>
            </w:r>
            <w:proofErr w:type="gramEnd"/>
          </w:p>
          <w:p w:rsidR="003067E7" w:rsidRDefault="003067E7" w:rsidP="003067E7">
            <w:r>
              <w:t>контекстам;</w:t>
            </w:r>
          </w:p>
          <w:p w:rsidR="006F4923" w:rsidRDefault="006F49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6F4923" w:rsidRDefault="006F4923">
            <w:pPr>
              <w:spacing w:line="360" w:lineRule="auto"/>
              <w:rPr>
                <w:lang w:eastAsia="en-US"/>
              </w:rPr>
            </w:pPr>
          </w:p>
          <w:p w:rsidR="006F4923" w:rsidRDefault="006F492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методов познания (наблюдения, нау</w:t>
            </w:r>
            <w:r>
              <w:t>ч</w:t>
            </w:r>
            <w:r>
              <w:t>ного эксперимента) для изуч</w:t>
            </w:r>
            <w:r>
              <w:t>е</w:t>
            </w:r>
            <w:r>
              <w:t>ния различных сторон хим</w:t>
            </w:r>
            <w:r>
              <w:t>и</w:t>
            </w:r>
            <w:r>
              <w:t>ческих объектов и процессов, с которыми возникает необх</w:t>
            </w:r>
            <w:r>
              <w:t>о</w:t>
            </w:r>
            <w:r>
              <w:t>димость сталкиваться в пр</w:t>
            </w:r>
            <w:r>
              <w:t>о</w:t>
            </w:r>
            <w:r>
              <w:t xml:space="preserve">фессиональной сфере; </w:t>
            </w:r>
            <w:proofErr w:type="gramEnd"/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3067E7" w:rsidP="003067E7">
            <w:r>
              <w:rPr>
                <w:lang w:eastAsia="en-US"/>
              </w:rPr>
              <w:t>ОК  2.</w:t>
            </w:r>
            <w:r>
              <w:t xml:space="preserve"> Осуществлять поиск, анализ и интерпретацию информации, необходимой для выполнения задач пр</w:t>
            </w:r>
            <w:r>
              <w:t>о</w:t>
            </w:r>
            <w:r>
              <w:t>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 </w:t>
            </w: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  <w:p w:rsidR="006F4923" w:rsidRDefault="006F49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-использование различных и</w:t>
            </w:r>
            <w:r>
              <w:t>с</w:t>
            </w:r>
            <w:r>
              <w:t>точников для получения х</w:t>
            </w:r>
            <w:r>
              <w:t>и</w:t>
            </w:r>
            <w:r>
              <w:t>мической информации, ум</w:t>
            </w:r>
            <w:r>
              <w:t>е</w:t>
            </w:r>
            <w:r>
              <w:t>ние оценить ее достоверность для достижения хороших р</w:t>
            </w:r>
            <w:r>
              <w:t>е</w:t>
            </w:r>
            <w:r>
              <w:t xml:space="preserve">зультатов в профессиональной сфере; </w:t>
            </w:r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E7" w:rsidRDefault="006F4923" w:rsidP="003067E7">
            <w:r>
              <w:t xml:space="preserve">ОК 3. </w:t>
            </w:r>
            <w:r w:rsidR="003067E7">
              <w:t>Планировать и реал</w:t>
            </w:r>
            <w:r w:rsidR="003067E7">
              <w:t>и</w:t>
            </w:r>
            <w:r w:rsidR="003067E7">
              <w:t>зовывать собственное пр</w:t>
            </w:r>
            <w:r w:rsidR="003067E7">
              <w:t>о</w:t>
            </w:r>
            <w:r w:rsidR="003067E7">
              <w:t>фессиональное и личнос</w:t>
            </w:r>
            <w:r w:rsidR="003067E7">
              <w:t>т</w:t>
            </w:r>
            <w:r w:rsidR="003067E7">
              <w:lastRenderedPageBreak/>
              <w:t>ное развитие;</w:t>
            </w:r>
          </w:p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lastRenderedPageBreak/>
              <w:t xml:space="preserve"> -</w:t>
            </w:r>
            <w:r>
              <w:t>умение использовать дост</w:t>
            </w:r>
            <w:r>
              <w:t>и</w:t>
            </w:r>
            <w:r>
              <w:t>жения современной химич</w:t>
            </w:r>
            <w:r>
              <w:t>е</w:t>
            </w:r>
            <w:r>
              <w:t>ской науки и химических те</w:t>
            </w:r>
            <w:r>
              <w:t>х</w:t>
            </w:r>
            <w:r>
              <w:lastRenderedPageBreak/>
              <w:t>нологий для повышения со</w:t>
            </w:r>
            <w:r>
              <w:t>б</w:t>
            </w:r>
            <w:r>
              <w:t xml:space="preserve">ственного интеллектуального развития </w:t>
            </w:r>
            <w:proofErr w:type="gramStart"/>
            <w:r>
              <w:t>в</w:t>
            </w:r>
            <w:proofErr w:type="gramEnd"/>
            <w:r>
              <w:t xml:space="preserve"> выбранной</w:t>
            </w:r>
          </w:p>
          <w:p w:rsidR="006F4923" w:rsidRDefault="006F4923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профессиональной деятельн</w:t>
            </w:r>
            <w:r>
              <w:t>о</w:t>
            </w:r>
            <w:r>
              <w:t xml:space="preserve">сти; </w:t>
            </w:r>
          </w:p>
          <w:p w:rsidR="006F4923" w:rsidRDefault="006F4923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6F4923" w:rsidRDefault="006F4923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560"/>
              <w:jc w:val="both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lastRenderedPageBreak/>
              <w:t>-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lastRenderedPageBreak/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методов познания (наблюдения, нау</w:t>
            </w:r>
            <w:r>
              <w:t>ч</w:t>
            </w:r>
            <w:r>
              <w:t>ного эксперимента) для изуч</w:t>
            </w:r>
            <w:r>
              <w:t>е</w:t>
            </w:r>
            <w:r>
              <w:t>ния различных сторон хим</w:t>
            </w:r>
            <w:r>
              <w:t>и</w:t>
            </w:r>
            <w:r>
              <w:t>ческих объектов и процессов, с которыми возникает необх</w:t>
            </w:r>
            <w:r>
              <w:t>о</w:t>
            </w:r>
            <w:r>
              <w:t>димость сталкиваться в пр</w:t>
            </w:r>
            <w:r>
              <w:t>о</w:t>
            </w:r>
            <w:r>
              <w:t xml:space="preserve">фессиональной сфере; </w:t>
            </w:r>
            <w:proofErr w:type="gramEnd"/>
          </w:p>
        </w:tc>
      </w:tr>
      <w:tr w:rsidR="006F4923" w:rsidTr="006F4923">
        <w:trPr>
          <w:trHeight w:val="256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E7" w:rsidRDefault="006F4923" w:rsidP="003067E7">
            <w:r>
              <w:rPr>
                <w:lang w:eastAsia="en-US"/>
              </w:rPr>
              <w:lastRenderedPageBreak/>
              <w:t>ОК  4</w:t>
            </w:r>
            <w:proofErr w:type="gramStart"/>
            <w:r w:rsidR="003067E7">
              <w:t xml:space="preserve"> Р</w:t>
            </w:r>
            <w:proofErr w:type="gramEnd"/>
            <w:r w:rsidR="003067E7">
              <w:t>аботать в коллект</w:t>
            </w:r>
            <w:r w:rsidR="003067E7">
              <w:t>и</w:t>
            </w:r>
            <w:r w:rsidR="003067E7">
              <w:t>ве и команде, эффективно взаимодействовать с колл</w:t>
            </w:r>
            <w:r w:rsidR="003067E7">
              <w:t>е</w:t>
            </w:r>
            <w:r w:rsidR="003067E7">
              <w:t>гами, руководством,</w:t>
            </w:r>
          </w:p>
          <w:p w:rsidR="003067E7" w:rsidRDefault="003067E7" w:rsidP="003067E7">
            <w:r>
              <w:t>клиентами;</w:t>
            </w:r>
          </w:p>
          <w:p w:rsidR="006F4923" w:rsidRDefault="006F492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E7" w:rsidRDefault="006F4923" w:rsidP="003D6A87">
            <w:r>
              <w:rPr>
                <w:lang w:eastAsia="en-US"/>
              </w:rPr>
              <w:t xml:space="preserve">ОК  </w:t>
            </w:r>
            <w:r w:rsidR="003D6A87">
              <w:rPr>
                <w:lang w:eastAsia="en-US"/>
              </w:rPr>
              <w:t>5.</w:t>
            </w:r>
            <w:r w:rsidR="003067E7">
              <w:t>Осуществлять ус</w:t>
            </w:r>
            <w:r w:rsidR="003067E7">
              <w:t>т</w:t>
            </w:r>
            <w:r w:rsidR="003067E7">
              <w:t>ную и письменную комм</w:t>
            </w:r>
            <w:r w:rsidR="003067E7">
              <w:t>у</w:t>
            </w:r>
            <w:r w:rsidR="003067E7">
              <w:t>никацию на государстве</w:t>
            </w:r>
            <w:r w:rsidR="003067E7">
              <w:t>н</w:t>
            </w:r>
            <w:r w:rsidR="003067E7">
              <w:t xml:space="preserve">ном языке </w:t>
            </w:r>
            <w:r w:rsidR="003D6A87">
              <w:t xml:space="preserve"> </w:t>
            </w:r>
            <w:r w:rsidR="003067E7">
              <w:t xml:space="preserve"> с учетом ос</w:t>
            </w:r>
            <w:r w:rsidR="003067E7">
              <w:t>о</w:t>
            </w:r>
            <w:r w:rsidR="003067E7">
              <w:t>бенностей социального и культурного контекста;</w:t>
            </w:r>
          </w:p>
          <w:p w:rsidR="006F4923" w:rsidRDefault="006F4923">
            <w:pPr>
              <w:spacing w:line="276" w:lineRule="auto"/>
              <w:jc w:val="both"/>
            </w:pPr>
          </w:p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методов познания (наблюдения, нау</w:t>
            </w:r>
            <w:r>
              <w:t>ч</w:t>
            </w:r>
            <w:r>
              <w:t>ного эксперимента) для изуч</w:t>
            </w:r>
            <w:r>
              <w:t>е</w:t>
            </w:r>
            <w:r>
              <w:t>ния различных сторон хим</w:t>
            </w:r>
            <w:r>
              <w:t>и</w:t>
            </w:r>
            <w:r>
              <w:t>ческих объектов и процессов, с которыми возникает необх</w:t>
            </w:r>
            <w:r>
              <w:t>о</w:t>
            </w:r>
            <w:r>
              <w:t>димость сталкиваться в пр</w:t>
            </w:r>
            <w:r>
              <w:t>о</w:t>
            </w:r>
            <w:r>
              <w:t xml:space="preserve">фессиональной сфере; </w:t>
            </w:r>
            <w:proofErr w:type="gramEnd"/>
          </w:p>
        </w:tc>
      </w:tr>
      <w:tr w:rsidR="006F4923" w:rsidTr="006F4923">
        <w:trPr>
          <w:trHeight w:val="26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E7" w:rsidRDefault="006F4923" w:rsidP="003067E7">
            <w:r>
              <w:lastRenderedPageBreak/>
              <w:t xml:space="preserve">ОК  6.  </w:t>
            </w:r>
            <w:r w:rsidR="003067E7">
              <w:t>Проявлять гражда</w:t>
            </w:r>
            <w:r w:rsidR="003067E7">
              <w:t>н</w:t>
            </w:r>
            <w:r w:rsidR="003067E7">
              <w:t>ско-патриотическую поз</w:t>
            </w:r>
            <w:r w:rsidR="003067E7">
              <w:t>и</w:t>
            </w:r>
            <w:r w:rsidR="003067E7">
              <w:t xml:space="preserve">цию, демонстрировать осознанное поведение </w:t>
            </w:r>
            <w:proofErr w:type="gramStart"/>
            <w:r w:rsidR="003067E7">
              <w:t>на</w:t>
            </w:r>
            <w:proofErr w:type="gramEnd"/>
          </w:p>
          <w:p w:rsidR="003067E7" w:rsidRDefault="003067E7" w:rsidP="003067E7">
            <w:r>
              <w:t>основе традиционных о</w:t>
            </w:r>
            <w:r>
              <w:t>б</w:t>
            </w:r>
            <w:r>
              <w:t>щечеловеческих ценностей;</w:t>
            </w:r>
          </w:p>
          <w:p w:rsidR="006F4923" w:rsidRDefault="006F49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-умение использовать дост</w:t>
            </w:r>
            <w:r>
              <w:t>и</w:t>
            </w:r>
            <w:r>
              <w:t>жения современной химич</w:t>
            </w:r>
            <w:r>
              <w:t>е</w:t>
            </w:r>
            <w:r>
              <w:t>ской науки и химических те</w:t>
            </w:r>
            <w:r>
              <w:t>х</w:t>
            </w:r>
            <w:r>
              <w:t>нологий для повышения со</w:t>
            </w:r>
            <w:r>
              <w:t>б</w:t>
            </w:r>
            <w:r>
              <w:t xml:space="preserve">ственного интеллектуального развития </w:t>
            </w:r>
            <w:proofErr w:type="gramStart"/>
            <w:r>
              <w:t>в</w:t>
            </w:r>
            <w:proofErr w:type="gramEnd"/>
            <w:r>
              <w:t xml:space="preserve">  выбранной</w:t>
            </w:r>
          </w:p>
          <w:p w:rsidR="006F4923" w:rsidRDefault="006F4923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профессиональной деятельн</w:t>
            </w:r>
            <w:r>
              <w:t>о</w:t>
            </w:r>
            <w:r>
              <w:t xml:space="preserve">сти; </w:t>
            </w:r>
          </w:p>
          <w:p w:rsidR="006F4923" w:rsidRDefault="006F4923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6F4923" w:rsidRDefault="006F4923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560"/>
              <w:jc w:val="both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сфере.</w:t>
            </w:r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E7" w:rsidRDefault="006F4923" w:rsidP="003067E7">
            <w:r>
              <w:t>ОК  7</w:t>
            </w:r>
            <w:proofErr w:type="gramStart"/>
            <w:r w:rsidR="003067E7">
              <w:t xml:space="preserve"> С</w:t>
            </w:r>
            <w:proofErr w:type="gramEnd"/>
            <w:r w:rsidR="003067E7">
              <w:t>одействовать с</w:t>
            </w:r>
            <w:r w:rsidR="003067E7">
              <w:t>о</w:t>
            </w:r>
            <w:r w:rsidR="003067E7">
              <w:t>хранению окружающей среды, ресурсосбережению, эффективно действовать в</w:t>
            </w:r>
          </w:p>
          <w:p w:rsidR="003067E7" w:rsidRDefault="003067E7" w:rsidP="003067E7">
            <w:r>
              <w:t xml:space="preserve">чрезвычайных </w:t>
            </w:r>
            <w:proofErr w:type="gramStart"/>
            <w:r>
              <w:t>ситуациях</w:t>
            </w:r>
            <w:proofErr w:type="gramEnd"/>
            <w:r>
              <w:t>;</w:t>
            </w:r>
          </w:p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  <w:p w:rsidR="006F4923" w:rsidRDefault="006F492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t>-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методов познания (наблюдения, нау</w:t>
            </w:r>
            <w:r>
              <w:t>ч</w:t>
            </w:r>
            <w:r>
              <w:t>ного эксперимента) для изуч</w:t>
            </w:r>
            <w:r>
              <w:t>е</w:t>
            </w:r>
            <w:r>
              <w:t>ния различных сторон хим</w:t>
            </w:r>
            <w:r>
              <w:t>и</w:t>
            </w:r>
            <w:r>
              <w:t>ческих объектов и процессов, с которыми возникает необх</w:t>
            </w:r>
            <w:r>
              <w:t>о</w:t>
            </w:r>
            <w:r>
              <w:t>димость сталкиваться в пр</w:t>
            </w:r>
            <w:r>
              <w:t>о</w:t>
            </w:r>
            <w:r>
              <w:t>фессиональной сфере;</w:t>
            </w:r>
            <w:proofErr w:type="gramEnd"/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E7" w:rsidRDefault="006F4923" w:rsidP="003067E7">
            <w:r>
              <w:t>ОК 8</w:t>
            </w:r>
            <w:proofErr w:type="gramStart"/>
            <w:r w:rsidR="003067E7">
              <w:t xml:space="preserve"> И</w:t>
            </w:r>
            <w:proofErr w:type="gramEnd"/>
            <w:r w:rsidR="003067E7">
              <w:t>спользовать средс</w:t>
            </w:r>
            <w:r w:rsidR="003067E7">
              <w:t>т</w:t>
            </w:r>
            <w:r w:rsidR="003067E7">
              <w:t>ва физической культуры для сохранения и укрепл</w:t>
            </w:r>
            <w:r w:rsidR="003067E7">
              <w:t>е</w:t>
            </w:r>
            <w:r w:rsidR="003067E7">
              <w:t>ния здоровья в процессе</w:t>
            </w:r>
          </w:p>
          <w:p w:rsidR="003067E7" w:rsidRDefault="003067E7" w:rsidP="003067E7">
            <w:r>
              <w:t>профессиональной деятел</w:t>
            </w:r>
            <w:r>
              <w:t>ь</w:t>
            </w:r>
            <w:r>
              <w:t>ности и поддержания нео</w:t>
            </w:r>
            <w:r>
              <w:t>б</w:t>
            </w:r>
            <w:r>
              <w:t>ходимого уровня физич</w:t>
            </w:r>
            <w:r>
              <w:t>е</w:t>
            </w:r>
            <w:r>
              <w:t>ской подготовленности;</w:t>
            </w:r>
          </w:p>
          <w:p w:rsidR="006F4923" w:rsidRDefault="006F492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- </w:t>
            </w: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spacing w:line="276" w:lineRule="auto"/>
              <w:rPr>
                <w:lang w:eastAsia="en-US"/>
              </w:rPr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6F4923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E7" w:rsidRDefault="006F4923" w:rsidP="003067E7">
            <w:r>
              <w:t xml:space="preserve"> ОК 9</w:t>
            </w:r>
            <w:r w:rsidR="003067E7">
              <w:t>. Использовать и</w:t>
            </w:r>
            <w:r w:rsidR="003067E7">
              <w:t>н</w:t>
            </w:r>
            <w:r w:rsidR="003067E7">
              <w:t>формационные технологии в профессиональной де</w:t>
            </w:r>
            <w:r w:rsidR="003067E7">
              <w:t>я</w:t>
            </w:r>
            <w:r w:rsidR="003067E7">
              <w:t>тельности;</w:t>
            </w:r>
          </w:p>
          <w:p w:rsidR="006F4923" w:rsidRDefault="006F4923">
            <w:pPr>
              <w:spacing w:line="276" w:lineRule="auto"/>
              <w:jc w:val="both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t xml:space="preserve"> 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>сти и объективное осознание роли химических компетенций в этом;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23" w:rsidRDefault="006F4923">
            <w:pPr>
              <w:spacing w:line="276" w:lineRule="auto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lastRenderedPageBreak/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методов познания (наблюдения, нау</w:t>
            </w:r>
            <w:r>
              <w:t>ч</w:t>
            </w:r>
            <w:r>
              <w:t>ного эксперимента) для изуч</w:t>
            </w:r>
            <w:r>
              <w:t>е</w:t>
            </w:r>
            <w:r>
              <w:t>ния различных сторон хим</w:t>
            </w:r>
            <w:r>
              <w:t>и</w:t>
            </w:r>
            <w:r>
              <w:t>ческих объектов и процессов, с которыми возникает необх</w:t>
            </w:r>
            <w:r>
              <w:t>о</w:t>
            </w:r>
            <w:r>
              <w:t>димость сталкиваться в пр</w:t>
            </w:r>
            <w:r>
              <w:t>о</w:t>
            </w:r>
            <w:r>
              <w:t>фессиональной сфере;</w:t>
            </w:r>
            <w:proofErr w:type="gramEnd"/>
          </w:p>
        </w:tc>
      </w:tr>
      <w:tr w:rsidR="00581662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2" w:rsidRDefault="00581662" w:rsidP="003067E7">
            <w:r>
              <w:lastRenderedPageBreak/>
              <w:t>ОК 10. Пользоваться пр</w:t>
            </w:r>
            <w:r>
              <w:t>о</w:t>
            </w:r>
            <w:r>
              <w:t>фессиональной документ</w:t>
            </w:r>
            <w:r>
              <w:t>а</w:t>
            </w:r>
            <w:r>
              <w:t>цией на государственном и иностранном языках;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2" w:rsidRPr="008B7FD8" w:rsidRDefault="00581662" w:rsidP="00B94C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8B7FD8">
              <w:t>умение использовать дост</w:t>
            </w:r>
            <w:r w:rsidRPr="008B7FD8">
              <w:t>и</w:t>
            </w:r>
            <w:r w:rsidRPr="008B7FD8">
              <w:t>жения современной химич</w:t>
            </w:r>
            <w:r w:rsidRPr="008B7FD8">
              <w:t>е</w:t>
            </w:r>
            <w:r w:rsidRPr="008B7FD8">
              <w:t>ской науки и химических те</w:t>
            </w:r>
            <w:r w:rsidRPr="008B7FD8">
              <w:t>х</w:t>
            </w:r>
            <w:r w:rsidRPr="008B7FD8">
              <w:t>нологий для повышения со</w:t>
            </w:r>
            <w:r w:rsidRPr="008B7FD8">
              <w:t>б</w:t>
            </w:r>
            <w:r w:rsidRPr="008B7FD8">
              <w:t>ственного интеллектуального развития в  выбранной пр</w:t>
            </w:r>
            <w:r w:rsidRPr="008B7FD8">
              <w:t>о</w:t>
            </w:r>
            <w:r w:rsidRPr="008B7FD8">
              <w:t>фессиональной деятельности;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2" w:rsidRDefault="00581662">
            <w:pPr>
              <w:spacing w:line="276" w:lineRule="auto"/>
              <w:rPr>
                <w:lang w:eastAsia="en-US"/>
              </w:rPr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581662" w:rsidTr="006F492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2" w:rsidRDefault="00581662">
            <w:pPr>
              <w:spacing w:line="276" w:lineRule="auto"/>
              <w:jc w:val="both"/>
            </w:pPr>
            <w:bookmarkStart w:id="3" w:name="_GoBack"/>
            <w:bookmarkEnd w:id="3"/>
            <w:r>
              <w:t xml:space="preserve">ОК 11. </w:t>
            </w:r>
            <w:r w:rsidR="003D6A87">
              <w:t>Планировать пре</w:t>
            </w:r>
            <w:r w:rsidR="003D6A87">
              <w:t>д</w:t>
            </w:r>
            <w:r w:rsidR="003D6A87">
              <w:t>принимательскую деятел</w:t>
            </w:r>
            <w:r w:rsidR="003D6A87">
              <w:t>ь</w:t>
            </w:r>
            <w:r w:rsidR="003D6A87">
              <w:t xml:space="preserve">ность в профессиональной сфере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2" w:rsidRPr="008B7FD8" w:rsidRDefault="00581662" w:rsidP="00B94C62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>сти и объективное осознание роли химических компетенций в этом;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2" w:rsidRDefault="00581662">
            <w:pPr>
              <w:spacing w:line="276" w:lineRule="auto"/>
              <w:rPr>
                <w:lang w:eastAsia="en-US"/>
              </w:rPr>
            </w:pPr>
            <w:r>
              <w:t>использование различных и</w:t>
            </w:r>
            <w:r>
              <w:t>с</w:t>
            </w:r>
            <w:r>
              <w:t>точников для получения х</w:t>
            </w:r>
            <w:r>
              <w:t>и</w:t>
            </w:r>
            <w:r>
              <w:t>мической информации, ум</w:t>
            </w:r>
            <w:r>
              <w:t>е</w:t>
            </w:r>
            <w:r>
              <w:t>ние оценить ее достоверность для достижения хороших р</w:t>
            </w:r>
            <w:r>
              <w:t>е</w:t>
            </w:r>
            <w:r>
              <w:t>зультатов в профессиональной сфере</w:t>
            </w:r>
          </w:p>
        </w:tc>
      </w:tr>
      <w:tr w:rsidR="000F6C24" w:rsidTr="006F4923">
        <w:trPr>
          <w:gridAfter w:val="1"/>
          <w:wAfter w:w="465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24" w:rsidRDefault="000F6C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24" w:rsidRDefault="000F6C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24" w:rsidRDefault="000F6C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9276E" w:rsidRPr="009567F6" w:rsidRDefault="00C9276E" w:rsidP="007B7C1E">
      <w:pPr>
        <w:jc w:val="both"/>
        <w:rPr>
          <w:b/>
        </w:rPr>
      </w:pPr>
    </w:p>
    <w:p w:rsidR="00C9276E" w:rsidRPr="009567F6" w:rsidRDefault="00C9276E" w:rsidP="007B7C1E">
      <w:pPr>
        <w:jc w:val="both"/>
        <w:rPr>
          <w:b/>
        </w:rPr>
      </w:pPr>
    </w:p>
    <w:p w:rsidR="007B7C1E" w:rsidRPr="009567F6" w:rsidRDefault="007B7C1E" w:rsidP="007B7C1E">
      <w:pPr>
        <w:jc w:val="both"/>
        <w:rPr>
          <w:b/>
        </w:rPr>
      </w:pPr>
      <w:r w:rsidRPr="009567F6">
        <w:rPr>
          <w:b/>
        </w:rPr>
        <w:t xml:space="preserve">Перечень тем </w:t>
      </w:r>
      <w:proofErr w:type="gramStart"/>
      <w:r w:rsidRPr="009567F6">
        <w:rPr>
          <w:b/>
        </w:rPr>
        <w:t>индивидуальных проектов</w:t>
      </w:r>
      <w:proofErr w:type="gramEnd"/>
      <w:r w:rsidRPr="009567F6">
        <w:rPr>
          <w:b/>
        </w:rPr>
        <w:t xml:space="preserve"> (информационных, творческих, социальных, прикладных и др.)</w:t>
      </w:r>
    </w:p>
    <w:p w:rsidR="007B7C1E" w:rsidRPr="009567F6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 w:rsidRPr="009567F6">
        <w:t xml:space="preserve">Биотехнология и генная инженерия — технологии XXI века. </w:t>
      </w:r>
    </w:p>
    <w:p w:rsidR="007B7C1E" w:rsidRPr="009567F6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Pr="009567F6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9567F6">
        <w:t>Нанотехнология</w:t>
      </w:r>
      <w:proofErr w:type="spellEnd"/>
      <w:r w:rsidRPr="009567F6">
        <w:t xml:space="preserve"> как приоритетное направление развития науки и производства в Российской Федерации. </w:t>
      </w:r>
    </w:p>
    <w:p w:rsidR="007B7C1E" w:rsidRPr="009567F6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9567F6">
        <w:t xml:space="preserve">Современные методы обеззараживания воды. </w:t>
      </w:r>
    </w:p>
    <w:p w:rsidR="007B7C1E" w:rsidRPr="009567F6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9567F6">
        <w:t xml:space="preserve">Аллотропия металлов.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Д.И.Менделеева.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«Периодическому закону будущее не грозит разрушением…»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Синтез 114-го элемента — триумф российских физиков-ядерщиков.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Изотопы водорода.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радиоактивных изотопов в технических целях.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Рентгеновское излучение и его использование в технике и медицине.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Плазма — четвертое состояние вещества.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Аморфные вещества в природе, технике, быту.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Охрана окружающей среды от химического загрязнения. Количественные характ</w:t>
      </w:r>
      <w:r>
        <w:t>е</w:t>
      </w:r>
      <w:r>
        <w:t xml:space="preserve">ристики загрязнения окружающей среды.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твердого и газообразного оксида углерода (IV).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Защита озонового экрана от химического загрязнения.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Грубодисперсные системы, их классификация и использование в профессиональной деятельности.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Косметические гели.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lastRenderedPageBreak/>
        <w:t xml:space="preserve">Применение суспензий и эмульсий в строительстве.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Минералы и горные породы как основа литосферы.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Растворы вокруг нас. Типы растворов.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Вода как реагент и среда для химического процесса.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С.Аррениуса.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Вклад отечественных ученых в развитие теории электролитической диссоциации.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Устранение жесткости воды на промышленных предприятиях.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Серная кислота — «хлеб химической промышленности».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минеральных кислот на предприятиях различного профиля.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Оксиды и соли как строительные материалы.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гипса.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Поваренная соль как химическое сырье.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Многоликий карбонат кальция: в природе, в промышленности,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Реакции горения на производстве и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Виртуальное моделирование химических процессов.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растворов электролитов.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расплавов электролитов.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Практическое применение электролиза: рафинирова</w:t>
      </w:r>
      <w:r w:rsidR="00126CAA">
        <w:t>ние, гальванопластика, гальв</w:t>
      </w:r>
      <w:r w:rsidR="00126CAA">
        <w:t>а</w:t>
      </w:r>
      <w:r w:rsidR="00126CAA">
        <w:t>но</w:t>
      </w:r>
      <w:r>
        <w:t xml:space="preserve">стегия. </w:t>
      </w: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История получения и производства алюминия.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Электролитическое получение и рафинирование меди.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Г.Дэви.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Роль металлов в истории человеческой цивилизации. История отечественной черной металлургии. Современное металлургическое 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отечественной цветной металлургии. Роль металлов и сплавов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Коррозия металлов и способы защиты от коррозии.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Инертные или благородные газы.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Рождающие соли — галогены.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шведской спички.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возникновения и развития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А.М.Бутлерова.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Витализм и его крах.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Роль отечественных ученых в становлении и развитии мировой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представления о теории химического строения.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Экологические аспекты использования углеводородного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Экономические аспекты международного сотрудничества по использованию углев</w:t>
      </w:r>
      <w:r>
        <w:t>о</w:t>
      </w:r>
      <w:r>
        <w:t xml:space="preserve">дородного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открытия и разработки газовых и нефтяных месторождений в Российской Федерации.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Химия углеводородного сырья и моя будущая профессия.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Углеводородное топливо, его виды и назначение.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Синтетические каучуки: история, многообразие и перспективы.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Резинотехническое производство и его роль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Сварочное производство и роль химии углеводородов в нем.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Нефть и ее транспортировка как основа взаимовыгодного международного сотру</w:t>
      </w:r>
      <w:r>
        <w:t>д</w:t>
      </w:r>
      <w:r>
        <w:t>ничества</w:t>
      </w: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1EB">
        <w:rPr>
          <w:b/>
        </w:rPr>
        <w:t>1.6. Количество часов на освоение рабочей программы учебной дисциплины:</w:t>
      </w: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объем образовательной подготовки 78  часа  в том числе:</w:t>
      </w: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объем образовательной подготовки во взаимодействии с преподавателем 78 часов;</w:t>
      </w: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- промежуточная аттестация </w:t>
      </w:r>
    </w:p>
    <w:p w:rsidR="00C3650C" w:rsidRDefault="00C3650C" w:rsidP="00C3650C">
      <w:pPr>
        <w:sectPr w:rsidR="00C3650C">
          <w:pgSz w:w="11906" w:h="16838"/>
          <w:pgMar w:top="1078" w:right="707" w:bottom="1099" w:left="1700" w:header="720" w:footer="720" w:gutter="0"/>
          <w:pgNumType w:start="1"/>
          <w:cols w:space="720"/>
        </w:sect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tbl>
      <w:tblPr>
        <w:tblW w:w="489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9"/>
        <w:gridCol w:w="1658"/>
      </w:tblGrid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rPr>
                <w:b/>
                <w:iCs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C3650C" w:rsidTr="00C3650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t>в том числе:</w:t>
            </w: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</w:pPr>
            <w:r>
              <w:t xml:space="preserve">теоретическое обучение 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</w:pPr>
            <w:r>
              <w:t xml:space="preserve">лабораторные работы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</w:pPr>
            <w:r>
              <w:t xml:space="preserve">практические занятия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</w:pPr>
            <w:r>
              <w:t xml:space="preserve">курсовая работа (проект) </w:t>
            </w:r>
            <w:r>
              <w:rPr>
                <w:i/>
              </w:rPr>
              <w:t>(если предусмотрено для специальностей</w:t>
            </w:r>
            <w:r>
              <w:t>)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</w:pPr>
            <w:r>
              <w:t>контрольная работа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3650C" w:rsidTr="00C3650C">
        <w:trPr>
          <w:trHeight w:val="385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rPr>
                <w:i/>
              </w:rPr>
            </w:pPr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b/>
                <w:iCs/>
              </w:rPr>
            </w:pPr>
          </w:p>
        </w:tc>
      </w:tr>
      <w:tr w:rsidR="00C3650C" w:rsidTr="00C3650C">
        <w:trPr>
          <w:trHeight w:val="201"/>
        </w:trPr>
        <w:tc>
          <w:tcPr>
            <w:tcW w:w="41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t>в том числе: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b/>
                <w:iCs/>
              </w:rPr>
            </w:pPr>
          </w:p>
        </w:tc>
      </w:tr>
      <w:tr w:rsidR="00C3650C" w:rsidTr="00C3650C">
        <w:trPr>
          <w:trHeight w:val="419"/>
        </w:trPr>
        <w:tc>
          <w:tcPr>
            <w:tcW w:w="4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</w:pPr>
            <w:proofErr w:type="gramStart"/>
            <w:r>
              <w:t>индивидуальный проект</w:t>
            </w:r>
            <w:proofErr w:type="gramEnd"/>
          </w:p>
          <w:p w:rsidR="00C3650C" w:rsidRDefault="00C3650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t xml:space="preserve"> с использованием информационных технологий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650C" w:rsidRDefault="00C3650C">
            <w:pPr>
              <w:suppressAutoHyphens/>
              <w:spacing w:after="200" w:line="276" w:lineRule="auto"/>
              <w:jc w:val="center"/>
              <w:rPr>
                <w:b/>
                <w:iCs/>
              </w:rPr>
            </w:pPr>
          </w:p>
        </w:tc>
      </w:tr>
      <w:tr w:rsidR="00C3650C" w:rsidTr="00C3650C">
        <w:trPr>
          <w:trHeight w:val="490"/>
        </w:trPr>
        <w:tc>
          <w:tcPr>
            <w:tcW w:w="4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650C" w:rsidRDefault="00C3650C">
            <w:pPr>
              <w:suppressAutoHyphens/>
              <w:spacing w:after="200" w:line="276" w:lineRule="auto"/>
              <w:rPr>
                <w:b/>
                <w:iCs/>
              </w:rPr>
            </w:pPr>
            <w:r>
              <w:rPr>
                <w:b/>
                <w:iCs/>
              </w:rPr>
              <w:t>Промежуточная аттестация     в форме дифференцированного зачета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650C" w:rsidRDefault="00C3650C">
            <w:pPr>
              <w:suppressAutoHyphens/>
              <w:spacing w:after="200" w:line="276" w:lineRule="auto"/>
              <w:ind w:left="-53"/>
              <w:jc w:val="center"/>
              <w:rPr>
                <w:b/>
                <w:iCs/>
              </w:rPr>
            </w:pPr>
          </w:p>
        </w:tc>
      </w:tr>
    </w:tbl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956F89" w:rsidRDefault="00956F89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3650C" w:rsidRDefault="00C3650C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4F69E0" w:rsidRPr="00F671EB" w:rsidRDefault="004F69E0" w:rsidP="00C36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F69E0" w:rsidRPr="00F671EB" w:rsidSect="00E3459E">
          <w:footerReference w:type="default" r:id="rId8"/>
          <w:pgSz w:w="11900" w:h="16840"/>
          <w:pgMar w:top="1106" w:right="560" w:bottom="1348" w:left="1418" w:header="624" w:footer="624" w:gutter="0"/>
          <w:cols w:space="720"/>
          <w:noEndnote/>
          <w:titlePg/>
          <w:docGrid w:linePitch="360"/>
        </w:sectPr>
      </w:pPr>
    </w:p>
    <w:p w:rsidR="004F69E0" w:rsidRDefault="004F69E0" w:rsidP="00136E8A">
      <w:pPr>
        <w:sectPr w:rsidR="004F69E0">
          <w:pgSz w:w="11906" w:h="16838"/>
          <w:pgMar w:top="993" w:right="707" w:bottom="1134" w:left="1560" w:header="708" w:footer="708" w:gutter="0"/>
          <w:cols w:space="720"/>
        </w:sectPr>
      </w:pPr>
    </w:p>
    <w:p w:rsidR="00136E8A" w:rsidRDefault="00136E8A" w:rsidP="00136E8A">
      <w:pPr>
        <w:rPr>
          <w:b/>
          <w:caps/>
        </w:rPr>
      </w:pPr>
      <w:bookmarkStart w:id="4" w:name="page9"/>
      <w:bookmarkEnd w:id="4"/>
      <w:r>
        <w:lastRenderedPageBreak/>
        <w:t xml:space="preserve">    </w:t>
      </w:r>
      <w:r>
        <w:rPr>
          <w:b/>
        </w:rPr>
        <w:t>2.2. Тематический план учебной дисциплины</w:t>
      </w:r>
      <w:r>
        <w:rPr>
          <w:b/>
          <w:caps/>
        </w:rPr>
        <w:t xml:space="preserve"> </w:t>
      </w:r>
      <w:r w:rsidR="001418A4">
        <w:rPr>
          <w:b/>
          <w:caps/>
        </w:rPr>
        <w:t>ОУД.09</w:t>
      </w:r>
      <w:r w:rsidR="00177F96">
        <w:rPr>
          <w:b/>
          <w:caps/>
        </w:rPr>
        <w:t xml:space="preserve"> </w:t>
      </w:r>
      <w:r>
        <w:rPr>
          <w:b/>
          <w:caps/>
        </w:rPr>
        <w:t>Химия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7073"/>
        <w:gridCol w:w="1416"/>
        <w:gridCol w:w="1418"/>
        <w:gridCol w:w="141"/>
        <w:gridCol w:w="1276"/>
        <w:gridCol w:w="1416"/>
        <w:gridCol w:w="1416"/>
      </w:tblGrid>
      <w:tr w:rsidR="00136E8A" w:rsidTr="00C3650C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Разделы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136E8A" w:rsidTr="00C3650C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7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мальная учебная нагрузка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учебная нагрузка</w:t>
            </w:r>
          </w:p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</w:t>
            </w:r>
          </w:p>
        </w:tc>
      </w:tr>
      <w:tr w:rsidR="00136E8A" w:rsidTr="00C3650C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7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зан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Лабор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торные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боты</w:t>
            </w:r>
          </w:p>
        </w:tc>
      </w:tr>
      <w:tr w:rsidR="00136E8A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7</w:t>
            </w:r>
          </w:p>
        </w:tc>
      </w:tr>
      <w:tr w:rsidR="00136E8A" w:rsidTr="00C3650C"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курс</w:t>
            </w: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1. Общая и неорганическая химия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 Основные понятия и законы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1.2 Периодический закон и Периодическая система химических элементов Д.И. Менделеева и строения атома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1.3 Строение вещества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1.4 Вода. Растворы. Электролитическая  диссоциация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1.5 Классификация неорганических соединений и их свойства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1.6 Химические реакции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1.7 Металлы и неметаллы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2.Органическая химия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 Основные понятия органической химии и теория строения о</w:t>
            </w:r>
            <w:r>
              <w:rPr>
                <w:bCs/>
                <w:lang w:eastAsia="en-US"/>
              </w:rPr>
              <w:t>р</w:t>
            </w:r>
            <w:r>
              <w:rPr>
                <w:bCs/>
                <w:lang w:eastAsia="en-US"/>
              </w:rPr>
              <w:t>ганических соединений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 Углеводороды и их природные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2.3Кислородосодержащие органические соединения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2.4 Азотосодержащие органические соединения. Полимеры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Pr="00EC0C98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C3650C" w:rsidTr="00C3650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 w:rsidP="00C45260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0C" w:rsidRDefault="00C3650C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</w:tbl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>
        <w:rPr>
          <w:b/>
        </w:rPr>
        <w:t xml:space="preserve">2.3.Содержание учебной дисциплины  </w:t>
      </w:r>
      <w:r w:rsidR="001418A4">
        <w:rPr>
          <w:b/>
        </w:rPr>
        <w:t>ОУД.09</w:t>
      </w:r>
      <w:r w:rsidR="00ED423F">
        <w:rPr>
          <w:b/>
        </w:rPr>
        <w:t xml:space="preserve"> </w:t>
      </w:r>
      <w:r>
        <w:rPr>
          <w:b/>
        </w:rPr>
        <w:t>Химия</w:t>
      </w:r>
    </w:p>
    <w:tbl>
      <w:tblPr>
        <w:tblStyle w:val="a5"/>
        <w:tblpPr w:leftFromText="180" w:rightFromText="180" w:vertAnchor="text" w:tblpY="1"/>
        <w:tblOverlap w:val="never"/>
        <w:tblW w:w="14992" w:type="dxa"/>
        <w:tblLook w:val="04A0"/>
      </w:tblPr>
      <w:tblGrid>
        <w:gridCol w:w="2691"/>
        <w:gridCol w:w="10458"/>
        <w:gridCol w:w="1843"/>
      </w:tblGrid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Наименование разд</w:t>
            </w:r>
            <w:r w:rsidRPr="00ED423F">
              <w:rPr>
                <w:b/>
                <w:lang w:eastAsia="en-US"/>
              </w:rPr>
              <w:t>е</w:t>
            </w:r>
            <w:r w:rsidRPr="00ED423F">
              <w:rPr>
                <w:b/>
                <w:lang w:eastAsia="en-US"/>
              </w:rPr>
              <w:t>лов и тем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</w:t>
            </w:r>
            <w:r w:rsidRPr="00ED423F">
              <w:rPr>
                <w:b/>
                <w:lang w:eastAsia="en-US"/>
              </w:rPr>
              <w:t>я</w:t>
            </w:r>
            <w:r w:rsidRPr="00ED423F">
              <w:rPr>
                <w:b/>
                <w:lang w:eastAsia="en-US"/>
              </w:rPr>
              <w:t>тельная работа обучающихся</w:t>
            </w:r>
            <w:proofErr w:type="gramStart"/>
            <w:r w:rsidRPr="00ED423F">
              <w:rPr>
                <w:b/>
                <w:lang w:eastAsia="en-US"/>
              </w:rPr>
              <w:t xml:space="preserve"> </w:t>
            </w:r>
            <w:r w:rsidR="00ED423F">
              <w:rPr>
                <w:b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Объем часов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 xml:space="preserve">                1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</w:tr>
      <w:tr w:rsidR="00136E8A" w:rsidTr="00136E8A">
        <w:trPr>
          <w:trHeight w:val="111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освоении профессий СПО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ского профиля профессионального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Общая и н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 xml:space="preserve">органическая химия 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8454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42366"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1.1 Основные понятия и законы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понятия химии. Вещество.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Атом.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Молекула.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Химический элемент.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Аллотропия.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 Стехиометрия.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 сохранения массы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постоянства состава веществ молекулярной структуры. Закон Авогадро и следствия из него.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Расчетные задачи на нахождение относительной молекулярной массы. Расчетные задачи опред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ление массовой доли химических элементов в сложном веществе.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атомов химических элементов.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простых и сложных веществ (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и Стюарта —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Бриглеба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простых и сложных веществ.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Некоторые вещества количеством 1 моль.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молярного объема газов.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Аллотропия фосфора, кислорода, олова.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ные модификации углерода (алмаз, графит), кислорода (кислород, озон), олова (серое и белое олово).</w:t>
            </w:r>
            <w:proofErr w:type="gram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Понятие о х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мической технологии, биотехнологии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нанотехнологи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1.2 Периодич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ский закон  и Пери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дическая система х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мических элементов Д.И.Менделеева и строение атома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Периодический закон Д.И. Менделеева. Открытие Д.И.Менделеевым Периодического закона.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риодический закон в формулировке  Д.И.Менделеева. Периодическая таблица </w:t>
            </w:r>
            <w:proofErr w:type="gramStart"/>
            <w:r>
              <w:rPr>
                <w:lang w:eastAsia="en-US"/>
              </w:rPr>
              <w:t>химических</w:t>
            </w:r>
            <w:proofErr w:type="gramEnd"/>
            <w:r>
              <w:rPr>
                <w:lang w:eastAsia="en-US"/>
              </w:rPr>
              <w:t xml:space="preserve"> элеме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тов-графическое отображение периодического закона. Структура периодической </w:t>
            </w:r>
            <w:proofErr w:type="spellStart"/>
            <w:r>
              <w:rPr>
                <w:lang w:eastAsia="en-US"/>
              </w:rPr>
              <w:t>табл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цы</w:t>
            </w:r>
            <w:proofErr w:type="gramStart"/>
            <w:r>
              <w:rPr>
                <w:lang w:eastAsia="en-US"/>
              </w:rPr>
              <w:t>:п</w:t>
            </w:r>
            <w:proofErr w:type="gramEnd"/>
            <w:r>
              <w:rPr>
                <w:lang w:eastAsia="en-US"/>
              </w:rPr>
              <w:t>ериоды</w:t>
            </w:r>
            <w:proofErr w:type="spellEnd"/>
            <w:r>
              <w:rPr>
                <w:lang w:eastAsia="en-US"/>
              </w:rPr>
              <w:t>(малые и большие), группы (главная и побочная). Атом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сложная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частица. Ядро 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>
              <w:rPr>
                <w:lang w:eastAsia="en-US"/>
              </w:rPr>
              <w:t>орбиталях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i/>
                <w:iCs/>
                <w:lang w:eastAsia="en-US"/>
              </w:rPr>
              <w:t>s</w:t>
            </w:r>
            <w:proofErr w:type="spellEnd"/>
            <w:r>
              <w:rPr>
                <w:lang w:eastAsia="en-US"/>
              </w:rPr>
              <w:t xml:space="preserve">-, </w:t>
            </w:r>
            <w:proofErr w:type="spellStart"/>
            <w:proofErr w:type="gramStart"/>
            <w:r>
              <w:rPr>
                <w:i/>
                <w:iCs/>
                <w:lang w:eastAsia="en-US"/>
              </w:rPr>
              <w:t>р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i/>
                <w:iCs/>
                <w:lang w:eastAsia="en-US"/>
              </w:rPr>
              <w:t>d</w:t>
            </w:r>
            <w:r>
              <w:rPr>
                <w:lang w:eastAsia="en-US"/>
              </w:rPr>
              <w:t>-орбитали</w:t>
            </w:r>
            <w:proofErr w:type="spellEnd"/>
            <w:r>
              <w:rPr>
                <w:lang w:eastAsia="en-US"/>
              </w:rPr>
              <w:t>. Электро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lastRenderedPageBreak/>
              <w:t>ные конфигурации атомов химических элементов.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формулировка Периодического закона. Значение Периодического закона и Период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ческой системы химических элементов Д.И.Менделеева для развития науки и понимания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ской картины мира.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Различные формы Периодической систем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ы химических элементов Д.И.Мен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делеева.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Динамические таблицы для моделирования Периодической системы.</w:t>
            </w:r>
          </w:p>
          <w:p w:rsidR="00136E8A" w:rsidRDefault="00136E8A" w:rsidP="00ED423F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Электризация тел и их взаимодействие.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Моделирование построения Периодической таблицы химических элементов.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активность. Использ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вание радиоактивных изотопов в технических целях. Рентге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новское излучение и его использов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1.3 Строение вещества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Ионная химическая связь. Катионы,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образование из атомов в результате процесса окисления. Анионы, их образование из атомов в результате процесса восстановления. Ионная связь как связь между катионами и анионами за счет электростатического притяжения. Классификация ионов: по составу, знаку заряда, наличию гидратной оболочки. Ионные кристаллические решетки. Свойства веществ с ионным типом кристаллической решетки. Механизм образования ковалентной связи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(обменный и донорно-акцепторный). </w:t>
            </w:r>
            <w:proofErr w:type="spellStart"/>
            <w:r>
              <w:rPr>
                <w:lang w:eastAsia="en-US"/>
              </w:rPr>
              <w:t>Электроотрицательность</w:t>
            </w:r>
            <w:proofErr w:type="spellEnd"/>
            <w:r>
              <w:rPr>
                <w:lang w:eastAsia="en-US"/>
              </w:rPr>
              <w:t>. Ковалентные полярная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неполярная</w:t>
            </w:r>
            <w:proofErr w:type="gramEnd"/>
            <w:r>
              <w:rPr>
                <w:lang w:eastAsia="en-US"/>
              </w:rPr>
              <w:t xml:space="preserve"> связи. Кратность ковалентной связи. Молекулярные и атомные кристаллические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шетки. Свойства веществ с молекулярными и атомными кристаллическими решетками. Металл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ческая кристаллическая решетка и металлическая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химическая связь. Физические свойства мета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лов. Твердое,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жидкое и газообразное состояния веществ. Переход вещества из одного агрегатного состояния в другое. Водородная связь.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Понятие о смеси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Гомогенные и гетерогенные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смеси. Состав смесей: объемная и массовая доли компонентов смеси, массовая доля примесей. Понятие о дисперсной системе.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Дисперсная ф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за и дисперсионная среда. Классификация дисперсных систем. Понятие о коллоидных системах.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кристаллической решетки хлорида натрия.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Образцы минералов с ионной кристаллической решеткой: кальцита,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галита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кристаллических решеток «сухого льда» (или йода), алмаза, графита (или кварца).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Приборы на жидких кристаллах.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различных дисперсных систем: эмульсий, суспензий, аэрозолей, гелей и золей.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Коагуляция.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Синерезис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суспензии карбоната кальция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эмульсии моторного масла.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свойствами дисперсных систем.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Поляр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ность связи и 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лярность молекулы. Конденсация. Текучесть. Возгонка. Кристалли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зация. Сублимация и десубл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мация. Аномалии физических свойств воды. Жидкие кристаллы. Минералы и горные породы как природные смеси. Эмульсии и суспензии. Золи (в том числе аэрозоли) и гели. Коагуляция.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rPr>
          <w:trHeight w:val="21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1.4 Вода. Ра</w:t>
            </w:r>
            <w:r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творы. Электролит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ческая  диссоциация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Вода. Растворы. Растворение. Вода как растворитель.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Растворимость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Насыщенные, нен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сыщенные, пересыщенные растворы. Зависимость растворимости газов, жидкостей и твердых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ществ от различных факторов. Массовая доля растворенного вещества. Электролиты и </w:t>
            </w:r>
            <w:proofErr w:type="spellStart"/>
            <w:r>
              <w:rPr>
                <w:lang w:eastAsia="en-US"/>
              </w:rPr>
              <w:t>неэлект</w:t>
            </w:r>
            <w:r w:rsidR="00ED423F">
              <w:rPr>
                <w:lang w:eastAsia="en-US"/>
              </w:rPr>
              <w:t>р</w:t>
            </w:r>
            <w:r w:rsidR="00ED423F">
              <w:rPr>
                <w:lang w:eastAsia="en-US"/>
              </w:rPr>
              <w:t>о</w:t>
            </w:r>
            <w:r w:rsidR="00ED423F">
              <w:rPr>
                <w:lang w:eastAsia="en-US"/>
              </w:rPr>
              <w:t>л</w:t>
            </w:r>
            <w:r>
              <w:rPr>
                <w:lang w:eastAsia="en-US"/>
              </w:rPr>
              <w:t>иты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Электролитическая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диссоциация. Механизмы электролитической диссоциации для веществ с различными типами химической связи. </w:t>
            </w:r>
            <w:proofErr w:type="spellStart"/>
            <w:r>
              <w:rPr>
                <w:lang w:eastAsia="en-US"/>
              </w:rPr>
              <w:t>Гидратированные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негидратированные</w:t>
            </w:r>
            <w:proofErr w:type="spellEnd"/>
            <w:r>
              <w:rPr>
                <w:lang w:eastAsia="en-US"/>
              </w:rPr>
              <w:t xml:space="preserve">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веществ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Собирание газов методом вытеснения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в воде серной кислоты и солей аммония.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кристаллогидратов.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гипсовой повязки.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Испытание растворов электролитов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неэлектролитов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на предмет диссоциации.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степени электролитической диссоциации уксусной кислоты от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бавления 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твора.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Движение окрашенных ионов в электрическом поле.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жесткой воды и устранение ее жесткости.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Иониты.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минеральных вод различного назначения.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творение как физико-химический процесс. Тепловые эффекты при растворении. Кристаллогидраты. Решение задач на массовую долю растворенного вещества.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менение воды в технических целях. Жесткость воды и способы ее устранения. 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неральные 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025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№1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Приготовление раствора заданной концентрации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ED423F">
        <w:trPr>
          <w:trHeight w:val="83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1.5 Классифик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ция неорганических соединений и их сво</w:t>
            </w:r>
            <w:r>
              <w:rPr>
                <w:b/>
                <w:lang w:eastAsia="en-US"/>
              </w:rPr>
              <w:t>й</w:t>
            </w:r>
            <w:r>
              <w:rPr>
                <w:b/>
                <w:lang w:eastAsia="en-US"/>
              </w:rPr>
              <w:t>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Кислоты и их свойства. Кислоты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их классификация по </w:t>
            </w:r>
            <w:proofErr w:type="gramStart"/>
            <w:r>
              <w:rPr>
                <w:lang w:eastAsia="en-US"/>
              </w:rPr>
              <w:t>раз-личным</w:t>
            </w:r>
            <w:proofErr w:type="gramEnd"/>
            <w:r>
              <w:rPr>
                <w:lang w:eastAsia="en-US"/>
              </w:rPr>
              <w:t xml:space="preserve"> признакам. Химические свойства кислот в свете теории электролитической диссоциации. Особенности вза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модействия концентрированной серной и азотной кислот с металлами. Основные способы получ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ния кислоты. Основания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по различным признакам.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свойства оснований в свете теории электролитической диссоциации. Разложение нераствор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мых в воде оснований. Основные способы получения оснований. Соли как электролиты.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Соли средние, кислые и основные.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солей в свете теории электролитической дисс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циации. Способы получения солей. Гидролиз солей Солеобразующие и несолеобразующие окс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амфотерные и кислотные оксиды. Зависимость характера оксида от степени оки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ления образующего его металла. Химические свойства оксидов. Получение оксидов.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азотной и концентрированной серной кислот с металлами.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фосфора и растворение продукта горения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и свойства амфотерного гидроксида.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Необратимый гидролиз карбида кальция.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Обратимый гидролиз солей различного типа.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кислот индикаторами.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кислотами.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оксидами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основаниями.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солями.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щелочей индикаторами.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щелочей с солями.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Разложение нерастворимых оснований.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с металлами.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друг с другом.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Гидролиз солей различного типа.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ла разбавления серной кислоты. Использование серной кислоты в промышленности. Едкие щелочи, их использ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вание в промышленности. Гашеная и негашеная известь, их применение в строительстве. Гипс и алебастр, гипсование.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Понятие о рН раствора. Кислотная, щелочная, нейтральная среда растворов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</w:t>
            </w:r>
            <w:proofErr w:type="gramStart"/>
            <w:r>
              <w:rPr>
                <w:b/>
                <w:lang w:eastAsia="en-US"/>
              </w:rPr>
              <w:t>1</w:t>
            </w:r>
            <w:proofErr w:type="gramEnd"/>
            <w:r>
              <w:rPr>
                <w:b/>
                <w:lang w:eastAsia="en-US"/>
              </w:rPr>
              <w:t>.6 Химические реакции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Классификация химических реакций. Реакции соединения,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разложения,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замещения, обмена. Кат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литические реакции. Обратимые и необратимые реакции. Гомогенные и гетерогенные реакции. Степень окисления.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Окислитель 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восстановление. Восстановитель и окисление. Метод электро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баланса для составления уравнений окислительно-восстановительных реакций. Понятие о скорости химических реакций.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Зависимость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использования катализаторов. Обратимые и необратимые реакции.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Химическое равновесие и сп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>собы его смещения.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Примеры необратимых реакций, идущих с образованием осадка, газа или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природы реагирующих веществ.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растворов серной кислоты с растворами тиосульфата натрия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личной ко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центрации и температуры.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кипящего слоя.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химической реакции от присутствия катализатора на примере разлож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ния пероксида водорода с помощью диоксида марганца и каталазы.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электролизера.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электролизной ванны для получения алюминия.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колонны синтеза аммиака.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Реакции, идущие с образованием осадка, газа или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соляной кислоты с металлами от их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цинка с соляной кислотой от ее концен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трации.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оксида меди (II) с серной кислотой от тем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пературы.</w:t>
            </w:r>
          </w:p>
          <w:p w:rsidR="00136E8A" w:rsidRDefault="00136E8A" w:rsidP="00ED423F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тие об электролизе. Электролиз расплавов. Электролиз растворов. Электролитическое получение алюминия. Практ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ческое применение электролиза. Гальванопластика. Гальваностегия. Рафинирование цветных 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таллов.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Катализ. Гомогенные и гетерогенные катализаторы. Промоторы. Каталитические яды. 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гибиторы.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аммиака: сырье, аппаратура, научные принципы.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1.7 Металлы и неметаллы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Металлы. Особенности строения атомов и кристаллов.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Физические свойства металлов. Классиф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кация металлов по различным признакам. Химические свойства металлов. Электрохимический ряд напряжений металлов. Металлотермия. Общие способы получения металлов Понятие о металлу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гии. Пирометаллургия, гидрометаллургия и электрометаллургия. Сплавы черные и цветные. 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бенности строения атомов.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Неметаллы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простые вещества.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>
              <w:rPr>
                <w:lang w:eastAsia="en-US"/>
              </w:rPr>
              <w:t>электроотрицательности</w:t>
            </w:r>
            <w:proofErr w:type="spellEnd"/>
            <w:r>
              <w:rPr>
                <w:lang w:eastAsia="en-US"/>
              </w:rPr>
              <w:t>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неметаллами (железа, цинка и алюминия с серой, алюминия с й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дом, сурьмы с хлором, горение железа в хлоре).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Алюминотермия.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та различных марок и др.).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Закалка и отпуск стали.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структурами серого и белого чугуна.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Распознавание руд железа.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розия металлов: химич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ская и электрохимическая. Зависимость скорости коррозии от условий окружающей среды. Кла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сификация коррозии металлов по различным признакам. Способы защиты металлов от коррозии.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чугуна и стали.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неметаллов фракционной перегонкой жидкого воздуха и электролизом растворов или расплавов электролитов.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Силикатная промышленность. Производство серной кислоты.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025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№2,3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Получение, собирание и распознавание газов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Решение экспериментальных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Раздел 2. Органич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ская химия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8454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2.1 Основные понятия органич</w:t>
            </w:r>
            <w:r>
              <w:rPr>
                <w:b/>
                <w:bCs/>
                <w:lang w:eastAsia="en-US"/>
              </w:rPr>
              <w:t>е</w:t>
            </w:r>
            <w:r>
              <w:rPr>
                <w:b/>
                <w:bCs/>
                <w:lang w:eastAsia="en-US"/>
              </w:rPr>
              <w:t>ской химии и теория строения органич</w:t>
            </w:r>
            <w:r>
              <w:rPr>
                <w:b/>
                <w:bCs/>
                <w:lang w:eastAsia="en-US"/>
              </w:rPr>
              <w:t>е</w:t>
            </w:r>
            <w:r>
              <w:rPr>
                <w:b/>
                <w:bCs/>
                <w:lang w:eastAsia="en-US"/>
              </w:rPr>
              <w:t>ских соединений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 органической химии. Природные,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искусственные и синтетические органические вещес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ва. Сравнение органических веществ с </w:t>
            </w:r>
            <w:proofErr w:type="gramStart"/>
            <w:r>
              <w:rPr>
                <w:lang w:eastAsia="en-US"/>
              </w:rPr>
              <w:t>неорганическими</w:t>
            </w:r>
            <w:proofErr w:type="gramEnd"/>
            <w:r>
              <w:rPr>
                <w:lang w:eastAsia="en-US"/>
              </w:rPr>
              <w:t>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lang w:eastAsia="en-US"/>
              </w:rPr>
            </w:pPr>
            <w:r>
              <w:rPr>
                <w:lang w:eastAsia="en-US"/>
              </w:rPr>
              <w:t>Валентность. Химическое строение как порядок соединения атомов в молекулы по валентности.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 положения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теории химического строения. Изомерия и изомеры. Химические формулы и модели молекул в органической химии. Классификация веществ по строению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углеродного скелета и наличию функциональных групп. Гомологи и гомология. Начала номенклатуры IUPAC. Реакции присоединения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(гидрирования, галогенирования, </w:t>
            </w:r>
            <w:proofErr w:type="spellStart"/>
            <w:r>
              <w:rPr>
                <w:lang w:eastAsia="en-US"/>
              </w:rPr>
              <w:t>гидрогалогенирования</w:t>
            </w:r>
            <w:proofErr w:type="spellEnd"/>
            <w:r>
              <w:rPr>
                <w:lang w:eastAsia="en-US"/>
              </w:rPr>
              <w:t>, гидратации). Реакции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щепления (дегидрирования, </w:t>
            </w:r>
            <w:proofErr w:type="spellStart"/>
            <w:r>
              <w:rPr>
                <w:lang w:eastAsia="en-US"/>
              </w:rPr>
              <w:t>дегидрогалогенирования</w:t>
            </w:r>
            <w:proofErr w:type="spellEnd"/>
            <w:r>
              <w:rPr>
                <w:lang w:eastAsia="en-US"/>
              </w:rPr>
              <w:t>, дегидратации). Реакции замещения. Реакции изомеризации.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гомологов и изомеров органических соединений.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Качественное обнаружение углерода, водорода и хлора в молекулах органических соединений.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  <w:p w:rsidR="00136E8A" w:rsidRDefault="00136E8A">
            <w:pPr>
              <w:spacing w:after="276" w:line="230" w:lineRule="exact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нятие о субстрате и ре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генте. Реакции окисления и восстановления органических веществ. Сравнение классификации 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единений и классификации реакций в неор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ганической и органической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2.2 Углеводор</w:t>
            </w:r>
            <w:r>
              <w:rPr>
                <w:b/>
                <w:bCs/>
                <w:lang w:eastAsia="en-US"/>
              </w:rPr>
              <w:t>о</w:t>
            </w:r>
            <w:r>
              <w:rPr>
                <w:b/>
                <w:bCs/>
                <w:lang w:eastAsia="en-US"/>
              </w:rPr>
              <w:t>ды и их природные источники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Алканы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Алканы</w:t>
            </w:r>
            <w:proofErr w:type="spellEnd"/>
            <w:r>
              <w:rPr>
                <w:lang w:eastAsia="en-US"/>
              </w:rPr>
              <w:t>: гомологический ряд,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изомерия и номенклатура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Химические свойства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 xml:space="preserve"> (метана, этана): горение, замещение, разложение, дегидрирование. Применение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 xml:space="preserve"> на основе свойств. Этилен,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его получение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(дегидрированием этана,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деполимеризацией полиэтилена). </w:t>
            </w:r>
            <w:r>
              <w:rPr>
                <w:lang w:eastAsia="en-US"/>
              </w:rPr>
              <w:lastRenderedPageBreak/>
              <w:t xml:space="preserve">Гомологический ряд, изомерия, номенклатура </w:t>
            </w:r>
            <w:proofErr w:type="spellStart"/>
            <w:r>
              <w:rPr>
                <w:lang w:eastAsia="en-US"/>
              </w:rPr>
              <w:t>алкенов</w:t>
            </w:r>
            <w:proofErr w:type="spellEnd"/>
            <w:r>
              <w:rPr>
                <w:lang w:eastAsia="en-US"/>
              </w:rPr>
              <w:t>. Химические свойства этилена: горение, 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чественные реакции (обесцвечивание бромной воды и раствора перманганата калия), гидратация, полимеризация. Применение этилена на основе свойств.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>
              <w:rPr>
                <w:lang w:eastAsia="en-US"/>
              </w:rPr>
              <w:t>Натуральный</w:t>
            </w:r>
            <w:proofErr w:type="gramEnd"/>
            <w:r>
              <w:rPr>
                <w:lang w:eastAsia="en-US"/>
              </w:rPr>
              <w:t xml:space="preserve">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Резина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цетилен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соединений </w:t>
            </w:r>
            <w:proofErr w:type="spellStart"/>
            <w:r>
              <w:rPr>
                <w:lang w:eastAsia="en-US"/>
              </w:rPr>
              <w:t>хлороводорода</w:t>
            </w:r>
            <w:proofErr w:type="spellEnd"/>
            <w:r>
              <w:rPr>
                <w:lang w:eastAsia="en-US"/>
              </w:rPr>
              <w:t xml:space="preserve"> и гидратация. Применение ацетилена на основе свойств. Межклассовая изомерия с </w:t>
            </w:r>
            <w:proofErr w:type="spellStart"/>
            <w:r>
              <w:rPr>
                <w:lang w:eastAsia="en-US"/>
              </w:rPr>
              <w:t>алкадиенами</w:t>
            </w:r>
            <w:proofErr w:type="spellEnd"/>
            <w:r>
              <w:rPr>
                <w:lang w:eastAsia="en-US"/>
              </w:rPr>
              <w:t>. Понятие о диенах как углеводородах с двумя двойными связями. Сопр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>
              <w:rPr>
                <w:lang w:eastAsia="en-US"/>
              </w:rPr>
              <w:t>Натуральный</w:t>
            </w:r>
            <w:proofErr w:type="gramEnd"/>
            <w:r>
              <w:rPr>
                <w:lang w:eastAsia="en-US"/>
              </w:rPr>
              <w:t xml:space="preserve">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Резина.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Ацетилен.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присоедин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ний </w:t>
            </w:r>
            <w:proofErr w:type="spellStart"/>
            <w:r>
              <w:rPr>
                <w:lang w:eastAsia="en-US"/>
              </w:rPr>
              <w:t>хлороводорода</w:t>
            </w:r>
            <w:proofErr w:type="spellEnd"/>
            <w:r>
              <w:rPr>
                <w:lang w:eastAsia="en-US"/>
              </w:rPr>
              <w:t xml:space="preserve"> и гидратация. Применение ацетилена на основе свойств. Межклассовая изом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рия с </w:t>
            </w:r>
            <w:proofErr w:type="spellStart"/>
            <w:r>
              <w:rPr>
                <w:lang w:eastAsia="en-US"/>
              </w:rPr>
              <w:t>алкадиенами</w:t>
            </w:r>
            <w:proofErr w:type="spellEnd"/>
            <w:r>
              <w:rPr>
                <w:lang w:eastAsia="en-US"/>
              </w:rPr>
              <w:t>. Бензол.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бензола: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реакции замещения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(галоген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рование, нитрование). Применение бензола на основе свой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>иродный газ: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состав,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применение в качестве топлива. Нефть. Состав и переработка нефти. Перегонка нефти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Нефтепродукты.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метана, этилена, ацетилена.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Отношение метана, этилена, ацетилена и бензола к растворам перманганата калия и бромной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этилена реакцией дегидратации этанола, ацетилена — гидролизом карбида кальция.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Разложение каучука при нагревании, испытание продуктов разложения на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предельность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образцов нефти и нефтепродуктов. Коллекция «Каменный уголь и продукция кокс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химического производства».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образцов нефти и продуктов ее переработки.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каучуков и образцами изделий из резины.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вило В. В. Марковн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кова. Классификация и назначение каучуков. Классификация и назначение резин. Вулканизация каучука.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ацетилена пиролизом метана и карбидным способом. Реакция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лимеризации 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нилхлорида. Поливинилхлорид и его применение.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Тримеризация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ацетилена в бензол.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Понятие об экстракции. Восстановление нитробензола в анилин. Гомологический ряд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 Толуол. Нитрование толуола. Тротил.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Основные направления промышленной переработки природного газа.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Попутный нефтяной газ, его переработка.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Процессы промышленной переработки нефти: крекинг,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. Октановое число бензинов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цетановое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число дизельного топлива.</w:t>
            </w:r>
            <w:r>
              <w:rPr>
                <w:lang w:eastAsia="en-US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Коксохимическое производство и его продукция.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rPr>
          <w:trHeight w:val="13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2.3 Кислородс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держащие органич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ские соединения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Спирты. 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</w:t>
            </w:r>
            <w:r>
              <w:rPr>
                <w:lang w:eastAsia="en-US"/>
              </w:rPr>
              <w:lastRenderedPageBreak/>
              <w:t>взаимодействие с натрием, образование простых и сложных эфиров, окисление в альдегид.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нение этанола на основе свойств. Алкоголизм, его последствия для организма человека  предупр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ждение. </w:t>
            </w:r>
            <w:r w:rsidRPr="000835D6">
              <w:rPr>
                <w:lang w:eastAsia="en-US"/>
              </w:rPr>
              <w:t>Глицерин как представитель многоатомных спиртов. Качественная реакция на мног</w:t>
            </w:r>
            <w:r w:rsidRPr="000835D6">
              <w:rPr>
                <w:lang w:eastAsia="en-US"/>
              </w:rPr>
              <w:t>о</w:t>
            </w:r>
            <w:r w:rsidRPr="000835D6">
              <w:rPr>
                <w:lang w:eastAsia="en-US"/>
              </w:rPr>
              <w:t xml:space="preserve">атомные спирты. Применение глицерина. 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0835D6">
              <w:rPr>
                <w:lang w:eastAsia="en-US"/>
              </w:rPr>
              <w:t>Фенол. Физические и химические свойства фенола. Взаимное влияние атомов в молекуле фенола: взаимодействие с гидроксидом натрия и азотной кислотой. Применение фенола на основе свойств.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0835D6">
              <w:rPr>
                <w:lang w:eastAsia="en-US"/>
              </w:rP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</w:t>
            </w:r>
            <w:r w:rsidRPr="000835D6">
              <w:rPr>
                <w:lang w:eastAsia="en-US"/>
              </w:rPr>
              <w:t>о</w:t>
            </w:r>
            <w:r w:rsidRPr="000835D6">
              <w:rPr>
                <w:lang w:eastAsia="en-US"/>
              </w:rPr>
              <w:t>лучение альдегидов окислением соответствующих спиртов. Применение формальдегида на основе его свойств.</w:t>
            </w:r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835D6">
              <w:rPr>
                <w:lang w:eastAsia="en-US"/>
              </w:rPr>
              <w:t xml:space="preserve">Карбоновые кислоты. Понятие о карбоновых кислотах. Карбоксильная группа как функциональная гомологический ряд предельных одноосновных карбоновых кислот. </w:t>
            </w:r>
            <w:r w:rsidRPr="000835D6">
              <w:rPr>
                <w:rFonts w:eastAsia="SchoolBookCSanPin-Regular"/>
                <w:lang w:eastAsia="en-US"/>
              </w:rPr>
              <w:t>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 xml:space="preserve">Применение уксусной кислоты на основе свойств. </w:t>
            </w:r>
            <w:proofErr w:type="gramStart"/>
            <w:r w:rsidRPr="000835D6">
              <w:rPr>
                <w:rFonts w:eastAsia="SchoolBookCSanPin-Regular"/>
                <w:lang w:eastAsia="en-US"/>
              </w:rPr>
              <w:t>Высшие жирные кислоты на примере пальмитиновой и стеариновой.</w:t>
            </w:r>
            <w:proofErr w:type="gramEnd"/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i/>
                <w:iCs/>
                <w:lang w:eastAsia="en-US"/>
              </w:rPr>
            </w:pPr>
            <w:r w:rsidRPr="000835D6">
              <w:rPr>
                <w:rFonts w:eastAsia="SchoolBookCSanPin-Regular"/>
                <w:b/>
                <w:bCs/>
                <w:lang w:eastAsia="en-US"/>
              </w:rPr>
              <w:t>Сложные эфиры и жиры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Получение сложных эфиров реакцией этерификации. Сложные эфиры в природе, их значение. Применение сложных эфиров на основе свойств. Жиры как сложные эфиры. Классификация жиров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Химические свойства жиров: гидролиз и гидрирование жидких жиров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Применение жиров на основе свойств. Мыла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>.</w:t>
            </w:r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835D6">
              <w:rPr>
                <w:rFonts w:eastAsia="SchoolBookCSanPin-Regular"/>
                <w:b/>
                <w:bCs/>
                <w:lang w:eastAsia="en-US"/>
              </w:rPr>
              <w:t>Углеводы</w:t>
            </w:r>
            <w:r w:rsidRPr="000835D6">
              <w:rPr>
                <w:rFonts w:eastAsia="SchoolBookCSanPin-Regular"/>
                <w:lang w:eastAsia="en-US"/>
              </w:rPr>
              <w:t xml:space="preserve">. </w:t>
            </w:r>
            <w:proofErr w:type="gramStart"/>
            <w:r w:rsidRPr="000835D6">
              <w:rPr>
                <w:rFonts w:eastAsia="SchoolBookCSanPin-Regular"/>
                <w:lang w:eastAsia="en-US"/>
              </w:rPr>
              <w:t>Углеводы, их классификация: моносахариды (глюкоза, фруктоза), дисахариды (сахар</w:t>
            </w:r>
            <w:r w:rsidRPr="000835D6">
              <w:rPr>
                <w:rFonts w:eastAsia="SchoolBookCSanPin-Regular"/>
                <w:lang w:eastAsia="en-US"/>
              </w:rPr>
              <w:t>о</w:t>
            </w:r>
            <w:r w:rsidRPr="000835D6">
              <w:rPr>
                <w:rFonts w:eastAsia="SchoolBookCSanPin-Regular"/>
                <w:lang w:eastAsia="en-US"/>
              </w:rPr>
              <w:t>за) и полисахариды (крахмал и целлюлоза).</w:t>
            </w:r>
            <w:proofErr w:type="gramEnd"/>
            <w:r w:rsidRPr="000835D6">
              <w:rPr>
                <w:rFonts w:eastAsia="SchoolBookCSanPin-Regular"/>
                <w:lang w:eastAsia="en-US"/>
              </w:rPr>
              <w:t xml:space="preserve"> Глюкоза — вещество с двойственной функцией — </w:t>
            </w:r>
            <w:proofErr w:type="spellStart"/>
            <w:r w:rsidRPr="000835D6">
              <w:rPr>
                <w:rFonts w:eastAsia="SchoolBookCSanPin-Regular"/>
                <w:lang w:eastAsia="en-US"/>
              </w:rPr>
              <w:t>альдегидоспирт</w:t>
            </w:r>
            <w:proofErr w:type="spellEnd"/>
            <w:r w:rsidRPr="000835D6">
              <w:rPr>
                <w:rFonts w:eastAsia="SchoolBookCSanPin-Regular"/>
                <w:lang w:eastAsia="en-US"/>
              </w:rPr>
              <w:t xml:space="preserve">. Химические свойства глюкозы: окисление в </w:t>
            </w:r>
            <w:proofErr w:type="spellStart"/>
            <w:r w:rsidRPr="000835D6">
              <w:rPr>
                <w:rFonts w:eastAsia="SchoolBookCSanPin-Regular"/>
                <w:lang w:eastAsia="en-US"/>
              </w:rPr>
              <w:t>глюконовую</w:t>
            </w:r>
            <w:proofErr w:type="spellEnd"/>
            <w:r w:rsidRPr="000835D6">
              <w:rPr>
                <w:rFonts w:eastAsia="SchoolBookCSanPin-Regular"/>
                <w:lang w:eastAsia="en-US"/>
              </w:rPr>
              <w:t xml:space="preserve"> кислоту, восстановление в сорбит, спиртовое брожение. Применение глюкозы на основе свойств. Значение углеводов в ж</w:t>
            </w:r>
            <w:r w:rsidRPr="000835D6">
              <w:rPr>
                <w:rFonts w:eastAsia="SchoolBookCSanPin-Regular"/>
                <w:lang w:eastAsia="en-US"/>
              </w:rPr>
              <w:t>и</w:t>
            </w:r>
            <w:r w:rsidRPr="000835D6">
              <w:rPr>
                <w:rFonts w:eastAsia="SchoolBookCSanPin-Regular"/>
                <w:lang w:eastAsia="en-US"/>
              </w:rPr>
              <w:t xml:space="preserve">вой природе и жизни человека. Понятие о реакциях поликонденсации и гидролиза на примере взаимопревращений: глюкоза </w:t>
            </w:r>
            <w:r w:rsidRPr="000835D6">
              <w:rPr>
                <w:rFonts w:eastAsia="SymbolMT"/>
                <w:lang w:eastAsia="en-US"/>
              </w:rPr>
              <w:t xml:space="preserve">↔ </w:t>
            </w:r>
            <w:r w:rsidRPr="000835D6">
              <w:rPr>
                <w:rFonts w:eastAsia="SchoolBookCSanPin-Regular"/>
                <w:lang w:eastAsia="en-US"/>
              </w:rPr>
              <w:t>полисахарид.</w:t>
            </w:r>
          </w:p>
          <w:p w:rsidR="00136E8A" w:rsidRPr="000835D6" w:rsidRDefault="00136E8A">
            <w:pPr>
              <w:rPr>
                <w:lang w:eastAsia="en-US"/>
              </w:rPr>
            </w:pPr>
            <w:r w:rsidRPr="000835D6"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спирта в альдегид.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многоатомные спирты.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фенола в воде при обычной температуре и нагревании.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фенол.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серебряного зеркала альдегидов и глюкозы.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альдегидов и глюкозы в кислоту с помощью гидроксида меди (II). Ка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чественная 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акция на крахмал. Коллекция эфирных масел.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Растворение глицерина в воде и взаимодействие с гидроксидом меди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Свойства уксусной кислоты, общие со свойствами минеральных кислот.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непредельного характера жидкого жира.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Взаимодействие глюкозы и сахарозы с гидроксидом меди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Качественная реакция на крахмал.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Метило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вый спирт и его использование в качестве химического сырья. Токсичность метанола и правила техники безопа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ности при работе с ним. Этиленгликоль и его применение. Токсичность этиленгликоля и правила техники безопасности при работе с ним.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фенола из продуктов коксохимического производства и из бензола.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нике и промышленности.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Многообразие карбоновых кислот (щавелевой кислоты как двухосновной, акрило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вой кислоты как непредельной, бензойной кислоты как ароматической).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Пленкообразующие масла. Замена жиров в технике непищевым сырьем. Синте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тические мо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щие средства.</w:t>
            </w:r>
          </w:p>
          <w:p w:rsidR="00136E8A" w:rsidRDefault="00136E8A">
            <w:pPr>
              <w:spacing w:after="21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Молочнокислое брожение глюкозы. Кисломолочные продукты. Силосование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мов. Нитров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ние целлюлозы. Пироксилин.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2.4 Азотсоде</w:t>
            </w:r>
            <w:r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жащие органические соединения. Полим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ры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Амины. Понятие об аминах.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Алифатические амины,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и номенклатура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Анилин как органическое основание. Получение анилина из нитробензола. Применение анилина на основе свойств. Аминокислоты как </w:t>
            </w:r>
            <w:proofErr w:type="spellStart"/>
            <w:r>
              <w:rPr>
                <w:lang w:eastAsia="en-US"/>
              </w:rPr>
              <w:t>амфотерные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дифункциональные</w:t>
            </w:r>
            <w:proofErr w:type="spellEnd"/>
            <w:r>
              <w:rPr>
                <w:lang w:eastAsia="en-US"/>
              </w:rPr>
              <w:t xml:space="preserve"> органические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соединения.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ские свойства аминокислот: взаимодействие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щелочами, кислотами и друг с другом (реакция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ликонденсации)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Пептидная связь и полипептиды. Применение аминокислот на основе свойств. Первичная,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вторичная,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третичная структуры белков.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белков: горение, ден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турация, гидролиз, цветные реакции. Биологические функции белков.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Белки и полисахариды как биополимеры. Получение волокон.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Отдельные представители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волокон.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аммиака и анилина с соляной кислотой.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анилина с бромной водой.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наличия функциональных групп в растворах аминокислот.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и осаждение белков.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Цветные реакции белков.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птичьего пера и шерстяной нити.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белков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Обнаружение белков в молоке и мясном бульоне.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Денатурация раствора белка куриного яйца спиртом, растворами солей тяжелых металлов и при нагревании.</w:t>
            </w:r>
          </w:p>
          <w:p w:rsidR="00136E8A" w:rsidRPr="00943F5B" w:rsidRDefault="00136E8A" w:rsidP="00943F5B"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нокапроновая кислота. Капрон как представитель полиамидных волокон. Использо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вание гидролиза белков в промышле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ности. Поливинилхлорид, политетрафторэтилен (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тефлон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 Фенолоформальдегидные пластмассы. Целлулоид. Промышленное произ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водство химических волокон.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025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7C798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№4,5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Решение экспериментальных задач на идентификацию органических соединений</w:t>
            </w:r>
          </w:p>
          <w:p w:rsidR="00136E8A" w:rsidRPr="00943F5B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Распознавание пластмасс и волокон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3650C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50C" w:rsidRDefault="00C3650C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50C" w:rsidRDefault="00C3650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Темы </w:t>
            </w:r>
            <w:proofErr w:type="gramStart"/>
            <w:r>
              <w:rPr>
                <w:b/>
                <w:lang w:eastAsia="en-US"/>
              </w:rPr>
              <w:t>индивидуальных проектов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C3650C" w:rsidRPr="009567F6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both"/>
            </w:pPr>
            <w:r w:rsidRPr="009567F6">
              <w:t xml:space="preserve">Биотехнология и генная инженерия — технологии XXI века. </w:t>
            </w:r>
          </w:p>
          <w:p w:rsidR="00C3650C" w:rsidRPr="009567F6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Pr="009567F6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 w:rsidRPr="009567F6">
              <w:t>Нанотехнология</w:t>
            </w:r>
            <w:proofErr w:type="spellEnd"/>
            <w:r w:rsidRPr="009567F6">
              <w:t xml:space="preserve"> как приоритетное направление развития науки и производства в Росси</w:t>
            </w:r>
            <w:r w:rsidRPr="009567F6">
              <w:t>й</w:t>
            </w:r>
            <w:r w:rsidRPr="009567F6">
              <w:t xml:space="preserve">ской Федерации. </w:t>
            </w:r>
          </w:p>
          <w:p w:rsidR="00C3650C" w:rsidRPr="009567F6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567F6">
              <w:t xml:space="preserve">Современные методы обеззараживания воды. </w:t>
            </w:r>
          </w:p>
          <w:p w:rsidR="00C3650C" w:rsidRPr="009567F6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567F6">
              <w:t xml:space="preserve">Аллотропия металлов.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Жизнь и деятельность Д.И.Менделеева.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«Периодическому закону будущее не грозит разрушением…»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Синтез 114-го элемента — триумф российских физиков-ядерщиков.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Изотопы водорода.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Использование радиоактивных изотопов в технических целях.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Рентгеновское излучение и его использование в технике и медицине.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Плазма — четвертое состояние вещества.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Аморфные вещества в природе, технике, быту.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Охрана окружающей среды от химического загрязнения. Количественные характеристики загрязнения окружающей среды.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Применение твердого и газообразного оксида углерода (IV).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Защита озонового экрана от химического загрязнения.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Грубодисперсные системы, их классификация и использование в профессиональной де</w:t>
            </w:r>
            <w:r>
              <w:t>я</w:t>
            </w:r>
            <w:r>
              <w:t xml:space="preserve">тельности.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Косметические гели.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Применение суспензий и эмульсий в строительстве.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Минералы и горные породы как основа литосферы.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Растворы вокруг нас. Типы растворов.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Вода как реагент и среда для химического процесса.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Жизнь и деятельность С.Аррениуса.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both"/>
            </w:pPr>
            <w:r>
              <w:t>Вклад отечественных ученых в развитие теории электролитической диссоциации.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Устранение жесткости воды на промышленных предприятиях.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Серная кислота — «хлеб химической промышленности».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Использование минеральных кислот на предприятиях различного профиля.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Оксиды и соли как строительные материалы.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История гипса.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Поваренная соль как химическое сырье.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Многоликий карбонат кальция: в природе, в промышленности, в быту.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Реакции горения на производстве и в быту.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Виртуальное моделирование химических процессов.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Электролиз растворов электролитов.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Электролиз расплавов электролитов.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pStyle w:val="a4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Практическое применение электролиза: рафинирование, гальванопластика, гальваностегия. </w:t>
            </w:r>
          </w:p>
          <w:p w:rsidR="00C3650C" w:rsidRDefault="00C3650C" w:rsidP="00C3650C">
            <w:pPr>
              <w:pStyle w:val="a4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История получения и производства алюминия.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Электролитическое получение и рафинирование меди.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Жизнь и деятельность Г.Дэви.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Роль металлов в истории человеческой цивилизации. История отечественной черной мета</w:t>
            </w:r>
            <w:r>
              <w:t>л</w:t>
            </w:r>
            <w:r>
              <w:t xml:space="preserve">лургии. Современное металлургическое 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История отечественной цветной металлургии. Роль металлов и сплавов в научно-техническом прогрессе.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Коррозия металлов и способы защиты от коррозии.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Инертные или благородные газы.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Рождающие соли — галогены.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История шведской спички.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История возникновения и развития органической химии.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Жизнь и деятельность А.М.Бутлерова.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Витализм и его крах.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Роль отечественных ученых в становлении и развитии мировой органической химии.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Современные представления о теории химического строения.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Экологические аспекты использования углеводородного сырья.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Экономические аспекты международного сотрудничества по использованию углеводоро</w:t>
            </w:r>
            <w:r>
              <w:t>д</w:t>
            </w:r>
            <w:r>
              <w:t xml:space="preserve">ного сырья.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История открытия и разработки газовых и нефтяных месторождений в Российской Федер</w:t>
            </w:r>
            <w:r>
              <w:t>а</w:t>
            </w:r>
            <w:r>
              <w:t xml:space="preserve">ции.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Химия углеводородного сырья и моя будущая профессия.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Углеводородное топливо, его виды и назначение.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Синтетические каучуки: история, многообразие и перспективы.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Резинотехническое производство и его роль в научно-техническом прогрессе. </w:t>
            </w:r>
          </w:p>
          <w:p w:rsid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Сварочное производство и роль химии углеводородов в нем. </w:t>
            </w:r>
          </w:p>
          <w:p w:rsidR="00C3650C" w:rsidRDefault="00C3650C" w:rsidP="00C3650C">
            <w:pPr>
              <w:widowControl w:val="0"/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C3650C" w:rsidRPr="00C3650C" w:rsidRDefault="00C3650C" w:rsidP="00C3650C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Нефть и ее транспортировка как основа взаимовыгодного международного сотрудничества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650C" w:rsidRDefault="00C3650C">
            <w:pPr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F307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2.4. </w:t>
      </w:r>
      <w:r>
        <w:rPr>
          <w:b/>
        </w:rPr>
        <w:t>Характеристика основных видов деятельности обучающихся на уровне учебных действий</w:t>
      </w:r>
    </w:p>
    <w:p w:rsidR="00136E8A" w:rsidRDefault="00136E8A" w:rsidP="00136E8A">
      <w:pPr>
        <w:rPr>
          <w:highlight w:val="yellow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2943"/>
        <w:gridCol w:w="6804"/>
      </w:tblGrid>
      <w:tr w:rsidR="00136E8A" w:rsidTr="000E75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136E8A" w:rsidTr="000E75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136E8A" w:rsidTr="000E75AD">
        <w:trPr>
          <w:trHeight w:val="35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ind w:left="120" w:right="3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Важнейшие хим</w:t>
            </w:r>
            <w:r>
              <w:rPr>
                <w:b/>
                <w:bCs/>
                <w:lang w:eastAsia="en-US"/>
              </w:rPr>
              <w:t>и</w:t>
            </w:r>
            <w:r>
              <w:rPr>
                <w:b/>
                <w:bCs/>
                <w:lang w:eastAsia="en-US"/>
              </w:rPr>
              <w:t xml:space="preserve">ческие понятия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943F5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Умение давать определение и оперировать следующими хим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ческими понятиями: вещество, химический элемент, атом,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лекула, относительные атомная и молекулярная массы, ион, аллотропия, изотопы, химическая связь, </w:t>
            </w:r>
            <w:proofErr w:type="spellStart"/>
            <w:r>
              <w:rPr>
                <w:lang w:eastAsia="en-US"/>
              </w:rPr>
              <w:t>электроотрицател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</w:t>
            </w:r>
            <w:proofErr w:type="spellEnd"/>
            <w:r>
              <w:rPr>
                <w:lang w:eastAsia="en-US"/>
              </w:rPr>
              <w:t>, валентность, степень окисления, моль, молярная масса, молярный объем газообразных веществ, вещества молекуля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ного и немолекулярного строения, растворы, электролит и </w:t>
            </w:r>
            <w:proofErr w:type="spellStart"/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электролит</w:t>
            </w:r>
            <w:proofErr w:type="spellEnd"/>
            <w:r>
              <w:rPr>
                <w:lang w:eastAsia="en-US"/>
              </w:rPr>
              <w:t>,</w:t>
            </w:r>
            <w:proofErr w:type="gramEnd"/>
          </w:p>
          <w:tbl>
            <w:tblPr>
              <w:tblW w:w="621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19"/>
            </w:tblGrid>
            <w:tr w:rsidR="00136E8A" w:rsidTr="00CF51A0">
              <w:trPr>
                <w:trHeight w:val="1521"/>
              </w:trPr>
              <w:tc>
                <w:tcPr>
                  <w:tcW w:w="6219" w:type="dxa"/>
                  <w:hideMark/>
                </w:tcPr>
                <w:p w:rsidR="00136E8A" w:rsidRPr="00943F5B" w:rsidRDefault="00136E8A" w:rsidP="00943F5B">
                  <w:pPr>
                    <w:jc w:val="both"/>
                  </w:pPr>
                  <w:proofErr w:type="gramStart"/>
                  <w:r>
                    <w:rPr>
                      <w:lang w:eastAsia="en-US"/>
                    </w:rPr>
                    <w:t>электролитическая диссоциация, окислитель и восстанов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тель, окисление и восстановление, тепловой эффект реа</w:t>
                  </w:r>
                  <w:r>
                    <w:rPr>
                      <w:lang w:eastAsia="en-US"/>
                    </w:rPr>
                    <w:t>к</w:t>
                  </w:r>
                  <w:r>
                    <w:rPr>
                      <w:lang w:eastAsia="en-US"/>
                    </w:rPr>
                    <w:t>ции, скорость химической реакции, к</w:t>
                  </w:r>
                  <w:r w:rsidR="00A96266">
                    <w:rPr>
                      <w:lang w:eastAsia="en-US"/>
                    </w:rPr>
                    <w:t>ата</w:t>
                  </w:r>
                  <w:r>
                    <w:rPr>
                      <w:lang w:eastAsia="en-US"/>
                    </w:rPr>
                    <w:t>лиз, химическое равновесие, углеродный скелет, функциональная группа, изомерия, гомологи</w:t>
                  </w:r>
                  <w:r w:rsidR="00943F5B">
                    <w:rPr>
                      <w:lang w:eastAsia="en-US"/>
                    </w:rPr>
                    <w:t>я.</w:t>
                  </w:r>
                  <w:proofErr w:type="gramEnd"/>
                </w:p>
              </w:tc>
            </w:tr>
          </w:tbl>
          <w:p w:rsidR="00136E8A" w:rsidRDefault="00136E8A">
            <w:pPr>
              <w:rPr>
                <w:sz w:val="20"/>
                <w:szCs w:val="20"/>
                <w:lang w:eastAsia="en-US"/>
              </w:rPr>
            </w:pPr>
          </w:p>
        </w:tc>
      </w:tr>
      <w:tr w:rsidR="00136E8A" w:rsidTr="000E75AD">
        <w:trPr>
          <w:trHeight w:val="43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49"/>
            </w:tblGrid>
            <w:tr w:rsidR="00136E8A" w:rsidTr="00CF51A0">
              <w:trPr>
                <w:trHeight w:val="3737"/>
              </w:trPr>
              <w:tc>
                <w:tcPr>
                  <w:tcW w:w="2349" w:type="dxa"/>
                  <w:hideMark/>
                </w:tcPr>
                <w:p w:rsidR="00136E8A" w:rsidRDefault="00136E8A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Основные законы химии</w:t>
                  </w:r>
                </w:p>
              </w:tc>
            </w:tr>
          </w:tbl>
          <w:p w:rsidR="00136E8A" w:rsidRDefault="00136E8A">
            <w:pPr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27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71"/>
            </w:tblGrid>
            <w:tr w:rsidR="00136E8A" w:rsidTr="00F76B83">
              <w:trPr>
                <w:trHeight w:val="4994"/>
              </w:trPr>
              <w:tc>
                <w:tcPr>
                  <w:tcW w:w="6271" w:type="dxa"/>
                  <w:hideMark/>
                </w:tcPr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Формулирование законов сохранения массы веществ и п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стоянства состава веществ.</w:t>
                  </w:r>
                  <w:r w:rsidR="00F76B8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Установка причинно-следственной связи между содержанием этих законов и н</w:t>
                  </w:r>
                  <w:r>
                    <w:rPr>
                      <w:lang w:eastAsia="en-US"/>
                    </w:rPr>
                    <w:t>а</w:t>
                  </w:r>
                  <w:r>
                    <w:rPr>
                      <w:lang w:eastAsia="en-US"/>
                    </w:rPr>
                    <w:t>писанием химических формул и уравнений.</w:t>
                  </w:r>
                </w:p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Установка эволюционной сущности менделеевской и совр</w:t>
                  </w:r>
                  <w:r>
                    <w:rPr>
                      <w:lang w:eastAsia="en-US"/>
                    </w:rPr>
                    <w:t>е</w:t>
                  </w:r>
                  <w:r>
                    <w:rPr>
                      <w:lang w:eastAsia="en-US"/>
                    </w:rPr>
                    <w:t>менной формулировок периодического закона Д.И.Менделеева.</w:t>
                  </w:r>
                </w:p>
                <w:p w:rsidR="00CF51A0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Объяснение физического смысла символики периодической  таблицы химических элементов Д.И.Менделеева (номеров элемента, периода, груп</w:t>
                  </w:r>
                  <w:r w:rsidR="00F76B83">
                    <w:rPr>
                      <w:lang w:eastAsia="en-US"/>
                    </w:rPr>
                    <w:t>пы) и установка причинно-</w:t>
                  </w:r>
                  <w:r>
                    <w:rPr>
                      <w:lang w:eastAsia="en-US"/>
                    </w:rPr>
                    <w:t>следственной</w:t>
                  </w:r>
                  <w:r w:rsidR="00F76B8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связи между строением атома и закономерн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стями изменения свойс</w:t>
                  </w:r>
                  <w:r w:rsidR="00CF51A0">
                    <w:rPr>
                      <w:lang w:eastAsia="en-US"/>
                    </w:rPr>
                    <w:t>тв элементов и образованных им</w:t>
                  </w:r>
                </w:p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веществ в периодах и группах.</w:t>
                  </w:r>
                </w:p>
                <w:p w:rsidR="00136E8A" w:rsidRPr="00F76B83" w:rsidRDefault="00136E8A" w:rsidP="00F76B83">
                  <w:r>
                    <w:rPr>
                      <w:lang w:eastAsia="en-US"/>
                    </w:rPr>
                    <w:t>Характеристика элементов малых и больших периодов по их положению в Периодической системе Д.И.Менделеева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40"/>
              <w:rPr>
                <w:lang w:eastAsia="en-US"/>
              </w:rPr>
            </w:pPr>
          </w:p>
        </w:tc>
      </w:tr>
      <w:tr w:rsidR="00136E8A" w:rsidTr="000E75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теории химии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Установка зависимости свойств химических веществ от стро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атомов образующих их химических элементов. Характер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стика важнейших типов химических связей и относительности этой типологии.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зависимости свойств веществ от их состава и строения кристаллических решеток. Формулировка основных положений теории электролитической диссоциации и характ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ристика в свете этой теории свойств основных классов неорг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нических соединений. Формулировка основных положений теории химического строения органических соединений и х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рактеристика в свете этой теории свойств основных классов органических соединений</w:t>
            </w:r>
          </w:p>
        </w:tc>
      </w:tr>
      <w:tr w:rsidR="00136E8A" w:rsidTr="000E75AD">
        <w:trPr>
          <w:trHeight w:val="48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Важнейшие вещества и материалы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23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30"/>
            </w:tblGrid>
            <w:tr w:rsidR="00136E8A" w:rsidRPr="00D840AA" w:rsidTr="00D840AA">
              <w:trPr>
                <w:trHeight w:val="4437"/>
              </w:trPr>
              <w:tc>
                <w:tcPr>
                  <w:tcW w:w="7230" w:type="dxa"/>
                  <w:hideMark/>
                </w:tcPr>
                <w:p w:rsidR="00136E8A" w:rsidRPr="00D840AA" w:rsidRDefault="00136E8A" w:rsidP="00D840AA">
                  <w:pPr>
                    <w:widowControl w:val="0"/>
                    <w:tabs>
                      <w:tab w:val="left" w:pos="6129"/>
                    </w:tabs>
                    <w:autoSpaceDE w:val="0"/>
                    <w:autoSpaceDN w:val="0"/>
                    <w:adjustRightInd w:val="0"/>
                    <w:spacing w:before="240"/>
                    <w:ind w:left="176" w:right="675"/>
                    <w:jc w:val="both"/>
                    <w:rPr>
                      <w:lang w:eastAsia="en-US"/>
                    </w:rPr>
                  </w:pPr>
                  <w:r w:rsidRPr="00D840AA">
                    <w:rPr>
                      <w:lang w:eastAsia="en-US"/>
                    </w:rPr>
                    <w:t>Характеристика состава, строения, свойств,</w:t>
                  </w:r>
                  <w:r w:rsidR="00ED423F" w:rsidRPr="00D840AA">
                    <w:rPr>
                      <w:lang w:eastAsia="en-US"/>
                    </w:rPr>
                    <w:t xml:space="preserve"> </w:t>
                  </w:r>
                  <w:r w:rsidRPr="00D840AA">
                    <w:rPr>
                      <w:lang w:eastAsia="en-US"/>
                    </w:rPr>
                    <w:t>получения и применения важнейших металлов (IА и II</w:t>
                  </w:r>
                  <w:proofErr w:type="gramStart"/>
                  <w:r w:rsidRPr="00D840AA">
                    <w:rPr>
                      <w:lang w:eastAsia="en-US"/>
                    </w:rPr>
                    <w:t xml:space="preserve"> А</w:t>
                  </w:r>
                  <w:proofErr w:type="gramEnd"/>
                  <w:r w:rsidRPr="00D840AA">
                    <w:rPr>
                      <w:lang w:eastAsia="en-US"/>
                    </w:rPr>
                    <w:t xml:space="preserve"> групп, алюм</w:t>
                  </w:r>
                  <w:r w:rsidRPr="00D840AA">
                    <w:rPr>
                      <w:lang w:eastAsia="en-US"/>
                    </w:rPr>
                    <w:t>и</w:t>
                  </w:r>
                  <w:r w:rsidRPr="00D840AA">
                    <w:rPr>
                      <w:lang w:eastAsia="en-US"/>
                    </w:rPr>
                    <w:t>ния, железа, а в естественно-научном профиле и некоторых d-элементов) и их соединений.</w:t>
                  </w:r>
                </w:p>
                <w:p w:rsidR="00136E8A" w:rsidRPr="00D840AA" w:rsidRDefault="00136E8A" w:rsidP="00D840AA">
                  <w:pPr>
                    <w:widowControl w:val="0"/>
                    <w:tabs>
                      <w:tab w:val="left" w:pos="6129"/>
                    </w:tabs>
                    <w:autoSpaceDE w:val="0"/>
                    <w:autoSpaceDN w:val="0"/>
                    <w:adjustRightInd w:val="0"/>
                    <w:spacing w:before="240"/>
                    <w:ind w:left="176" w:right="675"/>
                    <w:jc w:val="both"/>
                    <w:rPr>
                      <w:lang w:eastAsia="en-US"/>
                    </w:rPr>
                  </w:pPr>
                  <w:r w:rsidRPr="00D840AA">
                    <w:rPr>
                      <w:lang w:eastAsia="en-US"/>
                    </w:rPr>
                    <w:t>Характеристика состава, строения, свойств, получения и применения важнейших неметаллов (VIII</w:t>
                  </w:r>
                  <w:proofErr w:type="gramStart"/>
                  <w:r w:rsidRPr="00D840AA">
                    <w:rPr>
                      <w:lang w:eastAsia="en-US"/>
                    </w:rPr>
                    <w:t xml:space="preserve"> А</w:t>
                  </w:r>
                  <w:proofErr w:type="gramEnd"/>
                  <w:r w:rsidRPr="00D840AA">
                    <w:rPr>
                      <w:lang w:eastAsia="en-US"/>
                    </w:rPr>
                    <w:t>, VIIА, VIА групп, а также азота и фосфора, углерода и кремния, водор</w:t>
                  </w:r>
                  <w:r w:rsidRPr="00D840AA">
                    <w:rPr>
                      <w:lang w:eastAsia="en-US"/>
                    </w:rPr>
                    <w:t>о</w:t>
                  </w:r>
                  <w:r w:rsidRPr="00D840AA">
                    <w:rPr>
                      <w:lang w:eastAsia="en-US"/>
                    </w:rPr>
                    <w:t>да) и их соединений. Характеристика состава, строения, свойств, получения и применения важнейших классов угл</w:t>
                  </w:r>
                  <w:r w:rsidRPr="00D840AA">
                    <w:rPr>
                      <w:lang w:eastAsia="en-US"/>
                    </w:rPr>
                    <w:t>е</w:t>
                  </w:r>
                  <w:r w:rsidRPr="00D840AA">
                    <w:rPr>
                      <w:lang w:eastAsia="en-US"/>
                    </w:rPr>
                    <w:t>водородов (</w:t>
                  </w:r>
                  <w:proofErr w:type="spellStart"/>
                  <w:r w:rsidRPr="00D840AA">
                    <w:rPr>
                      <w:lang w:eastAsia="en-US"/>
                    </w:rPr>
                    <w:t>алканов</w:t>
                  </w:r>
                  <w:proofErr w:type="spellEnd"/>
                  <w:r w:rsidRPr="00D840AA">
                    <w:rPr>
                      <w:lang w:eastAsia="en-US"/>
                    </w:rPr>
                    <w:t xml:space="preserve">, </w:t>
                  </w:r>
                  <w:proofErr w:type="spellStart"/>
                  <w:r w:rsidRPr="00D840AA">
                    <w:rPr>
                      <w:lang w:eastAsia="en-US"/>
                    </w:rPr>
                    <w:t>циклоалканов</w:t>
                  </w:r>
                  <w:proofErr w:type="spellEnd"/>
                  <w:r w:rsidRPr="00D840AA">
                    <w:rPr>
                      <w:lang w:eastAsia="en-US"/>
                    </w:rPr>
                    <w:t xml:space="preserve">, </w:t>
                  </w:r>
                  <w:proofErr w:type="spellStart"/>
                  <w:r w:rsidRPr="00D840AA">
                    <w:rPr>
                      <w:lang w:eastAsia="en-US"/>
                    </w:rPr>
                    <w:t>алкенов</w:t>
                  </w:r>
                  <w:proofErr w:type="spellEnd"/>
                  <w:r w:rsidRPr="00D840AA">
                    <w:rPr>
                      <w:lang w:eastAsia="en-US"/>
                    </w:rPr>
                    <w:t xml:space="preserve">, </w:t>
                  </w:r>
                  <w:proofErr w:type="spellStart"/>
                  <w:r w:rsidRPr="00D840AA">
                    <w:rPr>
                      <w:lang w:eastAsia="en-US"/>
                    </w:rPr>
                    <w:t>алкинов</w:t>
                  </w:r>
                  <w:proofErr w:type="spellEnd"/>
                  <w:r w:rsidRPr="00D840AA">
                    <w:rPr>
                      <w:lang w:eastAsia="en-US"/>
                    </w:rPr>
                    <w:t xml:space="preserve">, </w:t>
                  </w:r>
                  <w:proofErr w:type="spellStart"/>
                  <w:r w:rsidRPr="00D840AA">
                    <w:rPr>
                      <w:lang w:eastAsia="en-US"/>
                    </w:rPr>
                    <w:t>аренов</w:t>
                  </w:r>
                  <w:proofErr w:type="spellEnd"/>
                  <w:r w:rsidRPr="00D840AA">
                    <w:rPr>
                      <w:lang w:eastAsia="en-US"/>
                    </w:rPr>
                    <w:t xml:space="preserve">) и их наиболее значимых в народнохозяйственном плане представителей. </w:t>
                  </w:r>
                  <w:proofErr w:type="gramStart"/>
                  <w:r w:rsidRPr="00D840AA">
                    <w:rPr>
                      <w:lang w:eastAsia="en-US"/>
                    </w:rPr>
                    <w:t>Аналогичная характеристика важнейших представителей других классов органических соединений: метанола и этанола, сложных эфиров, жиров, мыл, альдег</w:t>
                  </w:r>
                  <w:r w:rsidRPr="00D840AA">
                    <w:rPr>
                      <w:lang w:eastAsia="en-US"/>
                    </w:rPr>
                    <w:t>и</w:t>
                  </w:r>
                  <w:r w:rsidRPr="00D840AA">
                    <w:rPr>
                      <w:lang w:eastAsia="en-US"/>
                    </w:rPr>
                    <w:t>дов (формальдегидов и ацетальдегида), кетонов (ацетона), карбоновых кислот (уксусной кислоты, для естественно-научного профиля представителей других классов кислот), моносахаридов (глюкозы), дисахаридов (сахарозы), полис</w:t>
                  </w:r>
                  <w:r w:rsidRPr="00D840AA">
                    <w:rPr>
                      <w:lang w:eastAsia="en-US"/>
                    </w:rPr>
                    <w:t>а</w:t>
                  </w:r>
                  <w:r w:rsidRPr="00D840AA">
                    <w:rPr>
                      <w:lang w:eastAsia="en-US"/>
                    </w:rPr>
                    <w:t>харидов (крахмала и целлюлозы), анилина, аминокислот, белков, искусственных и синтетических</w:t>
                  </w:r>
                  <w:r w:rsidR="00A96266" w:rsidRPr="00D840AA">
                    <w:rPr>
                      <w:lang w:eastAsia="en-US"/>
                    </w:rPr>
                    <w:t xml:space="preserve"> </w:t>
                  </w:r>
                  <w:r w:rsidRPr="00D840AA">
                    <w:rPr>
                      <w:lang w:eastAsia="en-US"/>
                    </w:rPr>
                    <w:t>волокон, каучуков, пластмасс</w:t>
                  </w:r>
                  <w:proofErr w:type="gramEnd"/>
                </w:p>
              </w:tc>
            </w:tr>
          </w:tbl>
          <w:p w:rsidR="00136E8A" w:rsidRPr="00D840AA" w:rsidRDefault="00136E8A" w:rsidP="00D840AA">
            <w:pPr>
              <w:widowControl w:val="0"/>
              <w:tabs>
                <w:tab w:val="left" w:pos="6129"/>
                <w:tab w:val="left" w:pos="6271"/>
              </w:tabs>
              <w:autoSpaceDE w:val="0"/>
              <w:autoSpaceDN w:val="0"/>
              <w:adjustRightInd w:val="0"/>
              <w:spacing w:before="240" w:line="218" w:lineRule="exact"/>
              <w:ind w:left="176" w:right="317"/>
              <w:jc w:val="both"/>
              <w:rPr>
                <w:lang w:eastAsia="en-US"/>
              </w:rPr>
            </w:pPr>
          </w:p>
        </w:tc>
      </w:tr>
      <w:tr w:rsidR="00136E8A" w:rsidTr="000E75AD">
        <w:trPr>
          <w:trHeight w:val="2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язык и символика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69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96"/>
            </w:tblGrid>
            <w:tr w:rsidR="00136E8A" w:rsidRPr="00D840AA" w:rsidTr="00D840AA">
              <w:trPr>
                <w:trHeight w:val="283"/>
              </w:trPr>
              <w:tc>
                <w:tcPr>
                  <w:tcW w:w="6696" w:type="dxa"/>
                  <w:hideMark/>
                </w:tcPr>
                <w:p w:rsidR="00136E8A" w:rsidRPr="00D840AA" w:rsidRDefault="00136E8A" w:rsidP="00D840AA">
                  <w:pPr>
                    <w:tabs>
                      <w:tab w:val="left" w:pos="6129"/>
                      <w:tab w:val="left" w:pos="6271"/>
                    </w:tabs>
                    <w:spacing w:before="240"/>
                    <w:ind w:left="176" w:right="317"/>
                    <w:jc w:val="both"/>
                    <w:rPr>
                      <w:lang w:eastAsia="en-US"/>
                    </w:rPr>
                  </w:pPr>
                  <w:r w:rsidRPr="00D840AA">
                    <w:rPr>
                      <w:lang w:eastAsia="en-US"/>
                    </w:rPr>
                    <w:t>Использование в учебной и профессиональной деятельн</w:t>
                  </w:r>
                  <w:r w:rsidRPr="00D840AA">
                    <w:rPr>
                      <w:lang w:eastAsia="en-US"/>
                    </w:rPr>
                    <w:t>о</w:t>
                  </w:r>
                  <w:r w:rsidRPr="00D840AA">
                    <w:rPr>
                      <w:lang w:eastAsia="en-US"/>
                    </w:rPr>
                    <w:t>сти химических терминов и символики. Название изуче</w:t>
                  </w:r>
                  <w:r w:rsidRPr="00D840AA">
                    <w:rPr>
                      <w:lang w:eastAsia="en-US"/>
                    </w:rPr>
                    <w:t>н</w:t>
                  </w:r>
                  <w:r w:rsidRPr="00D840AA">
                    <w:rPr>
                      <w:lang w:eastAsia="en-US"/>
                    </w:rPr>
                    <w:t>ных веществ по тривиальной или международной номен</w:t>
                  </w:r>
                  <w:r w:rsidRPr="00D840AA">
                    <w:rPr>
                      <w:lang w:eastAsia="en-US"/>
                    </w:rPr>
                    <w:t>к</w:t>
                  </w:r>
                  <w:r w:rsidRPr="00D840AA">
                    <w:rPr>
                      <w:lang w:eastAsia="en-US"/>
                    </w:rPr>
                    <w:t>латуре и отражение состава этих соединений с помощью химических формул. Отражение химических процессов с помощью уравнений химических реакций</w:t>
                  </w:r>
                </w:p>
              </w:tc>
            </w:tr>
          </w:tbl>
          <w:p w:rsidR="00136E8A" w:rsidRPr="00D840AA" w:rsidRDefault="00136E8A" w:rsidP="00D840AA">
            <w:pPr>
              <w:widowControl w:val="0"/>
              <w:tabs>
                <w:tab w:val="left" w:pos="6129"/>
                <w:tab w:val="left" w:pos="6271"/>
              </w:tabs>
              <w:autoSpaceDE w:val="0"/>
              <w:autoSpaceDN w:val="0"/>
              <w:adjustRightInd w:val="0"/>
              <w:spacing w:before="240" w:line="218" w:lineRule="exact"/>
              <w:ind w:left="176" w:right="317"/>
              <w:jc w:val="both"/>
              <w:rPr>
                <w:lang w:eastAsia="en-US"/>
              </w:rPr>
            </w:pPr>
          </w:p>
        </w:tc>
      </w:tr>
      <w:tr w:rsidR="00136E8A" w:rsidTr="000E75AD">
        <w:trPr>
          <w:trHeight w:val="24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Химические реакции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9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80"/>
            </w:tblGrid>
            <w:tr w:rsidR="00136E8A" w:rsidRPr="00D840AA" w:rsidTr="00F76B83">
              <w:trPr>
                <w:trHeight w:val="2713"/>
              </w:trPr>
              <w:tc>
                <w:tcPr>
                  <w:tcW w:w="6980" w:type="dxa"/>
                  <w:hideMark/>
                </w:tcPr>
                <w:p w:rsidR="00136E8A" w:rsidRPr="00D840AA" w:rsidRDefault="00136E8A" w:rsidP="00D840AA">
                  <w:pPr>
                    <w:widowControl w:val="0"/>
                    <w:tabs>
                      <w:tab w:val="left" w:pos="6129"/>
                      <w:tab w:val="left" w:pos="6271"/>
                    </w:tabs>
                    <w:autoSpaceDE w:val="0"/>
                    <w:autoSpaceDN w:val="0"/>
                    <w:adjustRightInd w:val="0"/>
                    <w:spacing w:before="240" w:line="218" w:lineRule="exact"/>
                    <w:ind w:left="176" w:right="567"/>
                    <w:jc w:val="both"/>
                    <w:rPr>
                      <w:lang w:eastAsia="en-US"/>
                    </w:rPr>
                  </w:pPr>
                  <w:r w:rsidRPr="00D840AA">
                    <w:rPr>
                      <w:lang w:eastAsia="en-US"/>
                    </w:rPr>
                    <w:t>Объяснение сущности химических процессов. Классифик</w:t>
                  </w:r>
                  <w:r w:rsidRPr="00D840AA">
                    <w:rPr>
                      <w:lang w:eastAsia="en-US"/>
                    </w:rPr>
                    <w:t>а</w:t>
                  </w:r>
                  <w:r w:rsidRPr="00D840AA">
                    <w:rPr>
                      <w:lang w:eastAsia="en-US"/>
                    </w:rPr>
                    <w:t>ция химических реакций по различным признакам: числу и составу продуктов и реагентов, тепловому эффекту, напра</w:t>
                  </w:r>
                  <w:r w:rsidRPr="00D840AA">
                    <w:rPr>
                      <w:lang w:eastAsia="en-US"/>
                    </w:rPr>
                    <w:t>в</w:t>
                  </w:r>
                  <w:r w:rsidRPr="00D840AA">
                    <w:rPr>
                      <w:lang w:eastAsia="en-US"/>
                    </w:rPr>
                    <w:t xml:space="preserve">лению, фазе, наличию катализатора, изменению степеней окисления элементов, образующих вещества. Установка признаков общего и различного в типологии реакций для неорганической и органической химии. </w:t>
                  </w:r>
                  <w:proofErr w:type="spellStart"/>
                  <w:r w:rsidRPr="00D840AA">
                    <w:rPr>
                      <w:lang w:eastAsia="en-US"/>
                    </w:rPr>
                    <w:t>Классифицикация</w:t>
                  </w:r>
                  <w:proofErr w:type="spellEnd"/>
                  <w:r w:rsidRPr="00D840AA">
                    <w:rPr>
                      <w:lang w:eastAsia="en-US"/>
                    </w:rPr>
                    <w:t xml:space="preserve"> веществ и процессов с точки зрения окисления-восстановления. Составление уравнений реакций с пом</w:t>
                  </w:r>
                  <w:r w:rsidRPr="00D840AA">
                    <w:rPr>
                      <w:lang w:eastAsia="en-US"/>
                    </w:rPr>
                    <w:t>о</w:t>
                  </w:r>
                  <w:r w:rsidRPr="00D840AA">
                    <w:rPr>
                      <w:lang w:eastAsia="en-US"/>
                    </w:rPr>
                    <w:t>щью метода электронного баланса. Объяснение зависим</w:t>
                  </w:r>
                  <w:r w:rsidRPr="00D840AA">
                    <w:rPr>
                      <w:lang w:eastAsia="en-US"/>
                    </w:rPr>
                    <w:t>о</w:t>
                  </w:r>
                  <w:r w:rsidRPr="00D840AA">
                    <w:rPr>
                      <w:lang w:eastAsia="en-US"/>
                    </w:rPr>
                    <w:t>сти скорости химической реакции и положения химическ</w:t>
                  </w:r>
                  <w:r w:rsidRPr="00D840AA">
                    <w:rPr>
                      <w:lang w:eastAsia="en-US"/>
                    </w:rPr>
                    <w:t>о</w:t>
                  </w:r>
                  <w:r w:rsidRPr="00D840AA">
                    <w:rPr>
                      <w:lang w:eastAsia="en-US"/>
                    </w:rPr>
                    <w:t>го равновесия от различных факторов</w:t>
                  </w:r>
                </w:p>
              </w:tc>
            </w:tr>
          </w:tbl>
          <w:p w:rsidR="00136E8A" w:rsidRPr="00D840AA" w:rsidRDefault="00136E8A" w:rsidP="00D840AA">
            <w:pPr>
              <w:widowControl w:val="0"/>
              <w:tabs>
                <w:tab w:val="left" w:pos="6129"/>
                <w:tab w:val="left" w:pos="6271"/>
              </w:tabs>
              <w:autoSpaceDE w:val="0"/>
              <w:autoSpaceDN w:val="0"/>
              <w:adjustRightInd w:val="0"/>
              <w:spacing w:before="240" w:line="218" w:lineRule="exact"/>
              <w:ind w:left="176" w:right="317"/>
              <w:jc w:val="both"/>
              <w:rPr>
                <w:lang w:eastAsia="en-US"/>
              </w:rPr>
            </w:pPr>
          </w:p>
        </w:tc>
      </w:tr>
      <w:tr w:rsidR="00136E8A" w:rsidTr="000E75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экспер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мент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69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96"/>
            </w:tblGrid>
            <w:tr w:rsidR="00136E8A" w:rsidRPr="00D840AA" w:rsidTr="00D840AA">
              <w:trPr>
                <w:trHeight w:val="983"/>
              </w:trPr>
              <w:tc>
                <w:tcPr>
                  <w:tcW w:w="6696" w:type="dxa"/>
                  <w:hideMark/>
                </w:tcPr>
                <w:p w:rsidR="00136E8A" w:rsidRPr="00D840AA" w:rsidRDefault="00136E8A" w:rsidP="00D840AA">
                  <w:pPr>
                    <w:widowControl w:val="0"/>
                    <w:tabs>
                      <w:tab w:val="left" w:pos="6129"/>
                      <w:tab w:val="left" w:pos="6271"/>
                    </w:tabs>
                    <w:autoSpaceDE w:val="0"/>
                    <w:autoSpaceDN w:val="0"/>
                    <w:adjustRightInd w:val="0"/>
                    <w:spacing w:before="240" w:line="218" w:lineRule="exact"/>
                    <w:ind w:left="176" w:right="317"/>
                    <w:jc w:val="both"/>
                    <w:rPr>
                      <w:lang w:eastAsia="en-US"/>
                    </w:rPr>
                  </w:pPr>
                  <w:r w:rsidRPr="00D840AA">
                    <w:rPr>
                      <w:lang w:eastAsia="en-US"/>
                    </w:rPr>
                    <w:t>Выполнение химического эксперимента в полном соотве</w:t>
                  </w:r>
                  <w:r w:rsidRPr="00D840AA">
                    <w:rPr>
                      <w:lang w:eastAsia="en-US"/>
                    </w:rPr>
                    <w:t>т</w:t>
                  </w:r>
                  <w:r w:rsidRPr="00D840AA">
                    <w:rPr>
                      <w:lang w:eastAsia="en-US"/>
                    </w:rPr>
                    <w:t>ствии с правилами безопасности. Наблюдение, фиксация и описание результатов проведенного эксперимента</w:t>
                  </w:r>
                </w:p>
              </w:tc>
            </w:tr>
          </w:tbl>
          <w:p w:rsidR="00136E8A" w:rsidRPr="00D840AA" w:rsidRDefault="00136E8A" w:rsidP="00D840AA">
            <w:pPr>
              <w:widowControl w:val="0"/>
              <w:tabs>
                <w:tab w:val="left" w:pos="6129"/>
                <w:tab w:val="left" w:pos="6271"/>
              </w:tabs>
              <w:autoSpaceDE w:val="0"/>
              <w:autoSpaceDN w:val="0"/>
              <w:adjustRightInd w:val="0"/>
              <w:spacing w:before="240" w:line="218" w:lineRule="exact"/>
              <w:ind w:left="176" w:right="317"/>
              <w:jc w:val="both"/>
              <w:rPr>
                <w:lang w:eastAsia="en-US"/>
              </w:rPr>
            </w:pPr>
          </w:p>
        </w:tc>
      </w:tr>
      <w:tr w:rsidR="00136E8A" w:rsidTr="000E75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Химическая информ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69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96"/>
            </w:tblGrid>
            <w:tr w:rsidR="00136E8A" w:rsidRPr="00D840AA" w:rsidTr="00D840AA">
              <w:trPr>
                <w:trHeight w:val="1591"/>
              </w:trPr>
              <w:tc>
                <w:tcPr>
                  <w:tcW w:w="6696" w:type="dxa"/>
                  <w:hideMark/>
                </w:tcPr>
                <w:p w:rsidR="00136E8A" w:rsidRPr="00D840AA" w:rsidRDefault="00136E8A" w:rsidP="00D840AA">
                  <w:pPr>
                    <w:widowControl w:val="0"/>
                    <w:tabs>
                      <w:tab w:val="left" w:pos="6129"/>
                      <w:tab w:val="left" w:pos="6271"/>
                    </w:tabs>
                    <w:autoSpaceDE w:val="0"/>
                    <w:autoSpaceDN w:val="0"/>
                    <w:adjustRightInd w:val="0"/>
                    <w:spacing w:before="240" w:line="218" w:lineRule="exact"/>
                    <w:ind w:left="176" w:right="317"/>
                    <w:jc w:val="both"/>
                    <w:rPr>
                      <w:lang w:eastAsia="en-US"/>
                    </w:rPr>
                  </w:pPr>
                  <w:r w:rsidRPr="00D840AA">
                    <w:rPr>
                      <w:lang w:eastAsia="en-US"/>
                    </w:rPr>
                    <w:t>Проведение самостоятельного поиска химической инфо</w:t>
                  </w:r>
                  <w:r w:rsidRPr="00D840AA">
                    <w:rPr>
                      <w:lang w:eastAsia="en-US"/>
                    </w:rPr>
                    <w:t>р</w:t>
                  </w:r>
                  <w:r w:rsidRPr="00D840AA">
                    <w:rPr>
                      <w:lang w:eastAsia="en-US"/>
                    </w:rPr>
                    <w:t>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</w:t>
                  </w:r>
                  <w:proofErr w:type="gramStart"/>
                  <w:r w:rsidRPr="00D840AA">
                    <w:rPr>
                      <w:lang w:eastAsia="en-US"/>
                    </w:rPr>
                    <w:t>ии и ее</w:t>
                  </w:r>
                  <w:proofErr w:type="gramEnd"/>
                  <w:r w:rsidRPr="00D840AA">
                    <w:rPr>
                      <w:lang w:eastAsia="en-US"/>
                    </w:rPr>
                    <w:t xml:space="preserve"> пре</w:t>
                  </w:r>
                  <w:r w:rsidRPr="00D840AA">
                    <w:rPr>
                      <w:lang w:eastAsia="en-US"/>
                    </w:rPr>
                    <w:t>д</w:t>
                  </w:r>
                  <w:r w:rsidRPr="00D840AA">
                    <w:rPr>
                      <w:lang w:eastAsia="en-US"/>
                    </w:rPr>
                    <w:t>ставления в различных формах</w:t>
                  </w:r>
                </w:p>
              </w:tc>
            </w:tr>
          </w:tbl>
          <w:p w:rsidR="00136E8A" w:rsidRPr="00D840AA" w:rsidRDefault="00136E8A" w:rsidP="00D840AA">
            <w:pPr>
              <w:widowControl w:val="0"/>
              <w:tabs>
                <w:tab w:val="left" w:pos="6129"/>
                <w:tab w:val="left" w:pos="6271"/>
              </w:tabs>
              <w:autoSpaceDE w:val="0"/>
              <w:autoSpaceDN w:val="0"/>
              <w:adjustRightInd w:val="0"/>
              <w:spacing w:before="240" w:line="218" w:lineRule="exact"/>
              <w:ind w:left="176" w:right="317"/>
              <w:jc w:val="both"/>
              <w:rPr>
                <w:lang w:eastAsia="en-US"/>
              </w:rPr>
            </w:pPr>
          </w:p>
        </w:tc>
      </w:tr>
      <w:tr w:rsidR="00136E8A" w:rsidTr="000E75AD">
        <w:trPr>
          <w:trHeight w:val="9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Расчеты по химическим формулам и уравнениям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RPr="00D840AA" w:rsidTr="00CF51A0">
              <w:trPr>
                <w:trHeight w:val="1314"/>
              </w:trPr>
              <w:tc>
                <w:tcPr>
                  <w:tcW w:w="6577" w:type="dxa"/>
                  <w:hideMark/>
                </w:tcPr>
                <w:p w:rsidR="00136E8A" w:rsidRPr="00D840AA" w:rsidRDefault="00136E8A" w:rsidP="00D840AA">
                  <w:pPr>
                    <w:widowControl w:val="0"/>
                    <w:tabs>
                      <w:tab w:val="left" w:pos="6271"/>
                      <w:tab w:val="left" w:pos="6413"/>
                    </w:tabs>
                    <w:autoSpaceDE w:val="0"/>
                    <w:autoSpaceDN w:val="0"/>
                    <w:adjustRightInd w:val="0"/>
                    <w:spacing w:before="240"/>
                    <w:ind w:left="176" w:right="317"/>
                    <w:jc w:val="both"/>
                    <w:rPr>
                      <w:lang w:eastAsia="en-US"/>
                    </w:rPr>
                  </w:pPr>
                  <w:proofErr w:type="gramStart"/>
                  <w:r w:rsidRPr="00D840AA">
                    <w:rPr>
                      <w:lang w:eastAsia="en-US"/>
                    </w:rPr>
                    <w:t>Установка зависимости между качественной и количес</w:t>
                  </w:r>
                  <w:r w:rsidRPr="00D840AA">
                    <w:rPr>
                      <w:lang w:eastAsia="en-US"/>
                    </w:rPr>
                    <w:t>т</w:t>
                  </w:r>
                  <w:r w:rsidRPr="00D840AA">
                    <w:rPr>
                      <w:lang w:eastAsia="en-US"/>
                    </w:rPr>
                    <w:t>венной сторонами химических объектов и процессов.</w:t>
                  </w:r>
                  <w:proofErr w:type="gramEnd"/>
                  <w:r w:rsidRPr="00D840AA">
                    <w:rPr>
                      <w:lang w:eastAsia="en-US"/>
                    </w:rPr>
                    <w:t xml:space="preserve"> Р</w:t>
                  </w:r>
                  <w:r w:rsidRPr="00D840AA">
                    <w:rPr>
                      <w:lang w:eastAsia="en-US"/>
                    </w:rPr>
                    <w:t>е</w:t>
                  </w:r>
                  <w:r w:rsidRPr="00D840AA">
                    <w:rPr>
                      <w:lang w:eastAsia="en-US"/>
                    </w:rPr>
                    <w:t>шение расчетных задач по химическим формулам и ура</w:t>
                  </w:r>
                  <w:r w:rsidRPr="00D840AA">
                    <w:rPr>
                      <w:lang w:eastAsia="en-US"/>
                    </w:rPr>
                    <w:t>в</w:t>
                  </w:r>
                  <w:r w:rsidRPr="00D840AA">
                    <w:rPr>
                      <w:lang w:eastAsia="en-US"/>
                    </w:rPr>
                    <w:t>нениям</w:t>
                  </w:r>
                </w:p>
              </w:tc>
            </w:tr>
          </w:tbl>
          <w:p w:rsidR="00136E8A" w:rsidRPr="00D840AA" w:rsidRDefault="00136E8A" w:rsidP="00D840AA">
            <w:pPr>
              <w:widowControl w:val="0"/>
              <w:tabs>
                <w:tab w:val="left" w:pos="6271"/>
                <w:tab w:val="left" w:pos="6413"/>
              </w:tabs>
              <w:autoSpaceDE w:val="0"/>
              <w:autoSpaceDN w:val="0"/>
              <w:adjustRightInd w:val="0"/>
              <w:spacing w:before="240"/>
              <w:ind w:left="176" w:right="317"/>
              <w:jc w:val="both"/>
              <w:rPr>
                <w:lang w:eastAsia="en-US"/>
              </w:rPr>
            </w:pPr>
          </w:p>
        </w:tc>
      </w:tr>
      <w:tr w:rsidR="00136E8A" w:rsidTr="000E75AD">
        <w:trPr>
          <w:trHeight w:val="12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D840AA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Профильное и профе</w:t>
            </w:r>
            <w:r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сиональное значимое 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57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573"/>
              </w:trPr>
              <w:tc>
                <w:tcPr>
                  <w:tcW w:w="6577" w:type="dxa"/>
                  <w:hideMark/>
                </w:tcPr>
                <w:p w:rsidR="00136E8A" w:rsidRPr="00CF51A0" w:rsidRDefault="00136E8A" w:rsidP="00D840AA">
                  <w:pPr>
                    <w:widowControl w:val="0"/>
                    <w:tabs>
                      <w:tab w:val="left" w:pos="6271"/>
                      <w:tab w:val="left" w:pos="6413"/>
                    </w:tabs>
                    <w:autoSpaceDE w:val="0"/>
                    <w:autoSpaceDN w:val="0"/>
                    <w:adjustRightInd w:val="0"/>
                    <w:spacing w:before="240"/>
                    <w:ind w:left="176" w:firstLine="743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</w:t>
                  </w:r>
                  <w:r>
                    <w:rPr>
                      <w:lang w:eastAsia="en-US"/>
                    </w:rPr>
                    <w:t>е</w:t>
                  </w:r>
                  <w:r>
                    <w:rPr>
                      <w:lang w:eastAsia="en-US"/>
                    </w:rPr>
                    <w:t>ния окружающей среды на организм человека и другие ж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вые организмы. Соблюдение правил безопасного обращения с горючими и токсичными веществами, лабораторным обор</w:t>
                  </w:r>
                  <w:r>
                    <w:rPr>
                      <w:lang w:eastAsia="en-US"/>
                    </w:rPr>
                    <w:t>у</w:t>
                  </w:r>
                  <w:r>
                    <w:rPr>
                      <w:lang w:eastAsia="en-US"/>
                    </w:rPr>
                    <w:t>дованием. Подготовка растворов заданной концентрации в быту и на производстве. Критическая оценка достоверности химической информации, поступающей из разных источн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ков</w:t>
                  </w:r>
                </w:p>
              </w:tc>
            </w:tr>
          </w:tbl>
          <w:p w:rsidR="00136E8A" w:rsidRDefault="00136E8A" w:rsidP="00D840AA">
            <w:pPr>
              <w:widowControl w:val="0"/>
              <w:tabs>
                <w:tab w:val="left" w:pos="6271"/>
                <w:tab w:val="left" w:pos="6413"/>
              </w:tabs>
              <w:autoSpaceDE w:val="0"/>
              <w:autoSpaceDN w:val="0"/>
              <w:adjustRightInd w:val="0"/>
              <w:spacing w:before="240"/>
              <w:ind w:left="176" w:firstLine="743"/>
              <w:rPr>
                <w:lang w:eastAsia="en-US"/>
              </w:rPr>
            </w:pPr>
          </w:p>
        </w:tc>
      </w:tr>
      <w:tr w:rsidR="00136E8A" w:rsidTr="000E75AD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</w:p>
        </w:tc>
      </w:tr>
    </w:tbl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A7631">
      <w:pPr>
        <w:contextualSpacing/>
        <w:rPr>
          <w:b/>
          <w:caps/>
        </w:rPr>
      </w:pPr>
    </w:p>
    <w:p w:rsidR="00715F16" w:rsidRDefault="00715F16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  <w:r>
        <w:rPr>
          <w:b/>
          <w:caps/>
        </w:rPr>
        <w:t>3.условия реализации ПРОГРАММЫ 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jc w:val="center"/>
        <w:rPr>
          <w:b/>
        </w:rPr>
      </w:pPr>
      <w:r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3.1.1 Реализация учебной дисциплины требует наличия: </w:t>
      </w: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>
        <w:t xml:space="preserve">Освоение программы учебной дисциплины «Химия» предполагает наличие в </w:t>
      </w:r>
      <w:proofErr w:type="spellStart"/>
      <w:r>
        <w:t>про-фессиональной</w:t>
      </w:r>
      <w:proofErr w:type="spellEnd"/>
      <w:r>
        <w:t xml:space="preserve"> образовательной организации, реализующей образовательную про-грамму среднего общего образования в пределах </w:t>
      </w:r>
      <w:r w:rsidR="00876596">
        <w:t>освоения ОПОП СПО на базе основ</w:t>
      </w:r>
      <w:r>
        <w:t>ного общего образования, кабинета химии с лабораторией и лаборантской комнатой, в котором имеется возможность обеспечить свободный доступ в Интернет во время учебного занятия и в пер</w:t>
      </w:r>
      <w:r>
        <w:t>и</w:t>
      </w:r>
      <w:r>
        <w:t xml:space="preserve">од </w:t>
      </w:r>
      <w:proofErr w:type="spellStart"/>
      <w:r>
        <w:t>внеучебной</w:t>
      </w:r>
      <w:proofErr w:type="spellEnd"/>
      <w:r>
        <w:t xml:space="preserve"> деятельности обучающихся.</w:t>
      </w:r>
      <w:proofErr w:type="gramEnd"/>
    </w:p>
    <w:p w:rsidR="00136E8A" w:rsidRDefault="00136E8A" w:rsidP="00136E8A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0" w:lineRule="auto"/>
        <w:ind w:firstLine="283"/>
        <w:jc w:val="both"/>
      </w:pPr>
      <w:r>
        <w:t xml:space="preserve">Помещение кабинета должно удовлетворять </w:t>
      </w:r>
      <w:r w:rsidR="00876596">
        <w:t>требованиям Санитарно-эпидемио</w:t>
      </w:r>
      <w:r w:rsidR="00876596">
        <w:softHyphen/>
      </w:r>
      <w:r>
        <w:t>логических правил и нормативов (СанПиН 2.4.2</w:t>
      </w:r>
      <w:r w:rsidR="00CF51A0">
        <w:t xml:space="preserve"> № 178-02) и быть оснащено типо</w:t>
      </w:r>
      <w:r>
        <w:t>вым оборудованием, указанным в настоящих треб</w:t>
      </w:r>
      <w:r w:rsidR="00876596">
        <w:t>ованиях, в том числе специализи</w:t>
      </w:r>
      <w:r>
        <w:t>рованной учебной мебелью и средствами обучения, достаточными для выполнения требований к уровню подготовки об</w:t>
      </w:r>
      <w:r>
        <w:t>у</w:t>
      </w:r>
      <w:r>
        <w:t>чающихся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" w:lineRule="exact"/>
      </w:pPr>
    </w:p>
    <w:p w:rsidR="00136E8A" w:rsidRDefault="00136E8A" w:rsidP="00136E8A">
      <w:pPr>
        <w:widowControl w:val="0"/>
        <w:numPr>
          <w:ilvl w:val="0"/>
          <w:numId w:val="16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>
        <w:t>кабинете</w:t>
      </w:r>
      <w:proofErr w:type="gramEnd"/>
      <w:r>
        <w:t xml:space="preserve"> должно быть мультимедийное оборудование, посредством которого участники образовательного процесса могут просматривать визуальную информацию по химии, созд</w:t>
      </w:r>
      <w:r>
        <w:t>а</w:t>
      </w:r>
      <w:r>
        <w:t xml:space="preserve">вать презентации, видеоматериалы и т.п.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numPr>
          <w:ilvl w:val="0"/>
          <w:numId w:val="16"/>
        </w:numPr>
        <w:tabs>
          <w:tab w:val="num" w:pos="507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>
        <w:t xml:space="preserve">состав учебно-методического и материально-технического оснащения кабинета химии входят: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05" w:lineRule="exact"/>
      </w:pP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35" w:lineRule="auto"/>
        <w:ind w:left="560" w:hanging="276"/>
        <w:jc w:val="both"/>
      </w:pPr>
      <w:r>
        <w:t xml:space="preserve">многофункциональный комплекс преподавателя;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натуральные объекты, модели, приборы и </w:t>
      </w:r>
      <w:r w:rsidR="00876596">
        <w:t>наборы для постановки демонстра</w:t>
      </w:r>
      <w:r>
        <w:t xml:space="preserve">ционного и ученического эксперимента; 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реактивы;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перечни основной и дополнительной учебной литературы;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вспомогательное оборудование и инструкции;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библиотечный фонд.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16" w:lineRule="exact"/>
      </w:pPr>
    </w:p>
    <w:p w:rsidR="00136E8A" w:rsidRDefault="00136E8A" w:rsidP="00136E8A">
      <w:pPr>
        <w:widowControl w:val="0"/>
        <w:numPr>
          <w:ilvl w:val="0"/>
          <w:numId w:val="20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>
        <w:t>библиотечный фонд входят учебники и учебно-методические комплекты (УМК), рек</w:t>
      </w:r>
      <w:r>
        <w:t>о</w:t>
      </w:r>
      <w:r>
        <w:t>мендованные или допущенные для испо</w:t>
      </w:r>
      <w:r w:rsidR="00876596">
        <w:t>льзования в профессиональных об</w:t>
      </w:r>
      <w:r>
        <w:t>разовательных о</w:t>
      </w:r>
      <w:r>
        <w:t>р</w:t>
      </w:r>
      <w:r>
        <w:t>ганизациях, реализующих образовательную программу среднего общего образования в пр</w:t>
      </w:r>
      <w:r>
        <w:t>е</w:t>
      </w:r>
      <w:r>
        <w:t xml:space="preserve">делах освоения ОПОП </w:t>
      </w:r>
      <w:r w:rsidR="00876596">
        <w:t>СПО на базе основного общего об</w:t>
      </w:r>
      <w:r>
        <w:t xml:space="preserve">разования.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>
        <w:t>Библиотечный фонд может быть дополнен хи</w:t>
      </w:r>
      <w:r w:rsidR="00876596">
        <w:t>мической энциклопедией, справоч</w:t>
      </w:r>
      <w:r>
        <w:t xml:space="preserve">никами, книгами для чтения по химии.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numPr>
          <w:ilvl w:val="0"/>
          <w:numId w:val="20"/>
        </w:numPr>
        <w:tabs>
          <w:tab w:val="num" w:pos="49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>
        <w:t>процессе освоения программы учебной дисциплины «Химия» студенты должны иметь возможность доступа к электронным уч</w:t>
      </w:r>
      <w:r w:rsidR="00876596">
        <w:t>ебным материалам по химии, имею</w:t>
      </w:r>
      <w:r>
        <w:t>щимся в свобо</w:t>
      </w:r>
      <w:r>
        <w:t>д</w:t>
      </w:r>
      <w:r>
        <w:t xml:space="preserve">ном доступе в сети Интернет (электронным книгам, практикумам, тестам, материалам ЕГЭ и др.). </w:t>
      </w:r>
      <w:proofErr w:type="gramEnd"/>
    </w:p>
    <w:p w:rsidR="00136E8A" w:rsidRDefault="00136E8A" w:rsidP="00136E8A">
      <w:pPr>
        <w:widowControl w:val="0"/>
        <w:autoSpaceDE w:val="0"/>
        <w:autoSpaceDN w:val="0"/>
        <w:adjustRightInd w:val="0"/>
      </w:pPr>
    </w:p>
    <w:p w:rsidR="00136E8A" w:rsidRDefault="00136E8A" w:rsidP="00136E8A"/>
    <w:p w:rsidR="00136E8A" w:rsidRDefault="00136E8A" w:rsidP="00136E8A"/>
    <w:p w:rsidR="00136E8A" w:rsidRDefault="00136E8A" w:rsidP="00136E8A"/>
    <w:p w:rsidR="00136E8A" w:rsidRDefault="00136E8A" w:rsidP="00136E8A"/>
    <w:p w:rsidR="001A7631" w:rsidRDefault="001A7631" w:rsidP="00136E8A"/>
    <w:p w:rsidR="001A7631" w:rsidRDefault="001A7631" w:rsidP="00136E8A"/>
    <w:p w:rsidR="001A7631" w:rsidRDefault="001A7631" w:rsidP="00136E8A"/>
    <w:p w:rsidR="001A7631" w:rsidRDefault="001A7631" w:rsidP="00136E8A"/>
    <w:p w:rsidR="001A7631" w:rsidRDefault="001A7631" w:rsidP="00136E8A"/>
    <w:p w:rsidR="001A7631" w:rsidRDefault="001A7631" w:rsidP="00136E8A"/>
    <w:p w:rsidR="00CF51A0" w:rsidRPr="001A7631" w:rsidRDefault="00136E8A" w:rsidP="001A7631">
      <w:r>
        <w:t xml:space="preserve">     </w:t>
      </w:r>
    </w:p>
    <w:p w:rsidR="00136E8A" w:rsidRPr="001A7631" w:rsidRDefault="00136E8A" w:rsidP="00E0420C">
      <w:pPr>
        <w:jc w:val="center"/>
        <w:rPr>
          <w:b/>
        </w:rPr>
      </w:pPr>
      <w:r w:rsidRPr="001A7631">
        <w:rPr>
          <w:b/>
        </w:rPr>
        <w:lastRenderedPageBreak/>
        <w:t>Рекомендуемая литература</w:t>
      </w:r>
    </w:p>
    <w:p w:rsidR="00136E8A" w:rsidRPr="001A7631" w:rsidRDefault="00136E8A" w:rsidP="00136E8A">
      <w:pPr>
        <w:widowControl w:val="0"/>
        <w:autoSpaceDE w:val="0"/>
        <w:autoSpaceDN w:val="0"/>
        <w:adjustRightInd w:val="0"/>
        <w:ind w:left="3480"/>
        <w:rPr>
          <w:b/>
        </w:rPr>
      </w:pPr>
      <w:r w:rsidRPr="001A7631">
        <w:rPr>
          <w:b/>
        </w:rPr>
        <w:t>Для студентов</w:t>
      </w:r>
    </w:p>
    <w:p w:rsidR="0029426A" w:rsidRPr="0029426A" w:rsidRDefault="0029426A" w:rsidP="0029426A">
      <w:pPr>
        <w:pStyle w:val="a4"/>
        <w:numPr>
          <w:ilvl w:val="0"/>
          <w:numId w:val="36"/>
        </w:numPr>
      </w:pPr>
      <w:r w:rsidRPr="0029426A">
        <w:t>Габриелян  О.С.,  Остроумов  И.Г.  Химия:  учебник  для  студентов</w:t>
      </w:r>
    </w:p>
    <w:p w:rsidR="0029426A" w:rsidRPr="0029426A" w:rsidRDefault="0029426A" w:rsidP="0029426A">
      <w:pPr>
        <w:ind w:left="360"/>
      </w:pPr>
      <w:r>
        <w:t xml:space="preserve">      </w:t>
      </w:r>
      <w:r w:rsidRPr="0029426A">
        <w:t>профессиональных образовательных организаций, осваивающих профессии и</w:t>
      </w:r>
    </w:p>
    <w:p w:rsidR="0029426A" w:rsidRPr="0029426A" w:rsidRDefault="0029426A" w:rsidP="0029426A">
      <w:pPr>
        <w:pStyle w:val="a4"/>
      </w:pPr>
      <w:r w:rsidRPr="0029426A">
        <w:t>специальности СПО. – М., 2017</w:t>
      </w:r>
    </w:p>
    <w:p w:rsidR="0029426A" w:rsidRPr="0029426A" w:rsidRDefault="0029426A" w:rsidP="0029426A">
      <w:pPr>
        <w:pStyle w:val="a4"/>
        <w:numPr>
          <w:ilvl w:val="0"/>
          <w:numId w:val="36"/>
        </w:numPr>
      </w:pPr>
      <w:r w:rsidRPr="0029426A">
        <w:t>Габриелян О.С., Остроумов И.Г. Химия для профессий и специальностей</w:t>
      </w:r>
    </w:p>
    <w:p w:rsidR="0029426A" w:rsidRPr="0029426A" w:rsidRDefault="0029426A" w:rsidP="0029426A">
      <w:pPr>
        <w:ind w:left="360"/>
      </w:pPr>
      <w:r>
        <w:t xml:space="preserve">      </w:t>
      </w:r>
      <w:proofErr w:type="gramStart"/>
      <w:r w:rsidRPr="0029426A">
        <w:t>естественно-научного</w:t>
      </w:r>
      <w:proofErr w:type="gramEnd"/>
      <w:r w:rsidRPr="0029426A">
        <w:t xml:space="preserve">  профиля:  учебник  для  студентов  профессиональных</w:t>
      </w:r>
    </w:p>
    <w:p w:rsidR="0029426A" w:rsidRPr="0029426A" w:rsidRDefault="0029426A" w:rsidP="0029426A">
      <w:pPr>
        <w:pStyle w:val="a4"/>
      </w:pPr>
      <w:r w:rsidRPr="0029426A">
        <w:t>образовательных  организаций,  осваивающих  профессии  и  специальности</w:t>
      </w:r>
    </w:p>
    <w:p w:rsidR="0029426A" w:rsidRPr="0029426A" w:rsidRDefault="0029426A" w:rsidP="0029426A">
      <w:pPr>
        <w:pStyle w:val="a4"/>
      </w:pPr>
      <w:r w:rsidRPr="0029426A">
        <w:t>СПО. – М., 2017</w:t>
      </w:r>
    </w:p>
    <w:p w:rsidR="0029426A" w:rsidRPr="0029426A" w:rsidRDefault="0029426A" w:rsidP="0029426A">
      <w:pPr>
        <w:pStyle w:val="a4"/>
        <w:numPr>
          <w:ilvl w:val="0"/>
          <w:numId w:val="36"/>
        </w:numPr>
      </w:pPr>
      <w:r w:rsidRPr="0029426A">
        <w:t>Габриелян  О.С.  и  др.  Химия.  Практикум:  учеб</w:t>
      </w:r>
      <w:proofErr w:type="gramStart"/>
      <w:r w:rsidRPr="0029426A">
        <w:t>.</w:t>
      </w:r>
      <w:proofErr w:type="gramEnd"/>
      <w:r w:rsidRPr="0029426A">
        <w:t xml:space="preserve">  </w:t>
      </w:r>
      <w:proofErr w:type="gramStart"/>
      <w:r w:rsidRPr="0029426A">
        <w:t>п</w:t>
      </w:r>
      <w:proofErr w:type="gramEnd"/>
      <w:r w:rsidRPr="0029426A">
        <w:t>особие  для  студентов</w:t>
      </w:r>
    </w:p>
    <w:p w:rsidR="0029426A" w:rsidRPr="0029426A" w:rsidRDefault="0029426A" w:rsidP="0029426A">
      <w:pPr>
        <w:pStyle w:val="a4"/>
      </w:pPr>
      <w:r w:rsidRPr="0029426A">
        <w:t>профессиональных образовательных организаций, осваивающих профессии и</w:t>
      </w:r>
    </w:p>
    <w:p w:rsidR="0029426A" w:rsidRPr="0029426A" w:rsidRDefault="0029426A" w:rsidP="0029426A">
      <w:pPr>
        <w:pStyle w:val="a4"/>
      </w:pPr>
      <w:r w:rsidRPr="0029426A">
        <w:t xml:space="preserve">специальности СПО. </w:t>
      </w:r>
      <w:proofErr w:type="gramStart"/>
      <w:r w:rsidRPr="0029426A">
        <w:t>–М</w:t>
      </w:r>
      <w:proofErr w:type="gramEnd"/>
      <w:r w:rsidRPr="0029426A">
        <w:t>., 2017</w:t>
      </w:r>
    </w:p>
    <w:p w:rsidR="0029426A" w:rsidRPr="0029426A" w:rsidRDefault="0029426A" w:rsidP="0029426A">
      <w:pPr>
        <w:pStyle w:val="a4"/>
        <w:numPr>
          <w:ilvl w:val="0"/>
          <w:numId w:val="36"/>
        </w:numPr>
      </w:pPr>
      <w:r w:rsidRPr="0029426A">
        <w:t>Габриелян  О.С.и  др.  Химия:  пособие  для  подготовки  к  ЕГЭ:  учеб.</w:t>
      </w:r>
    </w:p>
    <w:p w:rsidR="0029426A" w:rsidRPr="0029426A" w:rsidRDefault="0029426A" w:rsidP="0029426A">
      <w:pPr>
        <w:pStyle w:val="a4"/>
      </w:pPr>
      <w:r w:rsidRPr="0029426A">
        <w:t>пособие  для  студентов  профессиональных  образовательных  организаций,</w:t>
      </w:r>
    </w:p>
    <w:p w:rsidR="0029426A" w:rsidRPr="0029426A" w:rsidRDefault="0029426A" w:rsidP="0029426A">
      <w:pPr>
        <w:pStyle w:val="a4"/>
      </w:pPr>
      <w:proofErr w:type="gramStart"/>
      <w:r w:rsidRPr="0029426A">
        <w:t>осваивающих</w:t>
      </w:r>
      <w:proofErr w:type="gramEnd"/>
      <w:r w:rsidRPr="0029426A">
        <w:t xml:space="preserve"> профессии и специальности СПО. – М., 2017</w:t>
      </w:r>
    </w:p>
    <w:p w:rsidR="0029426A" w:rsidRPr="0029426A" w:rsidRDefault="0029426A" w:rsidP="0029426A">
      <w:pPr>
        <w:pStyle w:val="a4"/>
        <w:numPr>
          <w:ilvl w:val="0"/>
          <w:numId w:val="36"/>
        </w:numPr>
      </w:pPr>
      <w:r w:rsidRPr="0029426A">
        <w:t>Габриелян О.С., Лысова Г.Г. Химия. Тесты, задачи и упражнения: учеб.</w:t>
      </w:r>
    </w:p>
    <w:p w:rsidR="0029426A" w:rsidRPr="0029426A" w:rsidRDefault="0029426A" w:rsidP="0029426A">
      <w:pPr>
        <w:pStyle w:val="a4"/>
      </w:pPr>
      <w:r w:rsidRPr="0029426A">
        <w:t>пособие  для  студентов  профессиональных  образовательных  организаций,</w:t>
      </w:r>
    </w:p>
    <w:p w:rsidR="0029426A" w:rsidRPr="0029426A" w:rsidRDefault="0029426A" w:rsidP="0029426A">
      <w:pPr>
        <w:pStyle w:val="a4"/>
      </w:pPr>
      <w:proofErr w:type="gramStart"/>
      <w:r w:rsidRPr="0029426A">
        <w:t>осваивающих</w:t>
      </w:r>
      <w:proofErr w:type="gramEnd"/>
      <w:r w:rsidRPr="0029426A">
        <w:t xml:space="preserve"> профессии и специальности СПО. – М., 2017</w:t>
      </w:r>
    </w:p>
    <w:p w:rsidR="0029426A" w:rsidRPr="0029426A" w:rsidRDefault="0029426A" w:rsidP="0029426A">
      <w:pPr>
        <w:pStyle w:val="a4"/>
        <w:numPr>
          <w:ilvl w:val="0"/>
          <w:numId w:val="36"/>
        </w:numPr>
      </w:pPr>
      <w:r w:rsidRPr="0029426A">
        <w:t>Ерохин  Ю.М.,  Ковалева  И.Б.  Химия  для  профессий  и  специальностей</w:t>
      </w:r>
    </w:p>
    <w:p w:rsidR="0029426A" w:rsidRPr="0029426A" w:rsidRDefault="0029426A" w:rsidP="0029426A">
      <w:pPr>
        <w:pStyle w:val="a4"/>
      </w:pPr>
      <w:proofErr w:type="gramStart"/>
      <w:r w:rsidRPr="0029426A">
        <w:t>технического</w:t>
      </w:r>
      <w:proofErr w:type="gramEnd"/>
      <w:r w:rsidRPr="0029426A">
        <w:t xml:space="preserve">  и  естественно-научного  профилей:  учебник  для  студентов</w:t>
      </w:r>
    </w:p>
    <w:p w:rsidR="0029426A" w:rsidRPr="0029426A" w:rsidRDefault="0029426A" w:rsidP="0029426A">
      <w:pPr>
        <w:pStyle w:val="a4"/>
      </w:pPr>
      <w:r w:rsidRPr="0029426A">
        <w:t>профессиональных образовательных организаций, осваивающих профессии и</w:t>
      </w:r>
    </w:p>
    <w:p w:rsidR="00136E8A" w:rsidRPr="0029426A" w:rsidRDefault="0029426A" w:rsidP="0029426A">
      <w:pPr>
        <w:pStyle w:val="a4"/>
      </w:pPr>
      <w:r w:rsidRPr="0029426A">
        <w:t>специальности СПО.– М., 2017</w:t>
      </w:r>
    </w:p>
    <w:p w:rsidR="00136E8A" w:rsidRPr="0029426A" w:rsidRDefault="00136E8A" w:rsidP="0029426A">
      <w:pPr>
        <w:pStyle w:val="a4"/>
        <w:numPr>
          <w:ilvl w:val="0"/>
          <w:numId w:val="36"/>
        </w:numPr>
      </w:pPr>
      <w:r w:rsidRPr="0029426A">
        <w:t>Ерохин Ю.М. Химия: Задачи и упражнения: учеб</w:t>
      </w:r>
      <w:proofErr w:type="gramStart"/>
      <w:r w:rsidRPr="0029426A">
        <w:t>.</w:t>
      </w:r>
      <w:proofErr w:type="gramEnd"/>
      <w:r w:rsidRPr="0029426A">
        <w:t xml:space="preserve"> </w:t>
      </w:r>
      <w:proofErr w:type="gramStart"/>
      <w:r w:rsidRPr="0029426A">
        <w:t>п</w:t>
      </w:r>
      <w:proofErr w:type="gramEnd"/>
      <w:r w:rsidRPr="0029426A">
        <w:t>особие для студ. учреждений сред. проф. образования. — М., 2014.</w:t>
      </w:r>
    </w:p>
    <w:p w:rsidR="00136E8A" w:rsidRPr="0029426A" w:rsidRDefault="00136E8A" w:rsidP="0029426A">
      <w:pPr>
        <w:pStyle w:val="a4"/>
        <w:numPr>
          <w:ilvl w:val="0"/>
          <w:numId w:val="36"/>
        </w:numPr>
      </w:pPr>
      <w:r w:rsidRPr="0029426A">
        <w:t>Ерохин Ю.М. Сборник тестовых заданий по химии: учеб</w:t>
      </w:r>
      <w:proofErr w:type="gramStart"/>
      <w:r w:rsidRPr="0029426A">
        <w:t>.</w:t>
      </w:r>
      <w:proofErr w:type="gramEnd"/>
      <w:r w:rsidRPr="0029426A">
        <w:t xml:space="preserve"> </w:t>
      </w:r>
      <w:proofErr w:type="gramStart"/>
      <w:r w:rsidRPr="0029426A">
        <w:t>п</w:t>
      </w:r>
      <w:proofErr w:type="gramEnd"/>
      <w:r w:rsidRPr="0029426A">
        <w:t>особие для студ. учрежд</w:t>
      </w:r>
      <w:r w:rsidRPr="0029426A">
        <w:t>е</w:t>
      </w:r>
      <w:r w:rsidRPr="0029426A">
        <w:t>ний сред. проф. образования. — М., 2014.</w:t>
      </w:r>
    </w:p>
    <w:p w:rsidR="00136E8A" w:rsidRPr="0029426A" w:rsidRDefault="00136E8A" w:rsidP="0029426A">
      <w:pPr>
        <w:pStyle w:val="a4"/>
        <w:numPr>
          <w:ilvl w:val="0"/>
          <w:numId w:val="36"/>
        </w:numPr>
      </w:pPr>
      <w:r w:rsidRPr="0029426A">
        <w:t>Ерохин Ю.М., Ковалева И.Б. Химия для профессий и специальностей технического профиля. Электронный учебно-м</w:t>
      </w:r>
      <w:r w:rsidR="00773C7D" w:rsidRPr="0029426A">
        <w:t>етодический комплекс. — М., 2017</w:t>
      </w:r>
      <w:r w:rsidRPr="0029426A">
        <w:t>.</w:t>
      </w:r>
    </w:p>
    <w:p w:rsidR="00136E8A" w:rsidRPr="0029426A" w:rsidRDefault="00136E8A" w:rsidP="0029426A">
      <w:pPr>
        <w:pStyle w:val="a4"/>
        <w:numPr>
          <w:ilvl w:val="0"/>
          <w:numId w:val="36"/>
        </w:numPr>
      </w:pPr>
      <w:r w:rsidRPr="0029426A">
        <w:t>Сладков С. А., Остроумов И.Г., Габриелян О.С., Лукьянова Н.Н. Химия для профе</w:t>
      </w:r>
      <w:r w:rsidRPr="0029426A">
        <w:t>с</w:t>
      </w:r>
      <w:r w:rsidRPr="0029426A">
        <w:t>сий и специальностей технического профиля. Электронное приложение (электронное учебное издание) для студ. учреждений сре</w:t>
      </w:r>
      <w:r w:rsidR="00773C7D" w:rsidRPr="0029426A">
        <w:t>д</w:t>
      </w:r>
      <w:proofErr w:type="gramStart"/>
      <w:r w:rsidR="00773C7D" w:rsidRPr="0029426A">
        <w:t>.</w:t>
      </w:r>
      <w:proofErr w:type="gramEnd"/>
      <w:r w:rsidR="00773C7D" w:rsidRPr="0029426A">
        <w:t xml:space="preserve"> </w:t>
      </w:r>
      <w:proofErr w:type="gramStart"/>
      <w:r w:rsidR="00773C7D" w:rsidRPr="0029426A">
        <w:t>п</w:t>
      </w:r>
      <w:proofErr w:type="gramEnd"/>
      <w:r w:rsidR="00773C7D" w:rsidRPr="0029426A">
        <w:t>роф. образования. — М., 2017</w:t>
      </w:r>
      <w:r w:rsidRPr="0029426A">
        <w:t>.</w:t>
      </w:r>
    </w:p>
    <w:p w:rsidR="00136E8A" w:rsidRDefault="00136E8A" w:rsidP="0029426A">
      <w:pPr>
        <w:widowControl w:val="0"/>
        <w:autoSpaceDE w:val="0"/>
        <w:autoSpaceDN w:val="0"/>
        <w:adjustRightInd w:val="0"/>
      </w:pPr>
    </w:p>
    <w:p w:rsidR="009C1C5D" w:rsidRPr="009C1C5D" w:rsidRDefault="00136E8A" w:rsidP="009C1C5D">
      <w:pPr>
        <w:widowControl w:val="0"/>
        <w:overflowPunct w:val="0"/>
        <w:autoSpaceDE w:val="0"/>
        <w:autoSpaceDN w:val="0"/>
        <w:adjustRightInd w:val="0"/>
        <w:spacing w:line="230" w:lineRule="auto"/>
        <w:ind w:left="360"/>
        <w:jc w:val="center"/>
      </w:pPr>
      <w:r w:rsidRPr="009C1C5D">
        <w:rPr>
          <w:b/>
        </w:rPr>
        <w:t>Для преподавате</w:t>
      </w:r>
      <w:r w:rsidR="00002F3F" w:rsidRPr="009C1C5D">
        <w:rPr>
          <w:b/>
        </w:rPr>
        <w:t>лей</w:t>
      </w:r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0" w:lineRule="auto"/>
        <w:jc w:val="both"/>
      </w:pPr>
      <w:r>
        <w:t>Федеральный закон от 29.12.2012 №273-ФЗ «Об образовании в Российской Федер</w:t>
      </w:r>
      <w:r>
        <w:t>а</w:t>
      </w:r>
      <w:r>
        <w:t xml:space="preserve">ции». </w:t>
      </w:r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</w:t>
      </w:r>
      <w:r>
        <w:t>о</w:t>
      </w:r>
      <w:r>
        <w:t>сударственного образовательного стандарта среднего (полного) общего образования».</w:t>
      </w:r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gramStart"/>
      <w:r>
        <w:t xml:space="preserve">Об  образовании  в  Российской  Федерации:  </w:t>
      </w:r>
      <w:proofErr w:type="spellStart"/>
      <w:r>
        <w:t>федер</w:t>
      </w:r>
      <w:proofErr w:type="spellEnd"/>
      <w:r>
        <w:t>.  закон  от 29.12. 2012 № 273-ФЗ (в ред. Федеральных законов от 07.05.2013 № 99-ФЗ, от 07.06.2013  №  120-ФЗ,  от  02.07.2013  №  170-ФЗ,  от  23.07.2013  №  203-ФЗ,  от 25.11.2013  №  317-ФЗ,  от  03.02.2014  №  11-ФЗ,  от  03.02.2014  №    15-ФЗ,  от 05.05.2014 № 84-ФЗ, от 27.05.2014 № 135-ФЗ, от 04.06.2014 № 148-ФЗ, с изм., внесенными  Федеральным  з</w:t>
      </w:r>
      <w:r>
        <w:t>а</w:t>
      </w:r>
      <w:r>
        <w:t>коном  от  04.06.2014  №  145-ФЗ,   в  ред.  от 03.07.2016, с изм. от</w:t>
      </w:r>
      <w:proofErr w:type="gramEnd"/>
      <w:r>
        <w:t xml:space="preserve"> 19.12.2016.) </w:t>
      </w:r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</w:t>
      </w:r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0" w:lineRule="auto"/>
        <w:jc w:val="both"/>
      </w:pPr>
      <w:r>
        <w:t>Приказ Министерства образования и науки РФ от 31 декабря 2015 г.  N 1578  "О  вн</w:t>
      </w:r>
      <w:r>
        <w:t>е</w:t>
      </w:r>
      <w:r>
        <w:t xml:space="preserve">сении  изменений  в  федеральный  государственный образовательный  стандарт  среднего  общего  образования,  утвержденный приказом Министерства образования и науки Российской Федерации от 17 мая 2012 г. N413" </w:t>
      </w:r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gramStart"/>
      <w:r>
        <w:t xml:space="preserve">Письмо Департамента государственной политики в сфере подготовки рабочих кадров </w:t>
      </w:r>
      <w:r>
        <w:lastRenderedPageBreak/>
        <w:t xml:space="preserve">и ДПО </w:t>
      </w:r>
      <w:proofErr w:type="spellStart"/>
      <w:r>
        <w:t>Минобрнауки</w:t>
      </w:r>
      <w:proofErr w:type="spellEnd"/>
      <w:r>
        <w:t xml:space="preserve"> России от 17.03.2015 № 06-259 «Рекомендации по организации получения среднего общего образования в пределах освоения образовательных пр</w:t>
      </w:r>
      <w:r>
        <w:t>о</w:t>
      </w:r>
      <w:r>
        <w:t>грамм среднего профессионального образования на базе основного общего образов</w:t>
      </w:r>
      <w:r>
        <w:t>а</w:t>
      </w:r>
      <w:r>
        <w:t>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</w:t>
      </w:r>
      <w:r>
        <w:t>а</w:t>
      </w:r>
      <w:r>
        <w:t>ния».</w:t>
      </w:r>
      <w:proofErr w:type="gramEnd"/>
    </w:p>
    <w:p w:rsidR="009C1C5D" w:rsidRDefault="009C1C5D" w:rsidP="009C1C5D">
      <w:pPr>
        <w:pStyle w:val="a4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Примерная основная образовательная программа среднего общего образования, одо</w:t>
      </w:r>
      <w:r>
        <w:t>б</w:t>
      </w:r>
      <w:r>
        <w:t>ренная решением федерального учебно-методического объединения по общему обр</w:t>
      </w:r>
      <w:r>
        <w:t>а</w:t>
      </w:r>
      <w:r>
        <w:t>зованию (протокол от 28 июня 2016г.№ 2/16-з)</w:t>
      </w:r>
    </w:p>
    <w:p w:rsidR="00136E8A" w:rsidRDefault="00136E8A" w:rsidP="00136E8A">
      <w:pPr>
        <w:widowControl w:val="0"/>
        <w:autoSpaceDE w:val="0"/>
        <w:autoSpaceDN w:val="0"/>
        <w:adjustRightInd w:val="0"/>
        <w:ind w:left="3100"/>
        <w:rPr>
          <w:b/>
        </w:rPr>
      </w:pPr>
    </w:p>
    <w:p w:rsidR="00C5677E" w:rsidRPr="00C5677E" w:rsidRDefault="009C1C5D" w:rsidP="009C1C5D">
      <w:pPr>
        <w:ind w:left="360"/>
      </w:pPr>
      <w:r>
        <w:t xml:space="preserve"> 8.</w:t>
      </w:r>
      <w:r w:rsidR="00C5677E" w:rsidRPr="00C5677E">
        <w:t>Габриелян О.С., Лысова Г.Г. Химия: книга для преподавателя: учеб</w:t>
      </w:r>
      <w:proofErr w:type="gramStart"/>
      <w:r w:rsidR="00C5677E" w:rsidRPr="00C5677E">
        <w:t>.-</w:t>
      </w:r>
      <w:proofErr w:type="gramEnd"/>
      <w:r w:rsidR="00C5677E" w:rsidRPr="00C5677E">
        <w:t>метод. пособие. —М., 2012.</w:t>
      </w:r>
    </w:p>
    <w:p w:rsidR="00C5677E" w:rsidRPr="00C5677E" w:rsidRDefault="009C1C5D" w:rsidP="009C1C5D">
      <w:pPr>
        <w:ind w:left="360"/>
      </w:pPr>
      <w:r>
        <w:t xml:space="preserve"> 9.</w:t>
      </w:r>
      <w:r w:rsidR="00C5677E" w:rsidRPr="00C5677E">
        <w:t>Габриелян О.С. и др. Химия для профессий и специальностей технического профиля (электронное приложение).</w:t>
      </w:r>
    </w:p>
    <w:p w:rsidR="00C5677E" w:rsidRPr="00C5677E" w:rsidRDefault="00C5677E" w:rsidP="00C5677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676DB4" w:rsidRDefault="00676DB4" w:rsidP="00C5677E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  <w:r>
        <w:rPr>
          <w:b/>
        </w:rPr>
        <w:t>Интернет-ресурсы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57" w:lineRule="exact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r>
        <w:t>www.pvg.mk.ru (олимпиада «Покори Воробьевы горы»).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1660"/>
        <w:jc w:val="both"/>
      </w:pPr>
      <w:r>
        <w:t>www.hemi.wallst.ru (Образовательный сайт для школьников «Х</w:t>
      </w:r>
      <w:r>
        <w:t>и</w:t>
      </w:r>
      <w:r>
        <w:t>мия»). www.alhimikov.net (Обра</w:t>
      </w:r>
      <w:r w:rsidR="00E0420C">
        <w:t xml:space="preserve">зовательный сайт для </w:t>
      </w:r>
      <w:r>
        <w:t>школьников).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r>
        <w:t>www.chem.msu.su (Электронная библиотека по химии).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r>
        <w:t xml:space="preserve">www.enauki.ru (интернет-издание для учителей «Естественные науки»).     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r>
        <w:t>www.1september.ru (методическая газета «Первое сентября»).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2960"/>
        <w:jc w:val="both"/>
      </w:pPr>
      <w:r>
        <w:t>www.hvsh.ru (журнал «Химия в школе»). www.hij.ru  (журнал «Химия и жизнь»).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0" w:lineRule="auto"/>
        <w:jc w:val="both"/>
      </w:pPr>
      <w:r>
        <w:t>www.chemistry-chemists.com (электронный журнал «Химики и химия»).</w:t>
      </w:r>
    </w:p>
    <w:p w:rsidR="00136E8A" w:rsidRDefault="00136E8A" w:rsidP="00136E8A"/>
    <w:p w:rsidR="00136E8A" w:rsidRDefault="00136E8A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Pr="00C5677E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D57AF" w:rsidRDefault="001D57AF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A7631" w:rsidRDefault="001A7631" w:rsidP="00136E8A">
      <w:pPr>
        <w:jc w:val="both"/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УЧЕБНОЙ Дисципл</w:t>
      </w:r>
      <w:r>
        <w:rPr>
          <w:b/>
          <w:caps/>
        </w:rPr>
        <w:t>и</w:t>
      </w:r>
      <w:r>
        <w:rPr>
          <w:b/>
          <w:caps/>
        </w:rPr>
        <w:t>ны</w:t>
      </w:r>
    </w:p>
    <w:p w:rsidR="00136E8A" w:rsidRPr="00E0420C" w:rsidRDefault="00136E8A" w:rsidP="00E042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</w:t>
      </w:r>
      <w:r>
        <w:t>а</w:t>
      </w:r>
      <w:r>
        <w:t xml:space="preserve">телем в </w:t>
      </w:r>
      <w:r w:rsidR="00E0420C">
        <w:t xml:space="preserve">процессе проведения </w:t>
      </w:r>
      <w:r>
        <w:t xml:space="preserve"> и лабораторных занятий, самостоятельных работ, а также в</w:t>
      </w:r>
      <w:r>
        <w:t>ы</w:t>
      </w:r>
      <w:r>
        <w:t xml:space="preserve">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текущего контроля и пром</w:t>
      </w:r>
      <w:r>
        <w:t>е</w:t>
      </w:r>
      <w:r>
        <w:t>жуточной аттестации.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11"/>
      </w:tblGrid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ind w:firstLine="3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136E8A" w:rsidRDefault="00136E8A" w:rsidP="00136E8A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560" w:hanging="276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личностных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чувство гордости и уважения к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тории и достижениям отечестве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ной химической науки; химически грамотное поведение в професси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нальной деятельности и в быту при обращении с химическими вещес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вами, материалами и процессами;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продолжению образ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 и повышения квалификации в избранной профессиональной деятельности и объективное осо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нание роли химических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ций в этом;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использовать достижения современной химической науки и химических технологий для пов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шения собственного интеллект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ального развития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в выбранной профессиональной  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деятельности;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06" w:lineRule="exact"/>
              <w:rPr>
                <w:lang w:eastAsia="en-US"/>
              </w:rPr>
            </w:pPr>
          </w:p>
          <w:p w:rsidR="00136E8A" w:rsidRDefault="00136E8A" w:rsidP="00136E8A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560" w:hanging="276"/>
              <w:jc w:val="both"/>
              <w:rPr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метапредметных</w:t>
            </w:r>
            <w:proofErr w:type="spellEnd"/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использование различных видов познавательной деятельности и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новных интеллектуальных опер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ций (постановки задачи, формул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рования гипотез, анализа и синтеза, сравнения, обобщения, системат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зации, выявления причинно-следственных связей, поиска  ан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логов, формулирования выводов) для решения поставленной задачи, применение основных методов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знания (наблюдения, научного эк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перимента) для изучения разли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использование различных источн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ков для получения химической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lastRenderedPageBreak/>
              <w:t>формации, умение оценить ее до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товерность для достижения хор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ших результатов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в профессиональной сфере; </w:t>
            </w:r>
          </w:p>
          <w:p w:rsidR="00136E8A" w:rsidRPr="001A7631" w:rsidRDefault="00136E8A" w:rsidP="00136E8A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предметных:</w:t>
            </w:r>
          </w:p>
          <w:p w:rsidR="001A7631" w:rsidRDefault="001A7631" w:rsidP="001A7631">
            <w:pP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-</w:t>
            </w:r>
            <w:proofErr w:type="spellStart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собственной    </w:t>
            </w:r>
          </w:p>
          <w:p w:rsidR="001A7631" w:rsidRDefault="001A7631" w:rsidP="001A7631">
            <w:pPr>
              <w:jc w:val="both"/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 позиции по отношению к </w:t>
            </w:r>
            <w:proofErr w:type="spellStart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химиче</w:t>
            </w:r>
            <w:proofErr w:type="spellEnd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001A7631" w:rsidRDefault="001A7631" w:rsidP="001A7631">
            <w:pP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ской</w:t>
            </w:r>
            <w:proofErr w:type="spellEnd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информации,       </w:t>
            </w:r>
          </w:p>
          <w:p w:rsidR="001A7631" w:rsidRDefault="001A7631" w:rsidP="001A7631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получаемой</w:t>
            </w:r>
            <w:proofErr w:type="gramEnd"/>
            <w:r>
              <w:rPr>
                <w:rStyle w:val="10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из разных источников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представлений о месте химии в современной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учной картине мира; понимание роли химии в формировании круг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зора и функциональной грамотн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человека для решения практ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ческих задач;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основополагающими х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основными методами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учного познания, используемыми в химии: наблюдением, описанием, измерением, экспериментом; ум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обрабатывать, объяснять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зультаты проведенных опытов и делать выводы; готовность и сп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собность применять методы позн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при решении практических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дач;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умения давать количественные оценки и произв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дить расчеты по химическим фо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мулам и уравнениям;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правилами техники без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пасности при использовании хим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ческих веществ;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собственной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зиции по отношению к химической информации, получаемой из ра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 xml:space="preserve">ных источников.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1418A4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Тесты</w:t>
            </w:r>
            <w:r w:rsidR="001418A4">
              <w:rPr>
                <w:lang w:eastAsia="en-US"/>
              </w:rPr>
              <w:t xml:space="preserve"> </w:t>
            </w:r>
          </w:p>
          <w:p w:rsidR="00136E8A" w:rsidRDefault="000A02C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</w:t>
            </w:r>
            <w:r w:rsidR="00136E8A">
              <w:rPr>
                <w:lang w:eastAsia="en-US"/>
              </w:rPr>
              <w:t>работа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</w:tr>
    </w:tbl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358BD" w:rsidRDefault="001358BD" w:rsidP="006B3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1358BD" w:rsidSect="00E0420C">
      <w:footerReference w:type="even" r:id="rId9"/>
      <w:footerReference w:type="default" r:id="rId10"/>
      <w:footerReference w:type="first" r:id="rId11"/>
      <w:pgSz w:w="11906" w:h="16838"/>
      <w:pgMar w:top="993" w:right="707" w:bottom="1134" w:left="156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CA" w:rsidRDefault="008019CA" w:rsidP="0031626E">
      <w:r>
        <w:separator/>
      </w:r>
    </w:p>
  </w:endnote>
  <w:endnote w:type="continuationSeparator" w:id="0">
    <w:p w:rsidR="008019CA" w:rsidRDefault="008019CA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CA" w:rsidRDefault="008019C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CA" w:rsidRDefault="00B120A4">
    <w:pPr>
      <w:rPr>
        <w:sz w:val="2"/>
        <w:szCs w:val="2"/>
      </w:rPr>
    </w:pPr>
    <w:r w:rsidRPr="00B120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5pt;margin-top:787.1pt;width:13.8pt;height:14.45pt;z-index:-2516623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_x0000_s2049;mso-fit-shape-to-text:t" inset="0,0,0,0">
            <w:txbxContent>
              <w:p w:rsidR="008019CA" w:rsidRDefault="008019CA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085"/>
      <w:docPartObj>
        <w:docPartGallery w:val="Page Numbers (Bottom of Page)"/>
        <w:docPartUnique/>
      </w:docPartObj>
    </w:sdtPr>
    <w:sdtContent>
      <w:p w:rsidR="008019CA" w:rsidRDefault="008019CA">
        <w:pPr>
          <w:pStyle w:val="a8"/>
          <w:jc w:val="right"/>
        </w:pPr>
      </w:p>
      <w:p w:rsidR="008019CA" w:rsidRDefault="00B120A4">
        <w:pPr>
          <w:pStyle w:val="a8"/>
          <w:jc w:val="right"/>
        </w:pPr>
      </w:p>
    </w:sdtContent>
  </w:sdt>
  <w:p w:rsidR="008019CA" w:rsidRDefault="008019CA" w:rsidP="00E07B06">
    <w:pPr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CA" w:rsidRDefault="00B120A4">
    <w:pPr>
      <w:rPr>
        <w:sz w:val="2"/>
        <w:szCs w:val="2"/>
      </w:rPr>
    </w:pPr>
    <w:r w:rsidRPr="00B120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3pt;margin-top:787.35pt;width:13.8pt;height:14.45pt;z-index:-2516613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_x0000_s2050;mso-fit-shape-to-text:t" inset="0,0,0,0">
            <w:txbxContent>
              <w:p w:rsidR="008019CA" w:rsidRDefault="00B120A4">
                <w:pPr>
                  <w:pStyle w:val="ab"/>
                  <w:shd w:val="clear" w:color="auto" w:fill="auto"/>
                  <w:spacing w:line="240" w:lineRule="auto"/>
                </w:pPr>
                <w:r w:rsidRPr="00B120A4">
                  <w:fldChar w:fldCharType="begin"/>
                </w:r>
                <w:r w:rsidR="008019CA">
                  <w:instrText xml:space="preserve"> PAGE \* MERGEFORMAT </w:instrText>
                </w:r>
                <w:r w:rsidRPr="00B120A4">
                  <w:fldChar w:fldCharType="separate"/>
                </w:r>
                <w:r w:rsidR="008019CA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  <w:r w:rsidRPr="00B120A4">
                  <w:fldChar w:fldCharType="begin"/>
                </w:r>
                <w:r w:rsidR="008019CA">
                  <w:instrText xml:space="preserve"> PAGE \* MERGEFORMAT </w:instrText>
                </w:r>
                <w:r w:rsidRPr="00B120A4">
                  <w:fldChar w:fldCharType="separate"/>
                </w:r>
                <w:r w:rsidR="008019CA" w:rsidRPr="00693EE5">
                  <w:rPr>
                    <w:rStyle w:val="CenturySchoolbook12pt"/>
                    <w:noProof/>
                  </w:rPr>
                  <w:t>14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CA" w:rsidRDefault="008019CA" w:rsidP="0031626E">
      <w:r>
        <w:separator/>
      </w:r>
    </w:p>
  </w:footnote>
  <w:footnote w:type="continuationSeparator" w:id="0">
    <w:p w:rsidR="008019CA" w:rsidRDefault="008019CA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5086B70C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E40"/>
    <w:multiLevelType w:val="hybridMultilevel"/>
    <w:tmpl w:val="00001366"/>
    <w:lvl w:ilvl="0" w:tplc="00001CD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D05A95"/>
    <w:multiLevelType w:val="hybridMultilevel"/>
    <w:tmpl w:val="7E94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953C0D"/>
    <w:multiLevelType w:val="hybridMultilevel"/>
    <w:tmpl w:val="10D64F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03D41C5F"/>
    <w:multiLevelType w:val="hybridMultilevel"/>
    <w:tmpl w:val="404E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9029BA"/>
    <w:multiLevelType w:val="hybridMultilevel"/>
    <w:tmpl w:val="04242D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494045"/>
    <w:multiLevelType w:val="hybridMultilevel"/>
    <w:tmpl w:val="611E3CFE"/>
    <w:lvl w:ilvl="0" w:tplc="A784F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432F2"/>
    <w:multiLevelType w:val="hybridMultilevel"/>
    <w:tmpl w:val="7326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15732"/>
    <w:multiLevelType w:val="hybridMultilevel"/>
    <w:tmpl w:val="D3A0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F268A"/>
    <w:multiLevelType w:val="hybridMultilevel"/>
    <w:tmpl w:val="55CA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D69"/>
    <w:multiLevelType w:val="hybridMultilevel"/>
    <w:tmpl w:val="A8485776"/>
    <w:lvl w:ilvl="0" w:tplc="E340CC8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950A0"/>
    <w:multiLevelType w:val="hybridMultilevel"/>
    <w:tmpl w:val="882A3114"/>
    <w:lvl w:ilvl="0" w:tplc="00003BF6">
      <w:start w:val="1"/>
      <w:numFmt w:val="bullet"/>
      <w:lvlText w:val="•"/>
      <w:lvlJc w:val="left"/>
      <w:pPr>
        <w:ind w:left="843" w:hanging="360"/>
      </w:p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6">
    <w:nsid w:val="4211478D"/>
    <w:multiLevelType w:val="hybridMultilevel"/>
    <w:tmpl w:val="501A5382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C3718B"/>
    <w:multiLevelType w:val="multilevel"/>
    <w:tmpl w:val="80DE4954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171A9A"/>
    <w:multiLevelType w:val="hybridMultilevel"/>
    <w:tmpl w:val="FD2E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0E99"/>
    <w:multiLevelType w:val="hybridMultilevel"/>
    <w:tmpl w:val="505E76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5DDD"/>
    <w:multiLevelType w:val="multilevel"/>
    <w:tmpl w:val="666C98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DC3FC4"/>
    <w:multiLevelType w:val="hybridMultilevel"/>
    <w:tmpl w:val="1EF6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913D9"/>
    <w:multiLevelType w:val="hybridMultilevel"/>
    <w:tmpl w:val="5FD4CC0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69180EA0"/>
    <w:multiLevelType w:val="hybridMultilevel"/>
    <w:tmpl w:val="82FC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2CA0506"/>
    <w:multiLevelType w:val="hybridMultilevel"/>
    <w:tmpl w:val="DC86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529EA"/>
    <w:multiLevelType w:val="hybridMultilevel"/>
    <w:tmpl w:val="5452648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506F5A"/>
    <w:multiLevelType w:val="hybridMultilevel"/>
    <w:tmpl w:val="7370189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F6582F"/>
    <w:multiLevelType w:val="hybridMultilevel"/>
    <w:tmpl w:val="91E4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9"/>
  </w:num>
  <w:num w:numId="5">
    <w:abstractNumId w:val="19"/>
  </w:num>
  <w:num w:numId="6">
    <w:abstractNumId w:val="14"/>
  </w:num>
  <w:num w:numId="7">
    <w:abstractNumId w:val="7"/>
  </w:num>
  <w:num w:numId="8">
    <w:abstractNumId w:val="22"/>
  </w:num>
  <w:num w:numId="9">
    <w:abstractNumId w:val="18"/>
  </w:num>
  <w:num w:numId="10">
    <w:abstractNumId w:val="0"/>
  </w:num>
  <w:num w:numId="11">
    <w:abstractNumId w:val="3"/>
  </w:num>
  <w:num w:numId="12">
    <w:abstractNumId w:val="1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2"/>
  </w:num>
  <w:num w:numId="18">
    <w:abstractNumId w:val="2"/>
  </w:num>
  <w:num w:numId="19">
    <w:abstractNumId w:val="5"/>
  </w:num>
  <w:num w:numId="20">
    <w:abstractNumId w:val="5"/>
  </w:num>
  <w:num w:numId="21">
    <w:abstractNumId w:val="4"/>
  </w:num>
  <w:num w:numId="22">
    <w:abstractNumId w:val="4"/>
  </w:num>
  <w:num w:numId="23">
    <w:abstractNumId w:val="16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3"/>
  </w:num>
  <w:num w:numId="33">
    <w:abstractNumId w:val="25"/>
  </w:num>
  <w:num w:numId="34">
    <w:abstractNumId w:val="13"/>
  </w:num>
  <w:num w:numId="35">
    <w:abstractNumId w:val="11"/>
  </w:num>
  <w:num w:numId="36">
    <w:abstractNumId w:val="12"/>
  </w:num>
  <w:num w:numId="37">
    <w:abstractNumId w:val="2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2928"/>
    <w:rsid w:val="00002F3F"/>
    <w:rsid w:val="00004806"/>
    <w:rsid w:val="00006A3F"/>
    <w:rsid w:val="000114D8"/>
    <w:rsid w:val="00011E81"/>
    <w:rsid w:val="00022778"/>
    <w:rsid w:val="00034428"/>
    <w:rsid w:val="00040462"/>
    <w:rsid w:val="00042934"/>
    <w:rsid w:val="0004499C"/>
    <w:rsid w:val="00052C80"/>
    <w:rsid w:val="00053E6A"/>
    <w:rsid w:val="00054379"/>
    <w:rsid w:val="000565F6"/>
    <w:rsid w:val="000600EB"/>
    <w:rsid w:val="000663DB"/>
    <w:rsid w:val="00070490"/>
    <w:rsid w:val="00074307"/>
    <w:rsid w:val="0007537F"/>
    <w:rsid w:val="00077C8F"/>
    <w:rsid w:val="000835D6"/>
    <w:rsid w:val="000847E7"/>
    <w:rsid w:val="00097257"/>
    <w:rsid w:val="000A02C9"/>
    <w:rsid w:val="000A4C9C"/>
    <w:rsid w:val="000A6BA6"/>
    <w:rsid w:val="000B2116"/>
    <w:rsid w:val="000B2D91"/>
    <w:rsid w:val="000B35ED"/>
    <w:rsid w:val="000B3FD4"/>
    <w:rsid w:val="000C265C"/>
    <w:rsid w:val="000D17DF"/>
    <w:rsid w:val="000D378E"/>
    <w:rsid w:val="000D6C81"/>
    <w:rsid w:val="000E1A41"/>
    <w:rsid w:val="000E4C31"/>
    <w:rsid w:val="000E75AD"/>
    <w:rsid w:val="000F0837"/>
    <w:rsid w:val="000F3CA4"/>
    <w:rsid w:val="000F56CF"/>
    <w:rsid w:val="000F6C24"/>
    <w:rsid w:val="000F7878"/>
    <w:rsid w:val="000F7A3E"/>
    <w:rsid w:val="00101CB0"/>
    <w:rsid w:val="001025B6"/>
    <w:rsid w:val="00102654"/>
    <w:rsid w:val="001066BA"/>
    <w:rsid w:val="001177F4"/>
    <w:rsid w:val="00121AC4"/>
    <w:rsid w:val="00126CAA"/>
    <w:rsid w:val="00127AA2"/>
    <w:rsid w:val="00130E46"/>
    <w:rsid w:val="00132C9D"/>
    <w:rsid w:val="001358BD"/>
    <w:rsid w:val="00136E8A"/>
    <w:rsid w:val="001418A4"/>
    <w:rsid w:val="0014194F"/>
    <w:rsid w:val="001427ED"/>
    <w:rsid w:val="00145046"/>
    <w:rsid w:val="0014598B"/>
    <w:rsid w:val="00155AD1"/>
    <w:rsid w:val="00156958"/>
    <w:rsid w:val="001576B5"/>
    <w:rsid w:val="0016236F"/>
    <w:rsid w:val="00163745"/>
    <w:rsid w:val="00177F96"/>
    <w:rsid w:val="001844A2"/>
    <w:rsid w:val="00184D74"/>
    <w:rsid w:val="00191C5D"/>
    <w:rsid w:val="001975BD"/>
    <w:rsid w:val="001A5267"/>
    <w:rsid w:val="001A7631"/>
    <w:rsid w:val="001B2FCF"/>
    <w:rsid w:val="001B5333"/>
    <w:rsid w:val="001B7206"/>
    <w:rsid w:val="001C21CB"/>
    <w:rsid w:val="001C3BBC"/>
    <w:rsid w:val="001C54AD"/>
    <w:rsid w:val="001C7593"/>
    <w:rsid w:val="001D4CA2"/>
    <w:rsid w:val="001D57AF"/>
    <w:rsid w:val="001D79A6"/>
    <w:rsid w:val="001E40FE"/>
    <w:rsid w:val="001E431E"/>
    <w:rsid w:val="001F3728"/>
    <w:rsid w:val="001F3997"/>
    <w:rsid w:val="001F6736"/>
    <w:rsid w:val="00204A26"/>
    <w:rsid w:val="00206E6F"/>
    <w:rsid w:val="002567C5"/>
    <w:rsid w:val="00257D8C"/>
    <w:rsid w:val="002611E6"/>
    <w:rsid w:val="00261BA2"/>
    <w:rsid w:val="002625E4"/>
    <w:rsid w:val="00262DF0"/>
    <w:rsid w:val="00267E53"/>
    <w:rsid w:val="00275F26"/>
    <w:rsid w:val="00277B4C"/>
    <w:rsid w:val="00277C74"/>
    <w:rsid w:val="0028067B"/>
    <w:rsid w:val="002806B9"/>
    <w:rsid w:val="00281760"/>
    <w:rsid w:val="0028247C"/>
    <w:rsid w:val="0028342F"/>
    <w:rsid w:val="00285F20"/>
    <w:rsid w:val="00290AE4"/>
    <w:rsid w:val="0029426A"/>
    <w:rsid w:val="002A4F67"/>
    <w:rsid w:val="002A7115"/>
    <w:rsid w:val="002B43ED"/>
    <w:rsid w:val="002B55B5"/>
    <w:rsid w:val="002B61AF"/>
    <w:rsid w:val="002C027F"/>
    <w:rsid w:val="002C382E"/>
    <w:rsid w:val="002C7318"/>
    <w:rsid w:val="002D4403"/>
    <w:rsid w:val="002D5B55"/>
    <w:rsid w:val="002D601E"/>
    <w:rsid w:val="002E4468"/>
    <w:rsid w:val="002E555B"/>
    <w:rsid w:val="002E701F"/>
    <w:rsid w:val="002F0564"/>
    <w:rsid w:val="002F0C9B"/>
    <w:rsid w:val="002F1A35"/>
    <w:rsid w:val="002F49AC"/>
    <w:rsid w:val="002F7EB1"/>
    <w:rsid w:val="00304A84"/>
    <w:rsid w:val="0030526E"/>
    <w:rsid w:val="003067E7"/>
    <w:rsid w:val="00310578"/>
    <w:rsid w:val="00311A07"/>
    <w:rsid w:val="00313240"/>
    <w:rsid w:val="0031626E"/>
    <w:rsid w:val="00324C1C"/>
    <w:rsid w:val="0033560B"/>
    <w:rsid w:val="00337AE0"/>
    <w:rsid w:val="00340B04"/>
    <w:rsid w:val="00340F76"/>
    <w:rsid w:val="00343D87"/>
    <w:rsid w:val="00365353"/>
    <w:rsid w:val="0037774B"/>
    <w:rsid w:val="00381C94"/>
    <w:rsid w:val="0038683E"/>
    <w:rsid w:val="00391B29"/>
    <w:rsid w:val="003970C2"/>
    <w:rsid w:val="003A44A0"/>
    <w:rsid w:val="003A4F52"/>
    <w:rsid w:val="003A6C10"/>
    <w:rsid w:val="003B0328"/>
    <w:rsid w:val="003B1F83"/>
    <w:rsid w:val="003B6092"/>
    <w:rsid w:val="003C1069"/>
    <w:rsid w:val="003C1E1B"/>
    <w:rsid w:val="003D3DC2"/>
    <w:rsid w:val="003D426B"/>
    <w:rsid w:val="003D4F60"/>
    <w:rsid w:val="003D6A87"/>
    <w:rsid w:val="003E0268"/>
    <w:rsid w:val="003E3E45"/>
    <w:rsid w:val="003E6937"/>
    <w:rsid w:val="003F0E62"/>
    <w:rsid w:val="003F2A0C"/>
    <w:rsid w:val="00402104"/>
    <w:rsid w:val="004061BD"/>
    <w:rsid w:val="00413BB7"/>
    <w:rsid w:val="00413CF3"/>
    <w:rsid w:val="00420660"/>
    <w:rsid w:val="00422283"/>
    <w:rsid w:val="00422C7D"/>
    <w:rsid w:val="004268C6"/>
    <w:rsid w:val="0043163B"/>
    <w:rsid w:val="00431CE7"/>
    <w:rsid w:val="00432E21"/>
    <w:rsid w:val="00442B77"/>
    <w:rsid w:val="00445329"/>
    <w:rsid w:val="004472AF"/>
    <w:rsid w:val="00451797"/>
    <w:rsid w:val="00452553"/>
    <w:rsid w:val="0045759D"/>
    <w:rsid w:val="004667A7"/>
    <w:rsid w:val="00473773"/>
    <w:rsid w:val="00474029"/>
    <w:rsid w:val="00481E4B"/>
    <w:rsid w:val="0049132C"/>
    <w:rsid w:val="00495924"/>
    <w:rsid w:val="00496008"/>
    <w:rsid w:val="004A0BF7"/>
    <w:rsid w:val="004A0E39"/>
    <w:rsid w:val="004A290C"/>
    <w:rsid w:val="004C0418"/>
    <w:rsid w:val="004C1FF8"/>
    <w:rsid w:val="004C507D"/>
    <w:rsid w:val="004C526E"/>
    <w:rsid w:val="004D5918"/>
    <w:rsid w:val="004D646C"/>
    <w:rsid w:val="004D7F97"/>
    <w:rsid w:val="004E1B12"/>
    <w:rsid w:val="004F4D59"/>
    <w:rsid w:val="004F53D6"/>
    <w:rsid w:val="004F69E0"/>
    <w:rsid w:val="0050070A"/>
    <w:rsid w:val="00507AFE"/>
    <w:rsid w:val="00507F05"/>
    <w:rsid w:val="00513C47"/>
    <w:rsid w:val="00514E1D"/>
    <w:rsid w:val="005177D1"/>
    <w:rsid w:val="00530789"/>
    <w:rsid w:val="00532F14"/>
    <w:rsid w:val="00534B5D"/>
    <w:rsid w:val="005357D4"/>
    <w:rsid w:val="005407C3"/>
    <w:rsid w:val="00540CEF"/>
    <w:rsid w:val="00542366"/>
    <w:rsid w:val="0054374B"/>
    <w:rsid w:val="00551BD1"/>
    <w:rsid w:val="005544FC"/>
    <w:rsid w:val="005547E9"/>
    <w:rsid w:val="005629F3"/>
    <w:rsid w:val="005657A7"/>
    <w:rsid w:val="00566D28"/>
    <w:rsid w:val="0057009D"/>
    <w:rsid w:val="005710DE"/>
    <w:rsid w:val="0057368B"/>
    <w:rsid w:val="00573DDD"/>
    <w:rsid w:val="00575C6F"/>
    <w:rsid w:val="0058147A"/>
    <w:rsid w:val="00581662"/>
    <w:rsid w:val="00585844"/>
    <w:rsid w:val="00585D0D"/>
    <w:rsid w:val="00595D8D"/>
    <w:rsid w:val="005B3A51"/>
    <w:rsid w:val="005B3F6A"/>
    <w:rsid w:val="005C33E0"/>
    <w:rsid w:val="005D0F3C"/>
    <w:rsid w:val="005D4D31"/>
    <w:rsid w:val="005D7168"/>
    <w:rsid w:val="005E0C32"/>
    <w:rsid w:val="005E79DB"/>
    <w:rsid w:val="005F7065"/>
    <w:rsid w:val="0060517E"/>
    <w:rsid w:val="00605881"/>
    <w:rsid w:val="00613910"/>
    <w:rsid w:val="0062194C"/>
    <w:rsid w:val="00622C88"/>
    <w:rsid w:val="00626069"/>
    <w:rsid w:val="00633985"/>
    <w:rsid w:val="00633A11"/>
    <w:rsid w:val="00643317"/>
    <w:rsid w:val="00654188"/>
    <w:rsid w:val="0065790F"/>
    <w:rsid w:val="00660762"/>
    <w:rsid w:val="006635CE"/>
    <w:rsid w:val="006649BA"/>
    <w:rsid w:val="00671718"/>
    <w:rsid w:val="00671AB8"/>
    <w:rsid w:val="00676DB4"/>
    <w:rsid w:val="00680A69"/>
    <w:rsid w:val="00682C9C"/>
    <w:rsid w:val="00697B9F"/>
    <w:rsid w:val="00697FB7"/>
    <w:rsid w:val="006A15F5"/>
    <w:rsid w:val="006A219D"/>
    <w:rsid w:val="006A609A"/>
    <w:rsid w:val="006B1E26"/>
    <w:rsid w:val="006B2E4B"/>
    <w:rsid w:val="006B33A0"/>
    <w:rsid w:val="006C1A42"/>
    <w:rsid w:val="006C3DB0"/>
    <w:rsid w:val="006C4C5D"/>
    <w:rsid w:val="006C6505"/>
    <w:rsid w:val="006D0C76"/>
    <w:rsid w:val="006D4E55"/>
    <w:rsid w:val="006D5B74"/>
    <w:rsid w:val="006E1540"/>
    <w:rsid w:val="006F0459"/>
    <w:rsid w:val="006F2F29"/>
    <w:rsid w:val="006F4923"/>
    <w:rsid w:val="006F514A"/>
    <w:rsid w:val="006F576D"/>
    <w:rsid w:val="006F69E2"/>
    <w:rsid w:val="0070431F"/>
    <w:rsid w:val="007077D2"/>
    <w:rsid w:val="0071064C"/>
    <w:rsid w:val="00710D77"/>
    <w:rsid w:val="00710E37"/>
    <w:rsid w:val="00715F16"/>
    <w:rsid w:val="00722D09"/>
    <w:rsid w:val="0072342A"/>
    <w:rsid w:val="00723A8E"/>
    <w:rsid w:val="007277FB"/>
    <w:rsid w:val="00727B66"/>
    <w:rsid w:val="0073065C"/>
    <w:rsid w:val="00733CA1"/>
    <w:rsid w:val="0074554B"/>
    <w:rsid w:val="00745746"/>
    <w:rsid w:val="0075719D"/>
    <w:rsid w:val="00765F2B"/>
    <w:rsid w:val="00773C7D"/>
    <w:rsid w:val="00784B84"/>
    <w:rsid w:val="007A112B"/>
    <w:rsid w:val="007A39BC"/>
    <w:rsid w:val="007A70D4"/>
    <w:rsid w:val="007B04C2"/>
    <w:rsid w:val="007B7111"/>
    <w:rsid w:val="007B7C1E"/>
    <w:rsid w:val="007C0475"/>
    <w:rsid w:val="007C074C"/>
    <w:rsid w:val="007C177B"/>
    <w:rsid w:val="007C69CC"/>
    <w:rsid w:val="007C7145"/>
    <w:rsid w:val="007C798D"/>
    <w:rsid w:val="007D66F5"/>
    <w:rsid w:val="007D6C60"/>
    <w:rsid w:val="007D73E5"/>
    <w:rsid w:val="007E3B4A"/>
    <w:rsid w:val="008019CA"/>
    <w:rsid w:val="008104DF"/>
    <w:rsid w:val="0081466B"/>
    <w:rsid w:val="00825972"/>
    <w:rsid w:val="00833197"/>
    <w:rsid w:val="00834EF5"/>
    <w:rsid w:val="008454DC"/>
    <w:rsid w:val="008517FB"/>
    <w:rsid w:val="00853973"/>
    <w:rsid w:val="00872ED7"/>
    <w:rsid w:val="00876596"/>
    <w:rsid w:val="00876E35"/>
    <w:rsid w:val="0088087A"/>
    <w:rsid w:val="008953BE"/>
    <w:rsid w:val="00895D99"/>
    <w:rsid w:val="008A0813"/>
    <w:rsid w:val="008B1348"/>
    <w:rsid w:val="008B1A5C"/>
    <w:rsid w:val="008B4A71"/>
    <w:rsid w:val="008B613C"/>
    <w:rsid w:val="008B6EFE"/>
    <w:rsid w:val="008C2506"/>
    <w:rsid w:val="008C72D6"/>
    <w:rsid w:val="008C7F08"/>
    <w:rsid w:val="008D3998"/>
    <w:rsid w:val="008D76F4"/>
    <w:rsid w:val="008D7819"/>
    <w:rsid w:val="008E1A06"/>
    <w:rsid w:val="008E5248"/>
    <w:rsid w:val="008F0A63"/>
    <w:rsid w:val="008F4583"/>
    <w:rsid w:val="008F686B"/>
    <w:rsid w:val="00903C38"/>
    <w:rsid w:val="00906E39"/>
    <w:rsid w:val="00913B9B"/>
    <w:rsid w:val="009159CF"/>
    <w:rsid w:val="00937F26"/>
    <w:rsid w:val="00943F5B"/>
    <w:rsid w:val="009479B8"/>
    <w:rsid w:val="009567F6"/>
    <w:rsid w:val="00956990"/>
    <w:rsid w:val="00956F89"/>
    <w:rsid w:val="009621AD"/>
    <w:rsid w:val="009653A2"/>
    <w:rsid w:val="009749EF"/>
    <w:rsid w:val="00982FC4"/>
    <w:rsid w:val="00983A60"/>
    <w:rsid w:val="00984126"/>
    <w:rsid w:val="00987C8F"/>
    <w:rsid w:val="00996E19"/>
    <w:rsid w:val="009A1876"/>
    <w:rsid w:val="009A2AE7"/>
    <w:rsid w:val="009A2D96"/>
    <w:rsid w:val="009A3F3C"/>
    <w:rsid w:val="009A4B9A"/>
    <w:rsid w:val="009A4F1B"/>
    <w:rsid w:val="009A7150"/>
    <w:rsid w:val="009B2FB8"/>
    <w:rsid w:val="009B3388"/>
    <w:rsid w:val="009C1C5D"/>
    <w:rsid w:val="009C61D9"/>
    <w:rsid w:val="009C696A"/>
    <w:rsid w:val="009C7A3B"/>
    <w:rsid w:val="009E575C"/>
    <w:rsid w:val="009E79E7"/>
    <w:rsid w:val="009F3A9B"/>
    <w:rsid w:val="009F45DA"/>
    <w:rsid w:val="009F7F53"/>
    <w:rsid w:val="00A0206F"/>
    <w:rsid w:val="00A05189"/>
    <w:rsid w:val="00A06B80"/>
    <w:rsid w:val="00A13E92"/>
    <w:rsid w:val="00A273C3"/>
    <w:rsid w:val="00A30C72"/>
    <w:rsid w:val="00A311E9"/>
    <w:rsid w:val="00A31CC5"/>
    <w:rsid w:val="00A33A89"/>
    <w:rsid w:val="00A33E42"/>
    <w:rsid w:val="00A417A1"/>
    <w:rsid w:val="00A520A7"/>
    <w:rsid w:val="00A6512E"/>
    <w:rsid w:val="00A71B6D"/>
    <w:rsid w:val="00A771DF"/>
    <w:rsid w:val="00A77CAE"/>
    <w:rsid w:val="00A8111D"/>
    <w:rsid w:val="00A9174B"/>
    <w:rsid w:val="00A95945"/>
    <w:rsid w:val="00A96266"/>
    <w:rsid w:val="00AA0697"/>
    <w:rsid w:val="00AA3192"/>
    <w:rsid w:val="00AA4A23"/>
    <w:rsid w:val="00AB0916"/>
    <w:rsid w:val="00AB7DAA"/>
    <w:rsid w:val="00AC2388"/>
    <w:rsid w:val="00AC6E90"/>
    <w:rsid w:val="00AD4149"/>
    <w:rsid w:val="00AD6F34"/>
    <w:rsid w:val="00AE0B67"/>
    <w:rsid w:val="00AE1C22"/>
    <w:rsid w:val="00AE65E8"/>
    <w:rsid w:val="00AF1FBC"/>
    <w:rsid w:val="00AF2DF8"/>
    <w:rsid w:val="00AF463A"/>
    <w:rsid w:val="00B028CD"/>
    <w:rsid w:val="00B0352F"/>
    <w:rsid w:val="00B06188"/>
    <w:rsid w:val="00B120A4"/>
    <w:rsid w:val="00B12CFE"/>
    <w:rsid w:val="00B22B84"/>
    <w:rsid w:val="00B31120"/>
    <w:rsid w:val="00B47985"/>
    <w:rsid w:val="00B5731E"/>
    <w:rsid w:val="00B73627"/>
    <w:rsid w:val="00B940A1"/>
    <w:rsid w:val="00BA012D"/>
    <w:rsid w:val="00BA0241"/>
    <w:rsid w:val="00BA3173"/>
    <w:rsid w:val="00BB371F"/>
    <w:rsid w:val="00BC2DB8"/>
    <w:rsid w:val="00BC4320"/>
    <w:rsid w:val="00BC4A11"/>
    <w:rsid w:val="00BC53F1"/>
    <w:rsid w:val="00BD1D92"/>
    <w:rsid w:val="00BD56C6"/>
    <w:rsid w:val="00BE21CF"/>
    <w:rsid w:val="00BE7323"/>
    <w:rsid w:val="00BF2D15"/>
    <w:rsid w:val="00C01FBF"/>
    <w:rsid w:val="00C02238"/>
    <w:rsid w:val="00C023BD"/>
    <w:rsid w:val="00C11F64"/>
    <w:rsid w:val="00C20124"/>
    <w:rsid w:val="00C215BB"/>
    <w:rsid w:val="00C3650C"/>
    <w:rsid w:val="00C460D2"/>
    <w:rsid w:val="00C52928"/>
    <w:rsid w:val="00C55D85"/>
    <w:rsid w:val="00C55F52"/>
    <w:rsid w:val="00C5677E"/>
    <w:rsid w:val="00C61547"/>
    <w:rsid w:val="00C820FA"/>
    <w:rsid w:val="00C82242"/>
    <w:rsid w:val="00C9132C"/>
    <w:rsid w:val="00C91758"/>
    <w:rsid w:val="00C9276E"/>
    <w:rsid w:val="00CA139A"/>
    <w:rsid w:val="00CA5F9F"/>
    <w:rsid w:val="00CA669F"/>
    <w:rsid w:val="00CB170F"/>
    <w:rsid w:val="00CB27CA"/>
    <w:rsid w:val="00CB4230"/>
    <w:rsid w:val="00CB47B2"/>
    <w:rsid w:val="00CB4D99"/>
    <w:rsid w:val="00CC2380"/>
    <w:rsid w:val="00CC5513"/>
    <w:rsid w:val="00CD0D29"/>
    <w:rsid w:val="00CD7B8F"/>
    <w:rsid w:val="00CE3AEF"/>
    <w:rsid w:val="00CE4CF7"/>
    <w:rsid w:val="00CF0219"/>
    <w:rsid w:val="00CF25FC"/>
    <w:rsid w:val="00CF51A0"/>
    <w:rsid w:val="00D04C54"/>
    <w:rsid w:val="00D073DC"/>
    <w:rsid w:val="00D14418"/>
    <w:rsid w:val="00D2008D"/>
    <w:rsid w:val="00D2115A"/>
    <w:rsid w:val="00D214CD"/>
    <w:rsid w:val="00D26BD7"/>
    <w:rsid w:val="00D467D6"/>
    <w:rsid w:val="00D579C5"/>
    <w:rsid w:val="00D71ADA"/>
    <w:rsid w:val="00D77C37"/>
    <w:rsid w:val="00D82123"/>
    <w:rsid w:val="00D840AA"/>
    <w:rsid w:val="00D90CD1"/>
    <w:rsid w:val="00DA1B7C"/>
    <w:rsid w:val="00DB269E"/>
    <w:rsid w:val="00DB4A97"/>
    <w:rsid w:val="00DB4EA2"/>
    <w:rsid w:val="00DC0468"/>
    <w:rsid w:val="00DC06E2"/>
    <w:rsid w:val="00DC2450"/>
    <w:rsid w:val="00DC2E97"/>
    <w:rsid w:val="00DC5AA7"/>
    <w:rsid w:val="00DD19EB"/>
    <w:rsid w:val="00DD46F3"/>
    <w:rsid w:val="00DD66CC"/>
    <w:rsid w:val="00DE1367"/>
    <w:rsid w:val="00DE1B7D"/>
    <w:rsid w:val="00DE3D99"/>
    <w:rsid w:val="00DE4074"/>
    <w:rsid w:val="00DF17AB"/>
    <w:rsid w:val="00DF5797"/>
    <w:rsid w:val="00DF6D09"/>
    <w:rsid w:val="00E0256D"/>
    <w:rsid w:val="00E02FD1"/>
    <w:rsid w:val="00E030E1"/>
    <w:rsid w:val="00E0420C"/>
    <w:rsid w:val="00E07B06"/>
    <w:rsid w:val="00E12847"/>
    <w:rsid w:val="00E175A8"/>
    <w:rsid w:val="00E21929"/>
    <w:rsid w:val="00E241E3"/>
    <w:rsid w:val="00E24781"/>
    <w:rsid w:val="00E25BDE"/>
    <w:rsid w:val="00E2795D"/>
    <w:rsid w:val="00E27F61"/>
    <w:rsid w:val="00E27F7F"/>
    <w:rsid w:val="00E328CB"/>
    <w:rsid w:val="00E3459E"/>
    <w:rsid w:val="00E369CE"/>
    <w:rsid w:val="00E51239"/>
    <w:rsid w:val="00E60ED8"/>
    <w:rsid w:val="00E6442F"/>
    <w:rsid w:val="00E67A05"/>
    <w:rsid w:val="00E7353F"/>
    <w:rsid w:val="00E767CA"/>
    <w:rsid w:val="00E91CAE"/>
    <w:rsid w:val="00E9775D"/>
    <w:rsid w:val="00EA4E19"/>
    <w:rsid w:val="00EA548E"/>
    <w:rsid w:val="00EB2894"/>
    <w:rsid w:val="00EB4070"/>
    <w:rsid w:val="00EB4656"/>
    <w:rsid w:val="00EB598F"/>
    <w:rsid w:val="00EC0C98"/>
    <w:rsid w:val="00EC451A"/>
    <w:rsid w:val="00ED423F"/>
    <w:rsid w:val="00EE0A9E"/>
    <w:rsid w:val="00EE302E"/>
    <w:rsid w:val="00EE337F"/>
    <w:rsid w:val="00EF1F2D"/>
    <w:rsid w:val="00EF5CBF"/>
    <w:rsid w:val="00F051FF"/>
    <w:rsid w:val="00F0663F"/>
    <w:rsid w:val="00F14303"/>
    <w:rsid w:val="00F24FA9"/>
    <w:rsid w:val="00F30094"/>
    <w:rsid w:val="00F3077D"/>
    <w:rsid w:val="00F35710"/>
    <w:rsid w:val="00F41950"/>
    <w:rsid w:val="00F44145"/>
    <w:rsid w:val="00F47B73"/>
    <w:rsid w:val="00F517A3"/>
    <w:rsid w:val="00F575F8"/>
    <w:rsid w:val="00F64F57"/>
    <w:rsid w:val="00F671EB"/>
    <w:rsid w:val="00F73873"/>
    <w:rsid w:val="00F75385"/>
    <w:rsid w:val="00F76B83"/>
    <w:rsid w:val="00F84182"/>
    <w:rsid w:val="00F858CB"/>
    <w:rsid w:val="00F95E17"/>
    <w:rsid w:val="00FA0C5A"/>
    <w:rsid w:val="00FA4E30"/>
    <w:rsid w:val="00FC34F6"/>
    <w:rsid w:val="00FC4D09"/>
    <w:rsid w:val="00FD2DA1"/>
    <w:rsid w:val="00FD74B2"/>
    <w:rsid w:val="00FE60F1"/>
    <w:rsid w:val="00FE7BF2"/>
    <w:rsid w:val="00FF3236"/>
    <w:rsid w:val="00FF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4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  <w:style w:type="character" w:customStyle="1" w:styleId="12">
    <w:name w:val="Оглавление 1 Знак"/>
    <w:basedOn w:val="a0"/>
    <w:link w:val="13"/>
    <w:rsid w:val="004C1FF8"/>
    <w:rPr>
      <w:rFonts w:ascii="Times New Roman" w:eastAsia="Century Schoolbook" w:hAnsi="Times New Roman" w:cs="Times New Roman"/>
      <w:b/>
      <w:sz w:val="28"/>
      <w:szCs w:val="28"/>
    </w:rPr>
  </w:style>
  <w:style w:type="character" w:customStyle="1" w:styleId="af0">
    <w:name w:val="Оглавление"/>
    <w:basedOn w:val="12"/>
    <w:rsid w:val="004C1FF8"/>
    <w:rPr>
      <w:rFonts w:ascii="Times New Roman" w:eastAsia="Century Schoolbook" w:hAnsi="Times New Roman" w:cs="Times New Roman"/>
      <w:b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13">
    <w:name w:val="toc 1"/>
    <w:basedOn w:val="a"/>
    <w:link w:val="12"/>
    <w:autoRedefine/>
    <w:rsid w:val="004C1FF8"/>
    <w:pPr>
      <w:widowControl w:val="0"/>
      <w:tabs>
        <w:tab w:val="right" w:leader="dot" w:pos="8910"/>
      </w:tabs>
      <w:spacing w:line="288" w:lineRule="exact"/>
      <w:jc w:val="center"/>
    </w:pPr>
    <w:rPr>
      <w:rFonts w:eastAsia="Century Schoolbook"/>
      <w:b/>
      <w:sz w:val="28"/>
      <w:szCs w:val="28"/>
      <w:lang w:eastAsia="en-US"/>
    </w:rPr>
  </w:style>
  <w:style w:type="paragraph" w:styleId="25">
    <w:name w:val="toc 2"/>
    <w:basedOn w:val="a"/>
    <w:autoRedefine/>
    <w:rsid w:val="004C1FF8"/>
    <w:pPr>
      <w:widowControl w:val="0"/>
      <w:shd w:val="clear" w:color="auto" w:fill="FFFFFF"/>
      <w:spacing w:before="1980" w:line="288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bidi="ru-RU"/>
    </w:rPr>
  </w:style>
  <w:style w:type="character" w:customStyle="1" w:styleId="26">
    <w:name w:val="Основной текст (2)_"/>
    <w:basedOn w:val="a0"/>
    <w:rsid w:val="008953B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">
    <w:name w:val="Основной текст (2) + 8;5 pt;Полужирный"/>
    <w:basedOn w:val="26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Подпись к таблице_"/>
    <w:basedOn w:val="a0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2">
    <w:name w:val="Подпись к таблице"/>
    <w:basedOn w:val="af1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3">
    <w:name w:val="Сноска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4">
    <w:name w:val="Сноска"/>
    <w:basedOn w:val="af3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0">
    <w:name w:val="Основной текст (9)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Заголовок №2_"/>
    <w:basedOn w:val="a0"/>
    <w:rsid w:val="00CE3AE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курсив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Georgia85pt">
    <w:name w:val="Колонтитул + Georgia;8;5 pt"/>
    <w:basedOn w:val="aa"/>
    <w:rsid w:val="00CE3AE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;Не курсив"/>
    <w:basedOn w:val="110"/>
    <w:rsid w:val="00DB269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21">
    <w:name w:val="Основной текст (12)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2">
    <w:name w:val="Основной текст (12) + Не курсив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10pt">
    <w:name w:val="Основной текст (12) + 10 pt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8pt">
    <w:name w:val="Основной текст (8) + 8 pt;Полужирный;Курсив"/>
    <w:basedOn w:val="8"/>
    <w:rsid w:val="008D76F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 + Не полужирный;Не курсив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85pt">
    <w:name w:val="Основной текст (6) + 8;5 pt;Не полужирный;Курсив"/>
    <w:basedOn w:val="6"/>
    <w:rsid w:val="00B573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Georgia85pt0">
    <w:name w:val="Колонтитул + Georgia;8;5 pt;Не полужирный;Курсив"/>
    <w:basedOn w:val="aa"/>
    <w:rsid w:val="00B5731E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6"/>
    <w:rsid w:val="002567C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Book95pt">
    <w:name w:val="Колонтитул + Franklin Gothic Book;9;5 pt;Не полужирный;Курсив"/>
    <w:basedOn w:val="aa"/>
    <w:rsid w:val="002567C5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28">
    <w:name w:val="Body Text 2"/>
    <w:basedOn w:val="a"/>
    <w:link w:val="29"/>
    <w:rsid w:val="00D214CD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D214CD"/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(2) + Полужирный;Курсив"/>
    <w:basedOn w:val="26"/>
    <w:rsid w:val="00C0223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136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No Spacing"/>
    <w:uiPriority w:val="1"/>
    <w:qFormat/>
    <w:rsid w:val="0013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Основной текст (2) + Полужирный"/>
    <w:aliases w:val="Курсив"/>
    <w:basedOn w:val="a0"/>
    <w:rsid w:val="00136E8A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DCC1-A532-4E84-BAE5-B3F5FEE9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33</Pages>
  <Words>9995</Words>
  <Characters>56977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сибвез</cp:lastModifiedBy>
  <cp:revision>96</cp:revision>
  <cp:lastPrinted>2018-11-07T11:08:00Z</cp:lastPrinted>
  <dcterms:created xsi:type="dcterms:W3CDTF">2016-11-22T12:55:00Z</dcterms:created>
  <dcterms:modified xsi:type="dcterms:W3CDTF">2019-06-20T05:10:00Z</dcterms:modified>
</cp:coreProperties>
</file>