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00" w:rsidRDefault="009C256F" w:rsidP="009C256F">
      <w:pPr>
        <w:ind w:left="360" w:hanging="927"/>
        <w:jc w:val="center"/>
        <w:rPr>
          <w:sz w:val="28"/>
          <w:szCs w:val="28"/>
        </w:rPr>
      </w:pPr>
      <w:r>
        <w:rPr>
          <w:sz w:val="28"/>
          <w:szCs w:val="28"/>
        </w:rPr>
        <w:t>Министерство об</w:t>
      </w:r>
      <w:r w:rsidR="00FB0500">
        <w:rPr>
          <w:sz w:val="28"/>
          <w:szCs w:val="28"/>
        </w:rPr>
        <w:t>разования и науки Алтайского края</w:t>
      </w:r>
    </w:p>
    <w:p w:rsidR="00FB0500" w:rsidRDefault="00FB0500" w:rsidP="00FB0500">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FB0500" w:rsidRDefault="00FB0500" w:rsidP="00FB0500">
      <w:pPr>
        <w:ind w:left="-567"/>
        <w:jc w:val="center"/>
        <w:rPr>
          <w:sz w:val="28"/>
          <w:szCs w:val="28"/>
        </w:rPr>
      </w:pPr>
      <w:r>
        <w:rPr>
          <w:sz w:val="28"/>
          <w:szCs w:val="28"/>
        </w:rPr>
        <w:t>«</w:t>
      </w:r>
      <w:r w:rsidR="006D631C">
        <w:rPr>
          <w:sz w:val="28"/>
          <w:szCs w:val="28"/>
        </w:rPr>
        <w:t>Алтайский</w:t>
      </w:r>
      <w:r>
        <w:rPr>
          <w:sz w:val="28"/>
          <w:szCs w:val="28"/>
        </w:rPr>
        <w:t xml:space="preserve"> агротехнический техникум»</w:t>
      </w:r>
    </w:p>
    <w:p w:rsidR="00FB0500" w:rsidRDefault="00FB0500" w:rsidP="00FB0500">
      <w:pPr>
        <w:ind w:left="-567"/>
        <w:jc w:val="center"/>
        <w:rPr>
          <w:sz w:val="28"/>
          <w:szCs w:val="28"/>
        </w:rPr>
      </w:pPr>
      <w:r>
        <w:rPr>
          <w:sz w:val="28"/>
          <w:szCs w:val="28"/>
        </w:rPr>
        <w:t>(КГБПОУ «</w:t>
      </w:r>
      <w:r w:rsidR="006D631C">
        <w:rPr>
          <w:sz w:val="28"/>
          <w:szCs w:val="28"/>
        </w:rPr>
        <w:t>Алтайский</w:t>
      </w:r>
      <w:r w:rsidR="00AA7371">
        <w:rPr>
          <w:sz w:val="28"/>
          <w:szCs w:val="28"/>
        </w:rPr>
        <w:t xml:space="preserve"> агротехнический техникум</w:t>
      </w:r>
      <w:r>
        <w:rPr>
          <w:sz w:val="28"/>
          <w:szCs w:val="28"/>
        </w:rPr>
        <w:t>»)</w:t>
      </w:r>
    </w:p>
    <w:p w:rsidR="00FB0500" w:rsidRDefault="00FB0500" w:rsidP="00FB0500">
      <w:pPr>
        <w:ind w:left="360"/>
        <w:jc w:val="center"/>
      </w:pPr>
    </w:p>
    <w:p w:rsidR="00FB0500" w:rsidRDefault="00FB0500" w:rsidP="00FB0500">
      <w:pPr>
        <w:ind w:left="360"/>
        <w:jc w:val="center"/>
      </w:pPr>
    </w:p>
    <w:p w:rsidR="00FB0500" w:rsidRDefault="00FB0500" w:rsidP="00FB0500"/>
    <w:p w:rsidR="00FB0500" w:rsidRDefault="00FB0500" w:rsidP="00FB0500">
      <w:pPr>
        <w:ind w:left="360"/>
        <w:jc w:val="center"/>
      </w:pPr>
    </w:p>
    <w:p w:rsidR="00FB0500" w:rsidRDefault="00FB0500" w:rsidP="00FB0500">
      <w:pPr>
        <w:ind w:left="360"/>
        <w:jc w:val="center"/>
      </w:pPr>
    </w:p>
    <w:p w:rsidR="00FB0500" w:rsidRDefault="00FB0500" w:rsidP="00FB0500">
      <w:pPr>
        <w:ind w:left="360"/>
        <w:jc w:val="center"/>
      </w:pPr>
    </w:p>
    <w:p w:rsidR="00FB0500" w:rsidRDefault="00FB0500" w:rsidP="00FB0500">
      <w:pPr>
        <w:jc w:val="center"/>
        <w:rPr>
          <w:b/>
          <w:caps/>
        </w:rPr>
      </w:pPr>
    </w:p>
    <w:p w:rsidR="00FB0500" w:rsidRDefault="00FB0500" w:rsidP="00FB0500">
      <w:pPr>
        <w:jc w:val="center"/>
        <w:rPr>
          <w:b/>
          <w:caps/>
        </w:rPr>
      </w:pPr>
    </w:p>
    <w:p w:rsidR="00FB0500" w:rsidRDefault="00FB0500" w:rsidP="00FB0500">
      <w:pPr>
        <w:jc w:val="center"/>
        <w:rPr>
          <w:b/>
          <w:caps/>
        </w:rPr>
      </w:pPr>
    </w:p>
    <w:p w:rsidR="00FB0500" w:rsidRDefault="00FB0500" w:rsidP="00FB0500">
      <w:pPr>
        <w:spacing w:after="120"/>
        <w:jc w:val="center"/>
        <w:rPr>
          <w:b/>
          <w:caps/>
          <w:sz w:val="36"/>
          <w:szCs w:val="36"/>
        </w:rPr>
      </w:pPr>
      <w:r>
        <w:rPr>
          <w:b/>
          <w:caps/>
          <w:sz w:val="36"/>
          <w:szCs w:val="36"/>
        </w:rPr>
        <w:t>рАБОЧАЯ ПРОГРАММА</w:t>
      </w:r>
    </w:p>
    <w:p w:rsidR="00FB0500" w:rsidRDefault="00FB0500" w:rsidP="00FB0500">
      <w:pPr>
        <w:spacing w:after="240"/>
        <w:jc w:val="center"/>
        <w:rPr>
          <w:b/>
          <w:sz w:val="32"/>
          <w:szCs w:val="32"/>
        </w:rPr>
      </w:pPr>
      <w:r>
        <w:rPr>
          <w:b/>
          <w:sz w:val="32"/>
          <w:szCs w:val="32"/>
        </w:rPr>
        <w:t>общеобразовательной учебной дисциплины</w:t>
      </w:r>
    </w:p>
    <w:tbl>
      <w:tblPr>
        <w:tblW w:w="9565" w:type="dxa"/>
        <w:jc w:val="center"/>
        <w:tblLook w:val="01E0" w:firstRow="1" w:lastRow="1" w:firstColumn="1" w:lastColumn="1" w:noHBand="0" w:noVBand="0"/>
      </w:tblPr>
      <w:tblGrid>
        <w:gridCol w:w="9565"/>
      </w:tblGrid>
      <w:tr w:rsidR="00FB0500" w:rsidTr="00FB0500">
        <w:trPr>
          <w:jc w:val="center"/>
        </w:trPr>
        <w:tc>
          <w:tcPr>
            <w:tcW w:w="9565" w:type="dxa"/>
            <w:hideMark/>
          </w:tcPr>
          <w:p w:rsidR="00FB0500" w:rsidRDefault="00FB0500">
            <w:pPr>
              <w:spacing w:after="200" w:line="276" w:lineRule="auto"/>
              <w:rPr>
                <w:rFonts w:asciiTheme="minorHAnsi" w:eastAsiaTheme="minorHAnsi" w:hAnsiTheme="minorHAnsi"/>
                <w:lang w:eastAsia="en-US"/>
              </w:rPr>
            </w:pPr>
          </w:p>
        </w:tc>
      </w:tr>
      <w:tr w:rsidR="00FB0500" w:rsidTr="00FB0500">
        <w:trPr>
          <w:jc w:val="center"/>
        </w:trPr>
        <w:tc>
          <w:tcPr>
            <w:tcW w:w="9565" w:type="dxa"/>
            <w:hideMark/>
          </w:tcPr>
          <w:p w:rsidR="00FB0500" w:rsidRDefault="00A64D48" w:rsidP="00AA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r>
              <w:rPr>
                <w:b/>
                <w:color w:val="000000" w:themeColor="text1"/>
                <w:sz w:val="40"/>
                <w:szCs w:val="40"/>
                <w:lang w:eastAsia="en-US"/>
              </w:rPr>
              <w:t>ОУД.1</w:t>
            </w:r>
            <w:r w:rsidR="00AA7371">
              <w:rPr>
                <w:b/>
                <w:color w:val="000000" w:themeColor="text1"/>
                <w:sz w:val="40"/>
                <w:szCs w:val="40"/>
                <w:lang w:eastAsia="en-US"/>
              </w:rPr>
              <w:t>7</w:t>
            </w:r>
            <w:r w:rsidR="00FB0500">
              <w:rPr>
                <w:b/>
                <w:color w:val="000000" w:themeColor="text1"/>
                <w:sz w:val="40"/>
                <w:szCs w:val="40"/>
                <w:lang w:eastAsia="en-US"/>
              </w:rPr>
              <w:t xml:space="preserve"> Экология</w:t>
            </w:r>
          </w:p>
        </w:tc>
      </w:tr>
      <w:tr w:rsidR="00FB0500" w:rsidTr="00FB0500">
        <w:trPr>
          <w:jc w:val="center"/>
        </w:trPr>
        <w:tc>
          <w:tcPr>
            <w:tcW w:w="9565" w:type="dxa"/>
            <w:hideMark/>
          </w:tcPr>
          <w:p w:rsidR="00455890" w:rsidRDefault="00455890" w:rsidP="00150C5E">
            <w:pPr>
              <w:spacing w:line="252" w:lineRule="auto"/>
              <w:jc w:val="center"/>
              <w:rPr>
                <w:color w:val="000000" w:themeColor="text1"/>
                <w:sz w:val="28"/>
                <w:szCs w:val="28"/>
              </w:rPr>
            </w:pPr>
            <w:r>
              <w:rPr>
                <w:color w:val="000000" w:themeColor="text1"/>
                <w:sz w:val="28"/>
                <w:szCs w:val="28"/>
              </w:rPr>
              <w:t>специальности</w:t>
            </w:r>
          </w:p>
          <w:p w:rsidR="00FB0500" w:rsidRPr="00862B9D" w:rsidRDefault="00455890" w:rsidP="00150C5E">
            <w:pPr>
              <w:spacing w:line="252" w:lineRule="auto"/>
              <w:jc w:val="center"/>
              <w:rPr>
                <w:color w:val="000000" w:themeColor="text1"/>
                <w:sz w:val="28"/>
                <w:szCs w:val="28"/>
                <w:lang w:eastAsia="en-US"/>
              </w:rPr>
            </w:pPr>
            <w:r>
              <w:rPr>
                <w:color w:val="000000" w:themeColor="text1"/>
                <w:sz w:val="28"/>
                <w:szCs w:val="28"/>
              </w:rPr>
              <w:t>35.02.16 Эксплуатация и ремонт сельскохозяйственной техники и оборудования</w:t>
            </w:r>
          </w:p>
        </w:tc>
      </w:tr>
      <w:tr w:rsidR="00FB0500" w:rsidTr="00FB0500">
        <w:trPr>
          <w:jc w:val="center"/>
        </w:trPr>
        <w:tc>
          <w:tcPr>
            <w:tcW w:w="9565" w:type="dxa"/>
            <w:hideMark/>
          </w:tcPr>
          <w:p w:rsidR="00FB0500" w:rsidRDefault="00FB0500">
            <w:pPr>
              <w:spacing w:line="252" w:lineRule="auto"/>
              <w:jc w:val="center"/>
              <w:rPr>
                <w:b/>
                <w:color w:val="000000" w:themeColor="text1"/>
                <w:sz w:val="28"/>
                <w:szCs w:val="28"/>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40"/>
                <w:szCs w:val="40"/>
                <w:lang w:eastAsia="en-US"/>
              </w:rPr>
            </w:pPr>
          </w:p>
        </w:tc>
      </w:tr>
      <w:tr w:rsidR="00FB0500" w:rsidTr="00FB0500">
        <w:trPr>
          <w:jc w:val="center"/>
        </w:trPr>
        <w:tc>
          <w:tcPr>
            <w:tcW w:w="9565" w:type="dxa"/>
          </w:tcPr>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color w:val="FF0000"/>
                <w:sz w:val="28"/>
                <w:szCs w:val="28"/>
                <w:lang w:eastAsia="en-US"/>
              </w:rPr>
            </w:pPr>
          </w:p>
        </w:tc>
      </w:tr>
      <w:tr w:rsidR="00FB0500" w:rsidTr="00FB0500">
        <w:trPr>
          <w:jc w:val="center"/>
        </w:trPr>
        <w:tc>
          <w:tcPr>
            <w:tcW w:w="9565" w:type="dxa"/>
          </w:tcPr>
          <w:p w:rsidR="00FB0500" w:rsidRPr="00BA3553" w:rsidRDefault="00FB0500">
            <w:pPr>
              <w:spacing w:line="252" w:lineRule="auto"/>
              <w:jc w:val="center"/>
              <w:rPr>
                <w:caps/>
                <w:sz w:val="28"/>
                <w:szCs w:val="28"/>
                <w:lang w:eastAsia="en-US"/>
              </w:rPr>
            </w:pPr>
            <w:r w:rsidRPr="00BA3553">
              <w:rPr>
                <w:caps/>
                <w:sz w:val="28"/>
                <w:szCs w:val="28"/>
                <w:lang w:eastAsia="en-US"/>
              </w:rPr>
              <w:t>ТРОИЦКОЕ</w:t>
            </w:r>
          </w:p>
          <w:p w:rsidR="00FB0500" w:rsidRPr="00BA3553" w:rsidRDefault="00A64D48">
            <w:pPr>
              <w:spacing w:line="252" w:lineRule="auto"/>
              <w:jc w:val="center"/>
              <w:rPr>
                <w:caps/>
                <w:sz w:val="28"/>
                <w:szCs w:val="28"/>
                <w:lang w:eastAsia="en-US"/>
              </w:rPr>
            </w:pPr>
            <w:r>
              <w:rPr>
                <w:caps/>
                <w:sz w:val="28"/>
                <w:szCs w:val="28"/>
                <w:lang w:eastAsia="en-US"/>
              </w:rPr>
              <w:t>201</w:t>
            </w:r>
            <w:r w:rsidR="006D631C">
              <w:rPr>
                <w:caps/>
                <w:sz w:val="28"/>
                <w:szCs w:val="28"/>
                <w:lang w:eastAsia="en-US"/>
              </w:rPr>
              <w:t>9</w:t>
            </w:r>
          </w:p>
          <w:p w:rsidR="00FB0500" w:rsidRDefault="00FB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sz w:val="40"/>
                <w:szCs w:val="40"/>
                <w:lang w:eastAsia="en-US"/>
              </w:rPr>
            </w:pPr>
          </w:p>
        </w:tc>
      </w:tr>
      <w:tr w:rsidR="00455890" w:rsidTr="00455890">
        <w:trPr>
          <w:trHeight w:val="3630"/>
          <w:jc w:val="center"/>
        </w:trPr>
        <w:tc>
          <w:tcPr>
            <w:tcW w:w="9565" w:type="dxa"/>
          </w:tcPr>
          <w:p w:rsidR="00455890" w:rsidRDefault="00455890">
            <w:pPr>
              <w:tabs>
                <w:tab w:val="left" w:pos="2880"/>
                <w:tab w:val="left" w:pos="3780"/>
              </w:tabs>
              <w:spacing w:line="276" w:lineRule="auto"/>
              <w:ind w:firstLine="567"/>
              <w:jc w:val="both"/>
              <w:rPr>
                <w:lang w:eastAsia="en-US"/>
              </w:rPr>
            </w:pPr>
            <w:r>
              <w:rPr>
                <w:lang w:eastAsia="en-US"/>
              </w:rPr>
              <w:lastRenderedPageBreak/>
              <w:t xml:space="preserve">Рабочая программа общеобразовательной базовой учебной дисциплины ОУД.17 </w:t>
            </w:r>
            <w:r>
              <w:rPr>
                <w:b/>
                <w:lang w:eastAsia="en-US"/>
              </w:rPr>
              <w:t>«</w:t>
            </w:r>
            <w:r>
              <w:rPr>
                <w:lang w:eastAsia="en-US"/>
              </w:rPr>
              <w:t>Экология</w:t>
            </w:r>
            <w:r>
              <w:rPr>
                <w:b/>
                <w:lang w:eastAsia="en-US"/>
              </w:rPr>
              <w:t>»</w:t>
            </w:r>
            <w:r>
              <w:rPr>
                <w:lang w:eastAsia="en-US"/>
              </w:rPr>
              <w:t xml:space="preserve"> разработана на основе   Федерального государственного образовательного стандарта среднего общего образования (далее ФГОС СОО) (приказ Минобрнауки России от 17 мая 2012г.№413) Федерального государственного образовательного стандарта по специальности среднего профессионального образования (далее ФГОС СПО) 35.02.16 Эксплуатация и ремонт сельскохозяйственной техники и оборудования (приказ Министерства образования и науки РФ от 09.12.2016г №1564), Примерной программы общеобразовательной учебной дисциплины «Экология» для профессиональных образовательных организаций.-М.: Издательский центр «Академия»,2015-13с, рекомендованной Федеральным государственным автономным учреждением «Федеральный институт развития образования» (ФГАУ «ФИРО») (протокол №3 от 21 июля 2015г.Регистрационный номер рецензии 381 от 23 июля 2015г. ФГАУ «ФИРО»)</w:t>
            </w:r>
          </w:p>
          <w:p w:rsidR="00455890" w:rsidRDefault="00455890">
            <w:pPr>
              <w:spacing w:line="252" w:lineRule="auto"/>
              <w:jc w:val="center"/>
              <w:rPr>
                <w:b/>
                <w:color w:val="000000" w:themeColor="text1"/>
                <w:sz w:val="28"/>
                <w:szCs w:val="28"/>
                <w:lang w:eastAsia="en-US"/>
              </w:rPr>
            </w:pPr>
          </w:p>
          <w:p w:rsidR="00455890" w:rsidRDefault="00455890">
            <w:pPr>
              <w:tabs>
                <w:tab w:val="left" w:pos="2880"/>
                <w:tab w:val="left" w:pos="3780"/>
              </w:tabs>
              <w:spacing w:line="276" w:lineRule="auto"/>
              <w:rPr>
                <w:lang w:eastAsia="en-US"/>
              </w:rPr>
            </w:pPr>
          </w:p>
          <w:p w:rsidR="00455890" w:rsidRDefault="00455890">
            <w:pPr>
              <w:spacing w:line="252" w:lineRule="auto"/>
              <w:rPr>
                <w:color w:val="000000" w:themeColor="text1"/>
                <w:lang w:eastAsia="en-US"/>
              </w:rPr>
            </w:pPr>
          </w:p>
        </w:tc>
      </w:tr>
    </w:tbl>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455890" w:rsidRDefault="00455890" w:rsidP="00455890">
      <w:pPr>
        <w:spacing w:line="360" w:lineRule="auto"/>
        <w:ind w:firstLine="708"/>
        <w:jc w:val="both"/>
        <w:rPr>
          <w:b/>
        </w:rPr>
      </w:pPr>
      <w:r>
        <w:rPr>
          <w:b/>
        </w:rPr>
        <w:t xml:space="preserve">Составитель: </w:t>
      </w:r>
    </w:p>
    <w:p w:rsidR="00455890" w:rsidRDefault="00455890" w:rsidP="00455890">
      <w:pPr>
        <w:spacing w:line="360" w:lineRule="auto"/>
        <w:jc w:val="both"/>
      </w:pPr>
      <w:r>
        <w:t>Алексеева Н.Н.,  преподаватель КГБПОУ  «Алтайский агротехнический техникум»</w:t>
      </w:r>
    </w:p>
    <w:p w:rsidR="00455890" w:rsidRDefault="00455890" w:rsidP="00455890">
      <w:pPr>
        <w:spacing w:line="360" w:lineRule="auto"/>
        <w:ind w:firstLine="708"/>
        <w:jc w:val="both"/>
      </w:pPr>
    </w:p>
    <w:tbl>
      <w:tblPr>
        <w:tblW w:w="0" w:type="auto"/>
        <w:tblInd w:w="54" w:type="dxa"/>
        <w:tblLayout w:type="fixed"/>
        <w:tblCellMar>
          <w:left w:w="54" w:type="dxa"/>
          <w:right w:w="54" w:type="dxa"/>
        </w:tblCellMar>
        <w:tblLook w:val="04A0" w:firstRow="1" w:lastRow="0" w:firstColumn="1" w:lastColumn="0" w:noHBand="0" w:noVBand="1"/>
      </w:tblPr>
      <w:tblGrid>
        <w:gridCol w:w="4820"/>
        <w:gridCol w:w="4885"/>
      </w:tblGrid>
      <w:tr w:rsidR="00455890" w:rsidTr="00455890">
        <w:trPr>
          <w:trHeight w:val="1650"/>
        </w:trPr>
        <w:tc>
          <w:tcPr>
            <w:tcW w:w="4820" w:type="dxa"/>
            <w:shd w:val="clear" w:color="auto" w:fill="FFFFFF"/>
            <w:hideMark/>
          </w:tcPr>
          <w:p w:rsidR="00455890" w:rsidRDefault="00455890">
            <w:pPr>
              <w:autoSpaceDE w:val="0"/>
              <w:autoSpaceDN w:val="0"/>
              <w:adjustRightInd w:val="0"/>
              <w:spacing w:line="276" w:lineRule="auto"/>
              <w:rPr>
                <w:bCs/>
                <w:color w:val="000000"/>
                <w:lang w:eastAsia="en-US"/>
              </w:rPr>
            </w:pPr>
            <w:r>
              <w:rPr>
                <w:bCs/>
                <w:color w:val="000000"/>
                <w:lang w:eastAsia="en-US"/>
              </w:rPr>
              <w:t>Рассмотрено на заседании цикловой методической комиссии общеобразовательных и социально-гуманитарных дисциплин</w:t>
            </w:r>
          </w:p>
          <w:p w:rsidR="00455890" w:rsidRDefault="00455890">
            <w:pPr>
              <w:autoSpaceDE w:val="0"/>
              <w:autoSpaceDN w:val="0"/>
              <w:adjustRightInd w:val="0"/>
              <w:spacing w:line="276" w:lineRule="auto"/>
              <w:rPr>
                <w:bCs/>
                <w:color w:val="000000"/>
                <w:lang w:eastAsia="en-US"/>
              </w:rPr>
            </w:pPr>
            <w:r>
              <w:rPr>
                <w:bCs/>
                <w:color w:val="000000"/>
                <w:lang w:eastAsia="en-US"/>
              </w:rPr>
              <w:t>протокол №    от «__»_________ 201_  года</w:t>
            </w:r>
          </w:p>
          <w:p w:rsidR="00455890" w:rsidRDefault="00455890">
            <w:pPr>
              <w:autoSpaceDE w:val="0"/>
              <w:autoSpaceDN w:val="0"/>
              <w:adjustRightInd w:val="0"/>
              <w:spacing w:line="276" w:lineRule="auto"/>
              <w:rPr>
                <w:b/>
                <w:bCs/>
                <w:color w:val="000000"/>
                <w:lang w:eastAsia="en-US"/>
              </w:rPr>
            </w:pPr>
            <w:r>
              <w:rPr>
                <w:bCs/>
                <w:color w:val="000000"/>
                <w:lang w:eastAsia="en-US"/>
              </w:rPr>
              <w:t>Председатель ЦМК________Е.Н.Некрасова</w:t>
            </w:r>
          </w:p>
        </w:tc>
        <w:tc>
          <w:tcPr>
            <w:tcW w:w="4885" w:type="dxa"/>
            <w:shd w:val="clear" w:color="auto" w:fill="FFFFFF"/>
            <w:hideMark/>
          </w:tcPr>
          <w:p w:rsidR="00455890" w:rsidRDefault="00455890">
            <w:pPr>
              <w:autoSpaceDE w:val="0"/>
              <w:autoSpaceDN w:val="0"/>
              <w:adjustRightInd w:val="0"/>
              <w:spacing w:line="276" w:lineRule="auto"/>
              <w:ind w:firstLine="700"/>
              <w:jc w:val="both"/>
              <w:rPr>
                <w:bCs/>
                <w:color w:val="000000"/>
                <w:lang w:eastAsia="en-US"/>
              </w:rPr>
            </w:pPr>
            <w:r>
              <w:rPr>
                <w:bCs/>
                <w:color w:val="000000"/>
                <w:lang w:eastAsia="en-US"/>
              </w:rPr>
              <w:t xml:space="preserve">            СОГЛАСОВАНО</w:t>
            </w:r>
          </w:p>
          <w:p w:rsidR="00455890" w:rsidRDefault="00455890">
            <w:pPr>
              <w:autoSpaceDE w:val="0"/>
              <w:autoSpaceDN w:val="0"/>
              <w:adjustRightInd w:val="0"/>
              <w:spacing w:line="276" w:lineRule="auto"/>
              <w:jc w:val="both"/>
              <w:rPr>
                <w:bCs/>
                <w:color w:val="000000"/>
                <w:lang w:eastAsia="en-US"/>
              </w:rPr>
            </w:pPr>
            <w:r>
              <w:rPr>
                <w:bCs/>
                <w:color w:val="000000"/>
                <w:lang w:eastAsia="en-US"/>
              </w:rPr>
              <w:t>заместитель директора по учебной работе</w:t>
            </w:r>
          </w:p>
          <w:p w:rsidR="00455890" w:rsidRDefault="00455890">
            <w:pPr>
              <w:autoSpaceDE w:val="0"/>
              <w:autoSpaceDN w:val="0"/>
              <w:adjustRightInd w:val="0"/>
              <w:spacing w:line="276" w:lineRule="auto"/>
              <w:jc w:val="both"/>
              <w:rPr>
                <w:bCs/>
                <w:color w:val="000000"/>
                <w:lang w:eastAsia="en-US"/>
              </w:rPr>
            </w:pPr>
            <w:r>
              <w:rPr>
                <w:bCs/>
                <w:color w:val="000000"/>
                <w:lang w:eastAsia="en-US"/>
              </w:rPr>
              <w:t xml:space="preserve"> от  «__»_______201__года</w:t>
            </w:r>
          </w:p>
          <w:p w:rsidR="00455890" w:rsidRDefault="00455890">
            <w:pPr>
              <w:autoSpaceDE w:val="0"/>
              <w:autoSpaceDN w:val="0"/>
              <w:adjustRightInd w:val="0"/>
              <w:spacing w:line="276" w:lineRule="auto"/>
              <w:jc w:val="both"/>
              <w:rPr>
                <w:b/>
                <w:bCs/>
                <w:color w:val="000000"/>
                <w:lang w:eastAsia="en-US"/>
              </w:rPr>
            </w:pPr>
            <w:r>
              <w:rPr>
                <w:bCs/>
                <w:color w:val="000000"/>
                <w:lang w:eastAsia="en-US"/>
              </w:rPr>
              <w:t>_______________________ Г.И. Кошкарова</w:t>
            </w:r>
          </w:p>
        </w:tc>
      </w:tr>
    </w:tbl>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455890" w:rsidRDefault="00455890" w:rsidP="0045589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 w:rsidR="00455890" w:rsidRDefault="00455890" w:rsidP="00455890">
      <w:pPr>
        <w:jc w:val="center"/>
        <w:rPr>
          <w:b/>
          <w:sz w:val="28"/>
          <w:szCs w:val="28"/>
        </w:rPr>
      </w:pPr>
      <w:r>
        <w:rPr>
          <w:b/>
          <w:sz w:val="28"/>
          <w:szCs w:val="28"/>
        </w:rPr>
        <w:t>СОДЕРЖАНИЕ</w:t>
      </w:r>
    </w:p>
    <w:p w:rsidR="00455890" w:rsidRDefault="00455890" w:rsidP="00455890">
      <w:pPr>
        <w:jc w:val="center"/>
        <w:rPr>
          <w:b/>
          <w:sz w:val="28"/>
          <w:szCs w:val="28"/>
        </w:rPr>
      </w:pPr>
    </w:p>
    <w:tbl>
      <w:tblPr>
        <w:tblStyle w:val="aa"/>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994"/>
      </w:tblGrid>
      <w:tr w:rsidR="00455890" w:rsidTr="00455890">
        <w:trPr>
          <w:trHeight w:val="595"/>
        </w:trPr>
        <w:tc>
          <w:tcPr>
            <w:tcW w:w="534" w:type="dxa"/>
          </w:tcPr>
          <w:p w:rsidR="00455890" w:rsidRDefault="00455890">
            <w:pPr>
              <w:jc w:val="center"/>
              <w:rPr>
                <w:b/>
                <w:sz w:val="28"/>
                <w:szCs w:val="28"/>
                <w:lang w:eastAsia="en-US"/>
              </w:rPr>
            </w:pPr>
          </w:p>
        </w:tc>
        <w:tc>
          <w:tcPr>
            <w:tcW w:w="8221" w:type="dxa"/>
          </w:tcPr>
          <w:p w:rsidR="00455890" w:rsidRDefault="00455890">
            <w:pPr>
              <w:jc w:val="center"/>
              <w:rPr>
                <w:b/>
                <w:sz w:val="28"/>
                <w:szCs w:val="28"/>
                <w:lang w:eastAsia="en-US"/>
              </w:rPr>
            </w:pPr>
          </w:p>
        </w:tc>
        <w:tc>
          <w:tcPr>
            <w:tcW w:w="994" w:type="dxa"/>
            <w:hideMark/>
          </w:tcPr>
          <w:p w:rsidR="00455890" w:rsidRDefault="00455890">
            <w:pPr>
              <w:jc w:val="center"/>
              <w:rPr>
                <w:b/>
                <w:sz w:val="28"/>
                <w:szCs w:val="28"/>
                <w:lang w:eastAsia="en-US"/>
              </w:rPr>
            </w:pPr>
            <w:r>
              <w:rPr>
                <w:sz w:val="28"/>
                <w:szCs w:val="22"/>
                <w:lang w:eastAsia="en-US"/>
              </w:rPr>
              <w:t>стр.</w:t>
            </w:r>
          </w:p>
        </w:tc>
      </w:tr>
      <w:tr w:rsidR="00455890" w:rsidTr="00455890">
        <w:trPr>
          <w:trHeight w:val="567"/>
        </w:trPr>
        <w:tc>
          <w:tcPr>
            <w:tcW w:w="534" w:type="dxa"/>
            <w:hideMark/>
          </w:tcPr>
          <w:p w:rsidR="00455890" w:rsidRDefault="00455890">
            <w:pPr>
              <w:rPr>
                <w:sz w:val="28"/>
                <w:szCs w:val="28"/>
                <w:lang w:eastAsia="en-US"/>
              </w:rPr>
            </w:pPr>
            <w:r>
              <w:rPr>
                <w:sz w:val="28"/>
                <w:szCs w:val="28"/>
                <w:lang w:eastAsia="en-US"/>
              </w:rPr>
              <w:t xml:space="preserve">1. </w:t>
            </w:r>
          </w:p>
        </w:tc>
        <w:tc>
          <w:tcPr>
            <w:tcW w:w="8221" w:type="dxa"/>
          </w:tcPr>
          <w:p w:rsidR="00455890" w:rsidRDefault="00455890">
            <w:pPr>
              <w:rPr>
                <w:caps/>
                <w:lang w:eastAsia="en-US"/>
              </w:rPr>
            </w:pPr>
            <w:r>
              <w:rPr>
                <w:caps/>
                <w:lang w:eastAsia="en-US"/>
              </w:rPr>
              <w:t xml:space="preserve"> ПАСПОРТ  РАБОЧЕЙ  ПРОГРАММЫ  УЧЕБНОЙ ДИСЦИПЛИНЫ</w:t>
            </w:r>
          </w:p>
          <w:p w:rsidR="00455890" w:rsidRDefault="00455890">
            <w:pPr>
              <w:rPr>
                <w:lang w:eastAsia="en-US"/>
              </w:rPr>
            </w:pPr>
          </w:p>
        </w:tc>
        <w:tc>
          <w:tcPr>
            <w:tcW w:w="994" w:type="dxa"/>
            <w:hideMark/>
          </w:tcPr>
          <w:p w:rsidR="00455890" w:rsidRDefault="00455890">
            <w:pPr>
              <w:jc w:val="center"/>
              <w:rPr>
                <w:sz w:val="28"/>
                <w:szCs w:val="28"/>
                <w:lang w:eastAsia="en-US"/>
              </w:rPr>
            </w:pPr>
            <w:r>
              <w:rPr>
                <w:sz w:val="28"/>
                <w:szCs w:val="28"/>
                <w:lang w:eastAsia="en-US"/>
              </w:rPr>
              <w:t>4</w:t>
            </w:r>
          </w:p>
        </w:tc>
      </w:tr>
      <w:tr w:rsidR="00455890" w:rsidTr="00455890">
        <w:trPr>
          <w:trHeight w:val="567"/>
        </w:trPr>
        <w:tc>
          <w:tcPr>
            <w:tcW w:w="534" w:type="dxa"/>
            <w:hideMark/>
          </w:tcPr>
          <w:p w:rsidR="00455890" w:rsidRDefault="00455890">
            <w:pPr>
              <w:rPr>
                <w:sz w:val="28"/>
                <w:szCs w:val="28"/>
                <w:lang w:eastAsia="en-US"/>
              </w:rPr>
            </w:pPr>
            <w:r>
              <w:rPr>
                <w:sz w:val="28"/>
                <w:szCs w:val="28"/>
                <w:lang w:eastAsia="en-US"/>
              </w:rPr>
              <w:t>2.</w:t>
            </w:r>
          </w:p>
        </w:tc>
        <w:tc>
          <w:tcPr>
            <w:tcW w:w="8221" w:type="dxa"/>
            <w:hideMark/>
          </w:tcPr>
          <w:p w:rsidR="00455890" w:rsidRDefault="00455890">
            <w:pPr>
              <w:rPr>
                <w:lang w:eastAsia="en-US"/>
              </w:rPr>
            </w:pPr>
            <w:r>
              <w:rPr>
                <w:caps/>
                <w:lang w:eastAsia="en-US"/>
              </w:rPr>
              <w:t>СТРУКТУРА И содержание   учебной дисциплины</w:t>
            </w:r>
          </w:p>
        </w:tc>
        <w:tc>
          <w:tcPr>
            <w:tcW w:w="994" w:type="dxa"/>
            <w:hideMark/>
          </w:tcPr>
          <w:p w:rsidR="00455890" w:rsidRDefault="00455890" w:rsidP="00100839">
            <w:pPr>
              <w:jc w:val="center"/>
              <w:rPr>
                <w:sz w:val="28"/>
                <w:szCs w:val="28"/>
                <w:lang w:eastAsia="en-US"/>
              </w:rPr>
            </w:pPr>
            <w:r>
              <w:rPr>
                <w:sz w:val="28"/>
                <w:szCs w:val="28"/>
                <w:lang w:eastAsia="en-US"/>
              </w:rPr>
              <w:t>1</w:t>
            </w:r>
            <w:r w:rsidR="00100839">
              <w:rPr>
                <w:sz w:val="28"/>
                <w:szCs w:val="28"/>
                <w:lang w:eastAsia="en-US"/>
              </w:rPr>
              <w:t>0</w:t>
            </w:r>
          </w:p>
        </w:tc>
      </w:tr>
      <w:tr w:rsidR="00455890" w:rsidTr="00455890">
        <w:trPr>
          <w:trHeight w:val="842"/>
        </w:trPr>
        <w:tc>
          <w:tcPr>
            <w:tcW w:w="534" w:type="dxa"/>
            <w:hideMark/>
          </w:tcPr>
          <w:p w:rsidR="00455890" w:rsidRDefault="00455890">
            <w:pPr>
              <w:rPr>
                <w:sz w:val="28"/>
                <w:szCs w:val="28"/>
                <w:lang w:eastAsia="en-US"/>
              </w:rPr>
            </w:pPr>
            <w:r>
              <w:rPr>
                <w:sz w:val="28"/>
                <w:szCs w:val="28"/>
                <w:lang w:eastAsia="en-US"/>
              </w:rPr>
              <w:t>3.</w:t>
            </w:r>
          </w:p>
        </w:tc>
        <w:tc>
          <w:tcPr>
            <w:tcW w:w="8221" w:type="dxa"/>
            <w:hideMark/>
          </w:tcPr>
          <w:p w:rsidR="00455890" w:rsidRDefault="00455890">
            <w:pPr>
              <w:rPr>
                <w:lang w:eastAsia="en-US"/>
              </w:rPr>
            </w:pPr>
            <w:r>
              <w:rPr>
                <w:caps/>
                <w:lang w:eastAsia="en-US"/>
              </w:rPr>
              <w:t>условия реализации ПРОГРАММЫ    учебной дисциплины</w:t>
            </w:r>
          </w:p>
        </w:tc>
        <w:tc>
          <w:tcPr>
            <w:tcW w:w="994" w:type="dxa"/>
            <w:hideMark/>
          </w:tcPr>
          <w:p w:rsidR="00455890" w:rsidRDefault="00455890" w:rsidP="00100839">
            <w:pPr>
              <w:jc w:val="center"/>
              <w:rPr>
                <w:sz w:val="28"/>
                <w:szCs w:val="28"/>
                <w:lang w:eastAsia="en-US"/>
              </w:rPr>
            </w:pPr>
            <w:r>
              <w:rPr>
                <w:sz w:val="28"/>
                <w:szCs w:val="28"/>
                <w:lang w:eastAsia="en-US"/>
              </w:rPr>
              <w:t>1</w:t>
            </w:r>
            <w:r w:rsidR="00100839">
              <w:rPr>
                <w:sz w:val="28"/>
                <w:szCs w:val="28"/>
                <w:lang w:eastAsia="en-US"/>
              </w:rPr>
              <w:t>7</w:t>
            </w:r>
          </w:p>
        </w:tc>
      </w:tr>
      <w:tr w:rsidR="00455890" w:rsidTr="00455890">
        <w:trPr>
          <w:trHeight w:val="698"/>
        </w:trPr>
        <w:tc>
          <w:tcPr>
            <w:tcW w:w="534" w:type="dxa"/>
            <w:hideMark/>
          </w:tcPr>
          <w:p w:rsidR="00455890" w:rsidRDefault="00455890">
            <w:pPr>
              <w:rPr>
                <w:sz w:val="28"/>
                <w:szCs w:val="28"/>
                <w:lang w:eastAsia="en-US"/>
              </w:rPr>
            </w:pPr>
            <w:r>
              <w:rPr>
                <w:sz w:val="28"/>
                <w:szCs w:val="28"/>
                <w:lang w:eastAsia="en-US"/>
              </w:rPr>
              <w:t>4.</w:t>
            </w:r>
          </w:p>
        </w:tc>
        <w:tc>
          <w:tcPr>
            <w:tcW w:w="8221" w:type="dxa"/>
            <w:hideMark/>
          </w:tcPr>
          <w:p w:rsidR="00455890" w:rsidRDefault="00455890">
            <w:pPr>
              <w:rPr>
                <w:lang w:eastAsia="en-US"/>
              </w:rPr>
            </w:pPr>
            <w:r>
              <w:rPr>
                <w:lang w:eastAsia="en-US"/>
              </w:rPr>
              <w:t>КОНТРОЛЬ И ОЦЕНКА РЕЗУЛЬТАТОВ ОСВОЕНИЯ УЧЕБНОЙ</w:t>
            </w:r>
            <w:r>
              <w:rPr>
                <w:caps/>
                <w:lang w:eastAsia="en-US"/>
              </w:rPr>
              <w:t xml:space="preserve">   </w:t>
            </w:r>
            <w:r>
              <w:rPr>
                <w:lang w:eastAsia="en-US"/>
              </w:rPr>
              <w:t>ДИСЦИПЛИНЫ</w:t>
            </w:r>
          </w:p>
        </w:tc>
        <w:tc>
          <w:tcPr>
            <w:tcW w:w="994" w:type="dxa"/>
            <w:hideMark/>
          </w:tcPr>
          <w:p w:rsidR="00455890" w:rsidRDefault="00455890">
            <w:pPr>
              <w:jc w:val="center"/>
              <w:rPr>
                <w:sz w:val="28"/>
                <w:szCs w:val="28"/>
                <w:lang w:eastAsia="en-US"/>
              </w:rPr>
            </w:pPr>
            <w:r>
              <w:rPr>
                <w:sz w:val="28"/>
                <w:szCs w:val="28"/>
                <w:lang w:eastAsia="en-US"/>
              </w:rPr>
              <w:t>22</w:t>
            </w:r>
          </w:p>
        </w:tc>
      </w:tr>
    </w:tbl>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55890" w:rsidRDefault="00455890" w:rsidP="00455890">
      <w:pPr>
        <w:jc w:val="center"/>
        <w:rPr>
          <w:b/>
          <w:sz w:val="28"/>
        </w:rPr>
      </w:pPr>
      <w:r>
        <w:rPr>
          <w:b/>
          <w:sz w:val="28"/>
        </w:rPr>
        <w:lastRenderedPageBreak/>
        <w:t xml:space="preserve">1.ПАСПОРТ РАБОЧЕЙ ПРОГРАММЫ УЧЕБНОЙ ДИСЦИПЛИНЫ ОУД.17 </w:t>
      </w:r>
      <w:r>
        <w:rPr>
          <w:b/>
          <w:caps/>
          <w:sz w:val="28"/>
        </w:rPr>
        <w:t>экология</w:t>
      </w:r>
    </w:p>
    <w:p w:rsidR="00455890" w:rsidRDefault="00455890" w:rsidP="004558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55890" w:rsidRDefault="00455890" w:rsidP="00455890">
      <w:pPr>
        <w:numPr>
          <w:ilvl w:val="1"/>
          <w:numId w:val="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both"/>
        <w:rPr>
          <w:b/>
        </w:rPr>
      </w:pPr>
      <w:r>
        <w:rPr>
          <w:b/>
        </w:rPr>
        <w:t>Область применения рабочей программы</w:t>
      </w:r>
    </w:p>
    <w:p w:rsidR="00455890" w:rsidRDefault="00455890" w:rsidP="00455890">
      <w:pPr>
        <w:tabs>
          <w:tab w:val="left" w:pos="2880"/>
          <w:tab w:val="left" w:pos="3780"/>
        </w:tabs>
        <w:ind w:firstLine="567"/>
        <w:jc w:val="both"/>
      </w:pPr>
      <w:r>
        <w:t xml:space="preserve">Рабочая программа учебной дисциплины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r>
        <w:rPr>
          <w:lang w:eastAsia="en-US"/>
        </w:rPr>
        <w:t>35.02.16 Эксплуатация и ремонт сельскохозяйственной техники и оборудования</w:t>
      </w:r>
    </w:p>
    <w:p w:rsidR="00455890" w:rsidRDefault="00455890" w:rsidP="00455890">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Пояснительная записка</w:t>
      </w:r>
    </w:p>
    <w:p w:rsidR="00455890" w:rsidRDefault="00455890" w:rsidP="00455890">
      <w:pPr>
        <w:widowControl w:val="0"/>
        <w:overflowPunct w:val="0"/>
        <w:autoSpaceDE w:val="0"/>
        <w:autoSpaceDN w:val="0"/>
        <w:adjustRightInd w:val="0"/>
        <w:spacing w:line="228" w:lineRule="auto"/>
        <w:ind w:firstLine="567"/>
        <w:jc w:val="both"/>
      </w:pPr>
      <w:r>
        <w:t>Программа общеобразовательной учебной дисциплины</w:t>
      </w:r>
      <w:r>
        <w:rPr>
          <w:b/>
          <w:caps/>
        </w:rPr>
        <w:t xml:space="preserve"> </w:t>
      </w:r>
      <w:r>
        <w:t>«Экология» предназначена  для изучения основных вопросов экологии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среднего звена.</w:t>
      </w:r>
    </w:p>
    <w:p w:rsidR="00455890" w:rsidRDefault="00455890" w:rsidP="00455890">
      <w:pPr>
        <w:spacing w:line="230" w:lineRule="exact"/>
        <w:ind w:firstLine="567"/>
        <w:jc w:val="both"/>
        <w:rPr>
          <w:rFonts w:eastAsia="Bookman Old Style"/>
          <w:color w:val="000000"/>
          <w:lang w:bidi="ru-RU"/>
        </w:rPr>
      </w:pPr>
      <w:r>
        <w:rPr>
          <w:rStyle w:val="22"/>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w:t>
      </w:r>
      <w:r>
        <w:rPr>
          <w:rStyle w:val="22"/>
        </w:rPr>
        <w:softHyphen/>
        <w:t>ны «Экология»,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w:t>
      </w:r>
      <w:r>
        <w:rPr>
          <w:rStyle w:val="22"/>
        </w:rPr>
        <w:softHyphen/>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Pr>
          <w:rStyle w:val="10"/>
        </w:rPr>
        <w:t xml:space="preserve"> </w:t>
      </w:r>
      <w:r>
        <w:rPr>
          <w:rStyle w:val="22"/>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2016г.№2/16-з)</w:t>
      </w:r>
    </w:p>
    <w:p w:rsidR="00455890" w:rsidRDefault="00455890" w:rsidP="00455890">
      <w:pPr>
        <w:widowControl w:val="0"/>
        <w:overflowPunct w:val="0"/>
        <w:autoSpaceDE w:val="0"/>
        <w:autoSpaceDN w:val="0"/>
        <w:adjustRightInd w:val="0"/>
        <w:spacing w:line="228" w:lineRule="auto"/>
        <w:ind w:firstLine="567"/>
        <w:jc w:val="both"/>
      </w:pPr>
      <w:r>
        <w:t>Содержание программы «Экология» направлено на достижение следующих целей:</w:t>
      </w:r>
    </w:p>
    <w:p w:rsidR="00455890" w:rsidRDefault="00455890" w:rsidP="00455890">
      <w:pPr>
        <w:widowControl w:val="0"/>
        <w:overflowPunct w:val="0"/>
        <w:autoSpaceDE w:val="0"/>
        <w:autoSpaceDN w:val="0"/>
        <w:adjustRightInd w:val="0"/>
        <w:spacing w:line="228" w:lineRule="auto"/>
        <w:jc w:val="both"/>
      </w:pPr>
      <w:r>
        <w:tab/>
        <w:t>• 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ее роли в формировании картины мира; о методах научного познания;</w:t>
      </w:r>
    </w:p>
    <w:p w:rsidR="00455890" w:rsidRDefault="00455890" w:rsidP="00455890">
      <w:pPr>
        <w:widowControl w:val="0"/>
        <w:overflowPunct w:val="0"/>
        <w:autoSpaceDE w:val="0"/>
        <w:autoSpaceDN w:val="0"/>
        <w:adjustRightInd w:val="0"/>
        <w:spacing w:line="228" w:lineRule="auto"/>
        <w:jc w:val="both"/>
      </w:pPr>
      <w:r>
        <w:tab/>
        <w:t xml:space="preserve">•овладение умениями логически мыслить, обосновывать место и роль экологических знаний в практической деятельности людей, развитии современных </w:t>
      </w:r>
    </w:p>
    <w:p w:rsidR="00455890" w:rsidRDefault="00455890" w:rsidP="00455890">
      <w:pPr>
        <w:widowControl w:val="0"/>
        <w:overflowPunct w:val="0"/>
        <w:autoSpaceDE w:val="0"/>
        <w:autoSpaceDN w:val="0"/>
        <w:adjustRightInd w:val="0"/>
        <w:spacing w:line="228" w:lineRule="auto"/>
        <w:jc w:val="both"/>
      </w:pPr>
      <w:r>
        <w:t xml:space="preserve">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w:t>
      </w:r>
    </w:p>
    <w:p w:rsidR="00455890" w:rsidRDefault="00455890" w:rsidP="00455890">
      <w:pPr>
        <w:widowControl w:val="0"/>
        <w:overflowPunct w:val="0"/>
        <w:autoSpaceDE w:val="0"/>
        <w:autoSpaceDN w:val="0"/>
        <w:adjustRightInd w:val="0"/>
        <w:spacing w:line="228" w:lineRule="auto"/>
        <w:jc w:val="both"/>
      </w:pPr>
      <w:r>
        <w:t>и антропогенных изменений;</w:t>
      </w:r>
    </w:p>
    <w:p w:rsidR="00455890" w:rsidRDefault="00455890" w:rsidP="00455890">
      <w:pPr>
        <w:widowControl w:val="0"/>
        <w:overflowPunct w:val="0"/>
        <w:autoSpaceDE w:val="0"/>
        <w:autoSpaceDN w:val="0"/>
        <w:adjustRightInd w:val="0"/>
        <w:spacing w:line="228" w:lineRule="auto"/>
        <w:jc w:val="both"/>
      </w:pPr>
      <w:r>
        <w:tab/>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w:t>
      </w:r>
    </w:p>
    <w:p w:rsidR="00455890" w:rsidRDefault="00455890" w:rsidP="00455890">
      <w:pPr>
        <w:widowControl w:val="0"/>
        <w:overflowPunct w:val="0"/>
        <w:autoSpaceDE w:val="0"/>
        <w:autoSpaceDN w:val="0"/>
        <w:adjustRightInd w:val="0"/>
        <w:spacing w:line="228" w:lineRule="auto"/>
        <w:jc w:val="both"/>
      </w:pPr>
      <w:r>
        <w:tab/>
        <w:t>• 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w:t>
      </w:r>
    </w:p>
    <w:p w:rsidR="00455890" w:rsidRDefault="00455890" w:rsidP="00455890">
      <w:pPr>
        <w:widowControl w:val="0"/>
        <w:overflowPunct w:val="0"/>
        <w:autoSpaceDE w:val="0"/>
        <w:autoSpaceDN w:val="0"/>
        <w:adjustRightInd w:val="0"/>
        <w:spacing w:line="228" w:lineRule="auto"/>
        <w:jc w:val="both"/>
      </w:pPr>
      <w:r>
        <w:tab/>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В программе отражены важнейшие задачи, стоящие перед экологией, решение которых направлено на рациональное природопользование, на охрану окружающей среды и создание здоровье сберегающей среды обитания человека.</w:t>
      </w:r>
    </w:p>
    <w:p w:rsidR="00455890" w:rsidRDefault="00455890" w:rsidP="00455890">
      <w:pPr>
        <w:widowControl w:val="0"/>
        <w:overflowPunct w:val="0"/>
        <w:autoSpaceDE w:val="0"/>
        <w:autoSpaceDN w:val="0"/>
        <w:adjustRightInd w:val="0"/>
        <w:spacing w:line="228" w:lineRule="auto"/>
        <w:jc w:val="both"/>
      </w:pPr>
    </w:p>
    <w:p w:rsidR="00455890" w:rsidRDefault="00455890" w:rsidP="00455890">
      <w:pPr>
        <w:widowControl w:val="0"/>
        <w:overflowPunct w:val="0"/>
        <w:autoSpaceDE w:val="0"/>
        <w:autoSpaceDN w:val="0"/>
        <w:adjustRightInd w:val="0"/>
        <w:ind w:firstLine="283"/>
        <w:jc w:val="both"/>
      </w:pPr>
    </w:p>
    <w:p w:rsidR="00455890" w:rsidRDefault="00455890" w:rsidP="00455890">
      <w:pPr>
        <w:widowControl w:val="0"/>
        <w:overflowPunct w:val="0"/>
        <w:autoSpaceDE w:val="0"/>
        <w:autoSpaceDN w:val="0"/>
        <w:adjustRightInd w:val="0"/>
        <w:ind w:right="1060"/>
        <w:jc w:val="center"/>
        <w:rPr>
          <w:b/>
        </w:rPr>
      </w:pPr>
      <w:r>
        <w:rPr>
          <w:b/>
        </w:rPr>
        <w:lastRenderedPageBreak/>
        <w:t>1.3. Общая характеристика учебной дисциплины ОУД.17 Экология</w:t>
      </w:r>
    </w:p>
    <w:p w:rsidR="00455890" w:rsidRDefault="00455890" w:rsidP="00455890">
      <w:pPr>
        <w:widowControl w:val="0"/>
        <w:overflowPunct w:val="0"/>
        <w:autoSpaceDE w:val="0"/>
        <w:autoSpaceDN w:val="0"/>
        <w:adjustRightInd w:val="0"/>
        <w:spacing w:line="228" w:lineRule="auto"/>
        <w:ind w:firstLine="709"/>
        <w:jc w:val="both"/>
      </w:pPr>
      <w:r>
        <w:t xml:space="preserve">Экология —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w:t>
      </w:r>
    </w:p>
    <w:p w:rsidR="00455890" w:rsidRDefault="00455890" w:rsidP="00455890">
      <w:pPr>
        <w:widowControl w:val="0"/>
        <w:overflowPunct w:val="0"/>
        <w:autoSpaceDE w:val="0"/>
        <w:autoSpaceDN w:val="0"/>
        <w:adjustRightInd w:val="0"/>
        <w:spacing w:line="228" w:lineRule="auto"/>
        <w:ind w:firstLine="709"/>
        <w:jc w:val="both"/>
      </w:pPr>
      <w:r>
        <w:t xml:space="preserve">Объектами изучения экологии являются живые организмы, в частности человек, а также системы «общество» и «природа», что выводит экологию за рамки естественно-научной дисциплины и превращает ее в комплексную социальную дисциплину. </w:t>
      </w:r>
    </w:p>
    <w:p w:rsidR="00455890" w:rsidRDefault="00455890" w:rsidP="00455890">
      <w:pPr>
        <w:widowControl w:val="0"/>
        <w:overflowPunct w:val="0"/>
        <w:autoSpaceDE w:val="0"/>
        <w:autoSpaceDN w:val="0"/>
        <w:adjustRightInd w:val="0"/>
        <w:spacing w:line="228" w:lineRule="auto"/>
        <w:ind w:firstLine="709"/>
        <w:jc w:val="both"/>
      </w:pPr>
      <w:r>
        <w:t>Экология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специалиста в любой будущей профессиональной деятельности.</w:t>
      </w:r>
    </w:p>
    <w:p w:rsidR="00455890" w:rsidRDefault="00455890" w:rsidP="00455890">
      <w:pPr>
        <w:widowControl w:val="0"/>
        <w:overflowPunct w:val="0"/>
        <w:autoSpaceDE w:val="0"/>
        <w:autoSpaceDN w:val="0"/>
        <w:adjustRightInd w:val="0"/>
        <w:spacing w:line="228" w:lineRule="auto"/>
        <w:ind w:firstLine="709"/>
        <w:jc w:val="both"/>
      </w:pPr>
      <w:r>
        <w:t>Основу содержания учебной дисциплины «Экология»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 «природа» и «общество»; прикладные вопросы решения экологических проблем в рамках концепции устойчивого развития; методы научного познания в экологии: естественно-научные и гуманитарные аспекты.</w:t>
      </w:r>
    </w:p>
    <w:p w:rsidR="00455890" w:rsidRDefault="00455890" w:rsidP="00455890">
      <w:pPr>
        <w:widowControl w:val="0"/>
        <w:overflowPunct w:val="0"/>
        <w:autoSpaceDE w:val="0"/>
        <w:autoSpaceDN w:val="0"/>
        <w:adjustRightInd w:val="0"/>
        <w:spacing w:line="228" w:lineRule="auto"/>
        <w:ind w:firstLine="709"/>
        <w:jc w:val="both"/>
      </w:pPr>
      <w: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Вместе с тем изучение экологии имеет свои особенности в зависимости от профиля профессионального образования, специфики осваиваемых специальностей СПО.</w:t>
      </w:r>
    </w:p>
    <w:p w:rsidR="00455890" w:rsidRDefault="00455890" w:rsidP="00455890">
      <w:pPr>
        <w:widowControl w:val="0"/>
        <w:overflowPunct w:val="0"/>
        <w:autoSpaceDE w:val="0"/>
        <w:autoSpaceDN w:val="0"/>
        <w:adjustRightInd w:val="0"/>
        <w:spacing w:line="228" w:lineRule="auto"/>
        <w:ind w:firstLine="709"/>
        <w:jc w:val="both"/>
      </w:pPr>
      <w:r>
        <w:t xml:space="preserve">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 При отборе содержания учебной дисциплины «Экология» использован культуросообразный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455890" w:rsidRDefault="00455890" w:rsidP="00455890">
      <w:pPr>
        <w:widowControl w:val="0"/>
        <w:overflowPunct w:val="0"/>
        <w:autoSpaceDE w:val="0"/>
        <w:autoSpaceDN w:val="0"/>
        <w:adjustRightInd w:val="0"/>
        <w:spacing w:line="228" w:lineRule="auto"/>
        <w:ind w:firstLine="709"/>
        <w:jc w:val="both"/>
      </w:pPr>
      <w:r>
        <w:t xml:space="preserve">В целом учебная дисциплина «Экология», в содержании которой ведущим компонентом являются научные знания и научные методы познания, не только позволяет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455890" w:rsidRDefault="00455890" w:rsidP="00455890">
      <w:pPr>
        <w:widowControl w:val="0"/>
        <w:overflowPunct w:val="0"/>
        <w:autoSpaceDE w:val="0"/>
        <w:autoSpaceDN w:val="0"/>
        <w:adjustRightInd w:val="0"/>
        <w:spacing w:line="228" w:lineRule="auto"/>
        <w:ind w:firstLine="709"/>
        <w:jc w:val="both"/>
      </w:pPr>
      <w:r>
        <w:t xml:space="preserve">Изучение общеобразовательной учебной дисциплины «Экология» завершается подведением итогов в форме </w:t>
      </w:r>
      <w:r>
        <w:rPr>
          <w:u w:val="single"/>
        </w:rPr>
        <w:t>дифференцированного зачета</w:t>
      </w:r>
      <w:r>
        <w:t xml:space="preserve">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455890" w:rsidRDefault="00455890" w:rsidP="00455890">
      <w:pPr>
        <w:widowControl w:val="0"/>
        <w:overflowPunct w:val="0"/>
        <w:autoSpaceDE w:val="0"/>
        <w:autoSpaceDN w:val="0"/>
        <w:adjustRightInd w:val="0"/>
        <w:spacing w:line="228" w:lineRule="auto"/>
        <w:jc w:val="both"/>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p>
    <w:p w:rsidR="00455890" w:rsidRDefault="00455890" w:rsidP="00455890">
      <w:pPr>
        <w:widowControl w:val="0"/>
        <w:autoSpaceDE w:val="0"/>
        <w:autoSpaceDN w:val="0"/>
        <w:adjustRightInd w:val="0"/>
        <w:rPr>
          <w:b/>
        </w:rPr>
      </w:pPr>
      <w:r>
        <w:rPr>
          <w:b/>
        </w:rPr>
        <w:lastRenderedPageBreak/>
        <w:t>1.4.Место учебной дисциплины в учебном плане</w:t>
      </w:r>
    </w:p>
    <w:p w:rsidR="00455890" w:rsidRDefault="00455890" w:rsidP="00455890">
      <w:pPr>
        <w:widowControl w:val="0"/>
        <w:autoSpaceDE w:val="0"/>
        <w:autoSpaceDN w:val="0"/>
        <w:adjustRightInd w:val="0"/>
        <w:jc w:val="both"/>
      </w:pPr>
    </w:p>
    <w:p w:rsidR="00455890" w:rsidRDefault="00455890" w:rsidP="00455890">
      <w:pPr>
        <w:widowControl w:val="0"/>
        <w:overflowPunct w:val="0"/>
        <w:autoSpaceDE w:val="0"/>
        <w:autoSpaceDN w:val="0"/>
        <w:adjustRightInd w:val="0"/>
        <w:spacing w:line="228" w:lineRule="auto"/>
        <w:ind w:firstLine="709"/>
        <w:jc w:val="both"/>
      </w:pPr>
      <w:r>
        <w:t>Учебная дисциплина «Экология» является учебным предметом по выбору из обязательной предметной области «Физическая культура, экология и основы безопасности жизнедеятельности» ФГОС среднего общего образования.</w:t>
      </w:r>
    </w:p>
    <w:p w:rsidR="00455890" w:rsidRDefault="00455890" w:rsidP="00455890">
      <w:pPr>
        <w:widowControl w:val="0"/>
        <w:overflowPunct w:val="0"/>
        <w:autoSpaceDE w:val="0"/>
        <w:autoSpaceDN w:val="0"/>
        <w:adjustRightInd w:val="0"/>
        <w:spacing w:line="228" w:lineRule="auto"/>
        <w:ind w:firstLine="709"/>
        <w:jc w:val="both"/>
      </w:pPr>
      <w: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455890" w:rsidRDefault="00455890" w:rsidP="00455890">
      <w:pPr>
        <w:widowControl w:val="0"/>
        <w:overflowPunct w:val="0"/>
        <w:autoSpaceDE w:val="0"/>
        <w:autoSpaceDN w:val="0"/>
        <w:adjustRightInd w:val="0"/>
        <w:spacing w:line="228" w:lineRule="auto"/>
        <w:ind w:firstLine="709"/>
        <w:jc w:val="both"/>
      </w:pPr>
      <w:r>
        <w:t xml:space="preserve">В учебных планах ППССЗ, место учебной дисциплины «Экология» — в составе общеобразовательных учебных дисциплин по выбору,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w:t>
      </w:r>
    </w:p>
    <w:p w:rsidR="00925F17" w:rsidRDefault="00925F17" w:rsidP="00925F17">
      <w:pPr>
        <w:pageBreakBefore/>
        <w:widowControl w:val="0"/>
        <w:overflowPunct w:val="0"/>
        <w:autoSpaceDE w:val="0"/>
        <w:autoSpaceDN w:val="0"/>
        <w:adjustRightInd w:val="0"/>
        <w:spacing w:line="228" w:lineRule="auto"/>
        <w:ind w:firstLine="567"/>
        <w:jc w:val="both"/>
      </w:pPr>
      <w:r>
        <w:rPr>
          <w:b/>
        </w:rPr>
        <w:lastRenderedPageBreak/>
        <w:t>1.5 Результаты освоения учебной дисциплины</w:t>
      </w:r>
    </w:p>
    <w:p w:rsidR="00925F17" w:rsidRDefault="00925F17" w:rsidP="00925F17">
      <w:pPr>
        <w:widowControl w:val="0"/>
        <w:overflowPunct w:val="0"/>
        <w:autoSpaceDE w:val="0"/>
        <w:autoSpaceDN w:val="0"/>
        <w:adjustRightInd w:val="0"/>
        <w:spacing w:line="228" w:lineRule="auto"/>
      </w:pPr>
      <w:r>
        <w:t xml:space="preserve">Освоение содержания учебной дисциплины «Экология», обеспечивает достижение студентами следующих </w:t>
      </w:r>
      <w:r>
        <w:rPr>
          <w:b/>
          <w:bCs/>
        </w:rPr>
        <w:t>результатов:</w:t>
      </w:r>
    </w:p>
    <w:p w:rsidR="00925F17" w:rsidRDefault="00925F17" w:rsidP="00925F17">
      <w:pPr>
        <w:widowControl w:val="0"/>
        <w:autoSpaceDE w:val="0"/>
        <w:autoSpaceDN w:val="0"/>
        <w:adjustRightInd w:val="0"/>
        <w:spacing w:line="95" w:lineRule="exact"/>
      </w:pPr>
    </w:p>
    <w:p w:rsidR="00925F17" w:rsidRDefault="00925F17" w:rsidP="00925F17">
      <w:pPr>
        <w:widowControl w:val="0"/>
        <w:numPr>
          <w:ilvl w:val="0"/>
          <w:numId w:val="24"/>
        </w:numPr>
        <w:tabs>
          <w:tab w:val="num" w:pos="560"/>
        </w:tabs>
        <w:overflowPunct w:val="0"/>
        <w:autoSpaceDE w:val="0"/>
        <w:autoSpaceDN w:val="0"/>
        <w:adjustRightInd w:val="0"/>
        <w:spacing w:line="232" w:lineRule="auto"/>
        <w:ind w:left="560" w:hanging="276"/>
        <w:jc w:val="both"/>
        <w:rPr>
          <w:b/>
          <w:bCs/>
        </w:rPr>
      </w:pPr>
      <w:r>
        <w:rPr>
          <w:b/>
          <w:bCs/>
          <w:i/>
          <w:iCs/>
        </w:rPr>
        <w:t>личностных</w:t>
      </w:r>
      <w:r>
        <w:rPr>
          <w:b/>
          <w:bCs/>
        </w:rPr>
        <w:t>:</w:t>
      </w:r>
    </w:p>
    <w:p w:rsidR="006D5B24" w:rsidRDefault="006D5B24" w:rsidP="006D5B24">
      <w:pPr>
        <w:widowControl w:val="0"/>
        <w:overflowPunct w:val="0"/>
        <w:autoSpaceDE w:val="0"/>
        <w:autoSpaceDN w:val="0"/>
        <w:adjustRightInd w:val="0"/>
        <w:spacing w:line="232" w:lineRule="auto"/>
        <w:jc w:val="both"/>
        <w:rPr>
          <w:bCs/>
        </w:rPr>
      </w:pPr>
      <w:r>
        <w:rPr>
          <w:b/>
          <w:bCs/>
        </w:rPr>
        <w:t xml:space="preserve"> </w:t>
      </w:r>
      <w:r w:rsidR="00925F17">
        <w:rPr>
          <w:b/>
          <w:bCs/>
        </w:rPr>
        <w:t>−</w:t>
      </w:r>
      <w:r w:rsidR="00925F17">
        <w:rPr>
          <w:bCs/>
        </w:rPr>
        <w:tab/>
        <w:t>устойчивый интерес к истории и достижениям в области экологии;</w:t>
      </w:r>
    </w:p>
    <w:p w:rsidR="00925F17" w:rsidRDefault="00925F17" w:rsidP="006D5B24">
      <w:pPr>
        <w:widowControl w:val="0"/>
        <w:overflowPunct w:val="0"/>
        <w:autoSpaceDE w:val="0"/>
        <w:autoSpaceDN w:val="0"/>
        <w:adjustRightInd w:val="0"/>
        <w:spacing w:line="232" w:lineRule="auto"/>
        <w:jc w:val="both"/>
        <w:rPr>
          <w:bCs/>
        </w:rPr>
      </w:pPr>
      <w:r>
        <w:rPr>
          <w:bCs/>
        </w:rPr>
        <w:t xml:space="preserve"> −</w:t>
      </w:r>
      <w:r>
        <w:rPr>
          <w:bCs/>
        </w:rPr>
        <w:tab/>
        <w:t xml:space="preserve">готовность к продолжению образования, повышению   квалификации в избранной </w:t>
      </w:r>
      <w:r w:rsidR="006D5B24">
        <w:rPr>
          <w:bCs/>
        </w:rPr>
        <w:t xml:space="preserve">профессиональной деятельности, </w:t>
      </w:r>
      <w:r>
        <w:rPr>
          <w:bCs/>
        </w:rPr>
        <w:t xml:space="preserve"> используя полученные экологические знания;</w:t>
      </w:r>
    </w:p>
    <w:p w:rsidR="006D5B24" w:rsidRDefault="00925F17" w:rsidP="006D5B24">
      <w:pPr>
        <w:widowControl w:val="0"/>
        <w:overflowPunct w:val="0"/>
        <w:autoSpaceDE w:val="0"/>
        <w:autoSpaceDN w:val="0"/>
        <w:adjustRightInd w:val="0"/>
        <w:spacing w:line="232" w:lineRule="auto"/>
        <w:jc w:val="both"/>
        <w:rPr>
          <w:bCs/>
        </w:rPr>
      </w:pPr>
      <w:r>
        <w:rPr>
          <w:bCs/>
        </w:rPr>
        <w:t>−</w:t>
      </w:r>
      <w:r>
        <w:rPr>
          <w:bCs/>
        </w:rPr>
        <w:tab/>
        <w:t>объективное осознание значимости компетенций в области   экологии для человека и общества;</w:t>
      </w:r>
    </w:p>
    <w:p w:rsidR="00925F17" w:rsidRDefault="00925F17" w:rsidP="006D5B24">
      <w:pPr>
        <w:widowControl w:val="0"/>
        <w:overflowPunct w:val="0"/>
        <w:autoSpaceDE w:val="0"/>
        <w:autoSpaceDN w:val="0"/>
        <w:adjustRightInd w:val="0"/>
        <w:spacing w:line="232" w:lineRule="auto"/>
        <w:jc w:val="both"/>
        <w:rPr>
          <w:bCs/>
        </w:rPr>
      </w:pPr>
      <w:r>
        <w:rPr>
          <w:bCs/>
        </w:rPr>
        <w:t>−</w:t>
      </w:r>
      <w:r>
        <w:rPr>
          <w:bCs/>
        </w:rPr>
        <w:tab/>
        <w:t>умения проанализировать техногенные последствия для    окружающей среды, бытовой и производственной деятельности   человека;</w:t>
      </w:r>
    </w:p>
    <w:p w:rsidR="00925F17" w:rsidRDefault="00925F17" w:rsidP="006D5B24">
      <w:pPr>
        <w:widowControl w:val="0"/>
        <w:overflowPunct w:val="0"/>
        <w:autoSpaceDE w:val="0"/>
        <w:autoSpaceDN w:val="0"/>
        <w:adjustRightInd w:val="0"/>
        <w:spacing w:line="232" w:lineRule="auto"/>
        <w:jc w:val="both"/>
        <w:rPr>
          <w:bCs/>
        </w:rPr>
      </w:pPr>
      <w:r>
        <w:rPr>
          <w:bCs/>
        </w:rPr>
        <w:t>−</w:t>
      </w:r>
      <w:r>
        <w:rPr>
          <w:bCs/>
        </w:rPr>
        <w:tab/>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925F17" w:rsidRDefault="00925F17" w:rsidP="006D5B24">
      <w:pPr>
        <w:widowControl w:val="0"/>
        <w:overflowPunct w:val="0"/>
        <w:autoSpaceDE w:val="0"/>
        <w:autoSpaceDN w:val="0"/>
        <w:adjustRightInd w:val="0"/>
        <w:spacing w:line="232" w:lineRule="auto"/>
        <w:jc w:val="both"/>
        <w:rPr>
          <w:bCs/>
        </w:rPr>
      </w:pPr>
      <w:r>
        <w:rPr>
          <w:bCs/>
        </w:rPr>
        <w:t xml:space="preserve"> −</w:t>
      </w:r>
      <w:r w:rsidR="006D5B24">
        <w:rPr>
          <w:bCs/>
        </w:rPr>
        <w:t xml:space="preserve">      </w:t>
      </w:r>
      <w:r>
        <w:rPr>
          <w:bCs/>
        </w:rPr>
        <w:t>умение управлять своей познавательной деятельностью, проводить самооценку уровня собственного интеллектуального развития;</w:t>
      </w:r>
    </w:p>
    <w:p w:rsidR="00925F17" w:rsidRDefault="00925F17" w:rsidP="006D5B24">
      <w:pPr>
        <w:widowControl w:val="0"/>
        <w:overflowPunct w:val="0"/>
        <w:autoSpaceDE w:val="0"/>
        <w:autoSpaceDN w:val="0"/>
        <w:adjustRightInd w:val="0"/>
        <w:spacing w:line="232" w:lineRule="auto"/>
        <w:jc w:val="both"/>
        <w:rPr>
          <w:bCs/>
        </w:rPr>
      </w:pPr>
      <w:r>
        <w:rPr>
          <w:bCs/>
        </w:rPr>
        <w:t>−</w:t>
      </w:r>
      <w:r w:rsidR="006D5B24">
        <w:rPr>
          <w:bCs/>
        </w:rPr>
        <w:t xml:space="preserve">     </w:t>
      </w:r>
      <w:r>
        <w:rPr>
          <w:bCs/>
        </w:rPr>
        <w:t>умение выстраивать конструктивные взаимоотношения в команде по решению общих задач в области экологии;</w:t>
      </w:r>
    </w:p>
    <w:p w:rsidR="00925F17" w:rsidRDefault="00925F17" w:rsidP="00925F17">
      <w:pPr>
        <w:widowControl w:val="0"/>
        <w:overflowPunct w:val="0"/>
        <w:autoSpaceDE w:val="0"/>
        <w:autoSpaceDN w:val="0"/>
        <w:adjustRightInd w:val="0"/>
        <w:spacing w:line="232" w:lineRule="auto"/>
        <w:ind w:left="560"/>
        <w:jc w:val="both"/>
        <w:rPr>
          <w:b/>
          <w:bCs/>
          <w:i/>
        </w:rPr>
      </w:pPr>
      <w:r>
        <w:rPr>
          <w:bCs/>
        </w:rPr>
        <w:tab/>
        <w:t xml:space="preserve">• </w:t>
      </w:r>
      <w:r>
        <w:rPr>
          <w:b/>
          <w:bCs/>
          <w:i/>
        </w:rPr>
        <w:t>метапредметных:</w:t>
      </w:r>
    </w:p>
    <w:p w:rsidR="006D5B24" w:rsidRDefault="00925F17" w:rsidP="006D5B24">
      <w:pPr>
        <w:widowControl w:val="0"/>
        <w:overflowPunct w:val="0"/>
        <w:autoSpaceDE w:val="0"/>
        <w:autoSpaceDN w:val="0"/>
        <w:adjustRightInd w:val="0"/>
        <w:spacing w:line="232" w:lineRule="auto"/>
        <w:jc w:val="both"/>
        <w:rPr>
          <w:bCs/>
        </w:rPr>
      </w:pPr>
      <w:r>
        <w:rPr>
          <w:bCs/>
        </w:rPr>
        <w:t>−</w:t>
      </w:r>
      <w:r w:rsidR="006D5B24">
        <w:rPr>
          <w:bCs/>
        </w:rPr>
        <w:t xml:space="preserve">     </w:t>
      </w:r>
      <w:r>
        <w:rPr>
          <w:bCs/>
        </w:rPr>
        <w:t>овладение умениями и навыками различных видов познавательной деятельности для изучения разных сторон окружающей среды;</w:t>
      </w:r>
    </w:p>
    <w:p w:rsidR="00925F17" w:rsidRDefault="006D5B24" w:rsidP="006D5B24">
      <w:pPr>
        <w:widowControl w:val="0"/>
        <w:overflowPunct w:val="0"/>
        <w:autoSpaceDE w:val="0"/>
        <w:autoSpaceDN w:val="0"/>
        <w:adjustRightInd w:val="0"/>
        <w:spacing w:line="232" w:lineRule="auto"/>
        <w:jc w:val="both"/>
        <w:rPr>
          <w:bCs/>
        </w:rPr>
      </w:pPr>
      <w:r>
        <w:rPr>
          <w:bCs/>
        </w:rPr>
        <w:t xml:space="preserve"> −    </w:t>
      </w:r>
      <w:r w:rsidR="00925F17">
        <w:rPr>
          <w:bC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925F17" w:rsidRDefault="00925F17" w:rsidP="006D5B24">
      <w:pPr>
        <w:widowControl w:val="0"/>
        <w:overflowPunct w:val="0"/>
        <w:autoSpaceDE w:val="0"/>
        <w:autoSpaceDN w:val="0"/>
        <w:adjustRightInd w:val="0"/>
        <w:spacing w:line="232" w:lineRule="auto"/>
        <w:jc w:val="both"/>
        <w:rPr>
          <w:bCs/>
        </w:rPr>
      </w:pPr>
      <w:r>
        <w:rPr>
          <w:bCs/>
        </w:rPr>
        <w:t>−</w:t>
      </w:r>
      <w:r w:rsidR="006D5B24">
        <w:rPr>
          <w:bCs/>
        </w:rPr>
        <w:t xml:space="preserve">    </w:t>
      </w:r>
      <w:r>
        <w:rPr>
          <w:bCs/>
        </w:rPr>
        <w:t>умение определять цели и задачи деятельности, выбирать средства их достижения на практике;</w:t>
      </w:r>
    </w:p>
    <w:p w:rsidR="00925F17" w:rsidRDefault="00925F17" w:rsidP="006D5B24">
      <w:pPr>
        <w:widowControl w:val="0"/>
        <w:overflowPunct w:val="0"/>
        <w:autoSpaceDE w:val="0"/>
        <w:autoSpaceDN w:val="0"/>
        <w:adjustRightInd w:val="0"/>
        <w:spacing w:line="232" w:lineRule="auto"/>
        <w:jc w:val="both"/>
        <w:rPr>
          <w:bCs/>
        </w:rPr>
      </w:pPr>
      <w:r>
        <w:rPr>
          <w:bCs/>
        </w:rPr>
        <w:t>−</w:t>
      </w:r>
      <w:r w:rsidR="006D5B24">
        <w:rPr>
          <w:bCs/>
        </w:rPr>
        <w:t xml:space="preserve">   </w:t>
      </w:r>
      <w:r>
        <w:rPr>
          <w:bC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925F17" w:rsidRDefault="00925F17" w:rsidP="00925F17">
      <w:pPr>
        <w:widowControl w:val="0"/>
        <w:overflowPunct w:val="0"/>
        <w:autoSpaceDE w:val="0"/>
        <w:autoSpaceDN w:val="0"/>
        <w:adjustRightInd w:val="0"/>
        <w:spacing w:line="232" w:lineRule="auto"/>
        <w:ind w:left="560"/>
        <w:jc w:val="both"/>
        <w:rPr>
          <w:b/>
          <w:bCs/>
          <w:i/>
        </w:rPr>
      </w:pPr>
      <w:r>
        <w:rPr>
          <w:b/>
          <w:bCs/>
          <w:i/>
        </w:rPr>
        <w:tab/>
        <w:t>• предметных:</w:t>
      </w:r>
    </w:p>
    <w:p w:rsidR="00925F17" w:rsidRDefault="00925F17" w:rsidP="006D5B24">
      <w:pPr>
        <w:widowControl w:val="0"/>
        <w:overflowPunct w:val="0"/>
        <w:autoSpaceDE w:val="0"/>
        <w:autoSpaceDN w:val="0"/>
        <w:adjustRightInd w:val="0"/>
        <w:spacing w:line="232" w:lineRule="auto"/>
        <w:jc w:val="both"/>
        <w:rPr>
          <w:bCs/>
        </w:rPr>
      </w:pPr>
      <w:r>
        <w:rPr>
          <w:bCs/>
        </w:rPr>
        <w:t>−</w:t>
      </w:r>
      <w:r w:rsidR="006D5B24">
        <w:rPr>
          <w:bCs/>
        </w:rPr>
        <w:t xml:space="preserve"> </w:t>
      </w:r>
      <w:r>
        <w:rPr>
          <w:bCs/>
        </w:rPr>
        <w:t>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925F17" w:rsidRDefault="00925F17" w:rsidP="006D5B24">
      <w:pPr>
        <w:widowControl w:val="0"/>
        <w:overflowPunct w:val="0"/>
        <w:autoSpaceDE w:val="0"/>
        <w:autoSpaceDN w:val="0"/>
        <w:adjustRightInd w:val="0"/>
        <w:spacing w:line="232" w:lineRule="auto"/>
        <w:ind w:left="142" w:hanging="142"/>
        <w:jc w:val="both"/>
        <w:rPr>
          <w:bCs/>
        </w:rPr>
      </w:pPr>
      <w:r>
        <w:rPr>
          <w:bCs/>
        </w:rPr>
        <w:t>−</w:t>
      </w:r>
      <w:r w:rsidR="006D5B24">
        <w:rPr>
          <w:bCs/>
        </w:rPr>
        <w:t xml:space="preserve"> </w:t>
      </w:r>
      <w:r>
        <w:rPr>
          <w:bCs/>
        </w:rPr>
        <w:t>сформированность экологического мышления и способности учитывать и оценивать экологические последствия в разных сферах деятельности;</w:t>
      </w:r>
    </w:p>
    <w:p w:rsidR="00925F17" w:rsidRDefault="00925F17" w:rsidP="006D5B24">
      <w:pPr>
        <w:widowControl w:val="0"/>
        <w:overflowPunct w:val="0"/>
        <w:autoSpaceDE w:val="0"/>
        <w:autoSpaceDN w:val="0"/>
        <w:adjustRightInd w:val="0"/>
        <w:spacing w:line="232" w:lineRule="auto"/>
        <w:ind w:left="142" w:hanging="142"/>
        <w:jc w:val="both"/>
        <w:rPr>
          <w:bCs/>
        </w:rPr>
      </w:pPr>
      <w:r>
        <w:rPr>
          <w:bCs/>
        </w:rPr>
        <w:t>−</w:t>
      </w:r>
      <w:r w:rsidR="006D5B24">
        <w:rPr>
          <w:bCs/>
        </w:rPr>
        <w:t xml:space="preserve"> </w:t>
      </w:r>
      <w:r>
        <w:rPr>
          <w:bCs/>
        </w:rPr>
        <w:t>владение умениями применять экологические знания в жизненных ситуациях, связанных с выполнением типичных социальных ролей;</w:t>
      </w:r>
    </w:p>
    <w:p w:rsidR="00925F17" w:rsidRDefault="00925F17" w:rsidP="006D5B24">
      <w:pPr>
        <w:widowControl w:val="0"/>
        <w:overflowPunct w:val="0"/>
        <w:autoSpaceDE w:val="0"/>
        <w:autoSpaceDN w:val="0"/>
        <w:adjustRightInd w:val="0"/>
        <w:spacing w:line="232" w:lineRule="auto"/>
        <w:ind w:left="142" w:hanging="142"/>
        <w:jc w:val="both"/>
        <w:rPr>
          <w:bCs/>
        </w:rPr>
      </w:pPr>
      <w:r>
        <w:rPr>
          <w:bCs/>
        </w:rPr>
        <w:t>−</w:t>
      </w:r>
      <w:r w:rsidR="006D5B24">
        <w:rPr>
          <w:bCs/>
        </w:rPr>
        <w:t xml:space="preserve">  </w:t>
      </w:r>
      <w:r>
        <w:rPr>
          <w:bCs/>
        </w:rPr>
        <w:t>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925F17" w:rsidRDefault="00925F17" w:rsidP="006D5B24">
      <w:pPr>
        <w:widowControl w:val="0"/>
        <w:overflowPunct w:val="0"/>
        <w:autoSpaceDE w:val="0"/>
        <w:autoSpaceDN w:val="0"/>
        <w:adjustRightInd w:val="0"/>
        <w:spacing w:line="232" w:lineRule="auto"/>
        <w:ind w:left="142" w:hanging="142"/>
        <w:jc w:val="both"/>
        <w:rPr>
          <w:bCs/>
        </w:rPr>
      </w:pPr>
      <w:r>
        <w:rPr>
          <w:bCs/>
        </w:rPr>
        <w:t>−</w:t>
      </w:r>
      <w:r w:rsidR="006D5B24">
        <w:rPr>
          <w:bCs/>
        </w:rPr>
        <w:t xml:space="preserve">  </w:t>
      </w:r>
      <w:r>
        <w:rPr>
          <w:bCs/>
        </w:rPr>
        <w:t>сформированность личностного отношения к экологическим ценностям,моральной ответственности за экологические последствия своих действий в окружающей среде;</w:t>
      </w:r>
    </w:p>
    <w:p w:rsidR="00925F17" w:rsidRDefault="00925F17" w:rsidP="006D5B24">
      <w:pPr>
        <w:widowControl w:val="0"/>
        <w:overflowPunct w:val="0"/>
        <w:autoSpaceDE w:val="0"/>
        <w:autoSpaceDN w:val="0"/>
        <w:adjustRightInd w:val="0"/>
        <w:spacing w:line="232" w:lineRule="auto"/>
        <w:ind w:left="142" w:hanging="142"/>
        <w:jc w:val="both"/>
        <w:rPr>
          <w:bCs/>
        </w:rPr>
      </w:pPr>
      <w:r>
        <w:rPr>
          <w:bCs/>
        </w:rPr>
        <w:t>−</w:t>
      </w:r>
      <w:r w:rsidR="006D5B24">
        <w:rPr>
          <w:bCs/>
        </w:rPr>
        <w:t xml:space="preserve"> </w:t>
      </w:r>
      <w:r>
        <w:rPr>
          <w:bCs/>
        </w:rPr>
        <w:t>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925F17" w:rsidRDefault="00925F17" w:rsidP="006D5B24">
      <w:pPr>
        <w:widowControl w:val="0"/>
        <w:tabs>
          <w:tab w:val="num" w:pos="560"/>
        </w:tabs>
        <w:overflowPunct w:val="0"/>
        <w:autoSpaceDE w:val="0"/>
        <w:autoSpaceDN w:val="0"/>
        <w:adjustRightInd w:val="0"/>
        <w:spacing w:line="232" w:lineRule="auto"/>
        <w:ind w:left="142" w:hanging="142"/>
        <w:jc w:val="both"/>
        <w:rPr>
          <w:b/>
          <w:bCs/>
        </w:rPr>
      </w:pPr>
      <w:r>
        <w:rPr>
          <w:b/>
          <w:bCs/>
        </w:rPr>
        <w:t xml:space="preserve"> </w:t>
      </w:r>
    </w:p>
    <w:p w:rsidR="00925F17" w:rsidRDefault="00925F17" w:rsidP="00925F17">
      <w:pPr>
        <w:widowControl w:val="0"/>
        <w:tabs>
          <w:tab w:val="num" w:pos="560"/>
        </w:tabs>
        <w:overflowPunct w:val="0"/>
        <w:autoSpaceDE w:val="0"/>
        <w:autoSpaceDN w:val="0"/>
        <w:adjustRightInd w:val="0"/>
        <w:spacing w:line="232" w:lineRule="auto"/>
        <w:ind w:left="560"/>
        <w:jc w:val="both"/>
      </w:pPr>
      <w:r>
        <w:rPr>
          <w:b/>
          <w:bCs/>
          <w:i/>
          <w:iCs/>
        </w:rPr>
        <w:t xml:space="preserve"> </w:t>
      </w:r>
    </w:p>
    <w:p w:rsidR="00925F17" w:rsidRDefault="00925F17" w:rsidP="00925F17">
      <w:pPr>
        <w:widowControl w:val="0"/>
        <w:autoSpaceDE w:val="0"/>
        <w:autoSpaceDN w:val="0"/>
        <w:adjustRightInd w:val="0"/>
        <w:spacing w:line="1" w:lineRule="exact"/>
      </w:pPr>
    </w:p>
    <w:p w:rsidR="00925F17" w:rsidRDefault="00925F17" w:rsidP="00925F17">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rPr>
      </w:pPr>
      <w:r>
        <w:lastRenderedPageBreak/>
        <w:t xml:space="preserve">  </w:t>
      </w:r>
      <w:r>
        <w:rPr>
          <w:b/>
        </w:rPr>
        <w:t>Таблица 1.</w:t>
      </w:r>
    </w:p>
    <w:p w:rsidR="00925F17" w:rsidRDefault="00925F17" w:rsidP="00925F17">
      <w:pPr>
        <w:pStyle w:val="a9"/>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Pr>
          <w:b/>
        </w:rPr>
        <w:t>Соответствие личностных и метапредметных результатов общим компетенциям</w:t>
      </w:r>
    </w:p>
    <w:p w:rsidR="00925F17" w:rsidRDefault="00925F17" w:rsidP="0092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3"/>
        <w:gridCol w:w="2943"/>
      </w:tblGrid>
      <w:tr w:rsidR="00925F17" w:rsidRPr="00100839" w:rsidTr="00925F17">
        <w:tc>
          <w:tcPr>
            <w:tcW w:w="3119"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sz w:val="20"/>
                <w:szCs w:val="20"/>
                <w:lang w:eastAsia="en-US"/>
              </w:rPr>
            </w:pPr>
            <w:r w:rsidRPr="00100839">
              <w:rPr>
                <w:b/>
                <w:sz w:val="20"/>
                <w:szCs w:val="20"/>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sz w:val="20"/>
                <w:szCs w:val="20"/>
                <w:lang w:eastAsia="en-US"/>
              </w:rPr>
            </w:pPr>
            <w:r w:rsidRPr="00100839">
              <w:rPr>
                <w:b/>
                <w:sz w:val="20"/>
                <w:szCs w:val="20"/>
                <w:lang w:eastAsia="en-US"/>
              </w:rPr>
              <w:t>Личностные результаты</w:t>
            </w: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sz w:val="20"/>
                <w:szCs w:val="20"/>
                <w:lang w:eastAsia="en-US"/>
              </w:rPr>
            </w:pPr>
            <w:r w:rsidRPr="00100839">
              <w:rPr>
                <w:b/>
                <w:sz w:val="20"/>
                <w:szCs w:val="20"/>
                <w:lang w:eastAsia="en-US"/>
              </w:rPr>
              <w:t>Метапредметные результаты</w:t>
            </w:r>
          </w:p>
        </w:tc>
      </w:tr>
      <w:tr w:rsidR="00925F17" w:rsidRPr="00100839" w:rsidTr="00925F17">
        <w:tc>
          <w:tcPr>
            <w:tcW w:w="3119" w:type="dxa"/>
            <w:tcBorders>
              <w:top w:val="single" w:sz="4" w:space="0" w:color="auto"/>
              <w:left w:val="single" w:sz="4" w:space="0" w:color="auto"/>
              <w:bottom w:val="single" w:sz="4" w:space="0" w:color="auto"/>
              <w:right w:val="single" w:sz="4" w:space="0" w:color="auto"/>
            </w:tcBorders>
            <w:hideMark/>
          </w:tcPr>
          <w:p w:rsidR="00862B9D" w:rsidRPr="00100839" w:rsidRDefault="00862B9D" w:rsidP="00862B9D">
            <w:pPr>
              <w:spacing w:line="276" w:lineRule="auto"/>
              <w:rPr>
                <w:sz w:val="20"/>
                <w:szCs w:val="20"/>
                <w:lang w:eastAsia="en-US"/>
              </w:rPr>
            </w:pPr>
            <w:r w:rsidRPr="00100839">
              <w:rPr>
                <w:sz w:val="20"/>
                <w:szCs w:val="20"/>
                <w:lang w:eastAsia="en-US"/>
              </w:rPr>
              <w:t>ОК 01. Выбирать способы решения задач профессиональной деятельности, применительно к различным контекстам.</w:t>
            </w:r>
          </w:p>
          <w:p w:rsidR="00925F17" w:rsidRPr="00100839" w:rsidRDefault="00925F17" w:rsidP="00862B9D">
            <w:pPr>
              <w:spacing w:line="276" w:lineRule="auto"/>
              <w:rPr>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sz w:val="20"/>
                <w:szCs w:val="20"/>
                <w:lang w:eastAsia="en-US"/>
              </w:rPr>
              <w:t>-</w:t>
            </w:r>
            <w:r w:rsidRPr="00100839">
              <w:rPr>
                <w:bCs/>
                <w:sz w:val="20"/>
                <w:szCs w:val="20"/>
                <w:lang w:eastAsia="en-US"/>
              </w:rPr>
              <w:t>устойчивый интерес к истории и достижениям в области экологии;</w:t>
            </w:r>
          </w:p>
          <w:p w:rsidR="00925F17" w:rsidRPr="00100839" w:rsidRDefault="00925F17">
            <w:pPr>
              <w:widowControl w:val="0"/>
              <w:tabs>
                <w:tab w:val="num" w:pos="1440"/>
              </w:tabs>
              <w:overflowPunct w:val="0"/>
              <w:autoSpaceDE w:val="0"/>
              <w:autoSpaceDN w:val="0"/>
              <w:adjustRightInd w:val="0"/>
              <w:spacing w:line="228" w:lineRule="auto"/>
              <w:jc w:val="both"/>
              <w:rPr>
                <w:sz w:val="20"/>
                <w:szCs w:val="20"/>
                <w:lang w:eastAsia="en-US"/>
              </w:rPr>
            </w:pPr>
            <w:r w:rsidRPr="00100839">
              <w:rPr>
                <w:sz w:val="20"/>
                <w:szCs w:val="20"/>
                <w:lang w:eastAsia="en-US"/>
              </w:rPr>
              <w:t xml:space="preserve"> </w:t>
            </w: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sz w:val="20"/>
                <w:szCs w:val="20"/>
                <w:lang w:eastAsia="en-US"/>
              </w:rPr>
              <w:t xml:space="preserve">- </w:t>
            </w:r>
            <w:r w:rsidRPr="00100839">
              <w:rPr>
                <w:bCs/>
                <w:sz w:val="20"/>
                <w:szCs w:val="20"/>
                <w:lang w:eastAsia="en-US"/>
              </w:rPr>
              <w:t>овладение умениями и навыками различных видов познавательной деятельности для изучения разных сторон окружающей среды;</w:t>
            </w:r>
          </w:p>
        </w:tc>
      </w:tr>
      <w:tr w:rsidR="00925F17" w:rsidRPr="00100839" w:rsidTr="00925F17">
        <w:tc>
          <w:tcPr>
            <w:tcW w:w="3119" w:type="dxa"/>
            <w:tcBorders>
              <w:top w:val="single" w:sz="4" w:space="0" w:color="auto"/>
              <w:left w:val="single" w:sz="4" w:space="0" w:color="auto"/>
              <w:bottom w:val="single" w:sz="4" w:space="0" w:color="auto"/>
              <w:right w:val="single" w:sz="4" w:space="0" w:color="auto"/>
            </w:tcBorders>
          </w:tcPr>
          <w:p w:rsidR="00925F17" w:rsidRPr="00100839" w:rsidRDefault="00862B9D" w:rsidP="00862B9D">
            <w:pPr>
              <w:spacing w:line="276" w:lineRule="auto"/>
              <w:rPr>
                <w:sz w:val="20"/>
                <w:szCs w:val="20"/>
                <w:lang w:eastAsia="en-US"/>
              </w:rPr>
            </w:pPr>
            <w:r w:rsidRPr="00100839">
              <w:rPr>
                <w:sz w:val="20"/>
                <w:szCs w:val="20"/>
                <w:lang w:eastAsia="en-US"/>
              </w:rPr>
              <w:t>ОК 02. Осуществлять поиск, анализ и интерпретацию информации, необходимой для выполнения задач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overflowPunct w:val="0"/>
              <w:autoSpaceDE w:val="0"/>
              <w:autoSpaceDN w:val="0"/>
              <w:adjustRightInd w:val="0"/>
              <w:spacing w:line="232" w:lineRule="auto"/>
              <w:rPr>
                <w:bCs/>
                <w:sz w:val="20"/>
                <w:szCs w:val="20"/>
                <w:lang w:eastAsia="en-US"/>
              </w:rPr>
            </w:pPr>
            <w:r w:rsidRPr="00100839">
              <w:rPr>
                <w:bCs/>
                <w:sz w:val="20"/>
                <w:szCs w:val="20"/>
                <w:lang w:eastAsia="en-US"/>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925F17" w:rsidRPr="00100839" w:rsidRDefault="00925F17">
            <w:pPr>
              <w:widowControl w:val="0"/>
              <w:tabs>
                <w:tab w:val="num" w:pos="1440"/>
              </w:tabs>
              <w:overflowPunct w:val="0"/>
              <w:autoSpaceDE w:val="0"/>
              <w:autoSpaceDN w:val="0"/>
              <w:adjustRightInd w:val="0"/>
              <w:spacing w:line="228" w:lineRule="auto"/>
              <w:jc w:val="both"/>
              <w:rPr>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tc>
      </w:tr>
      <w:tr w:rsidR="00925F17" w:rsidRPr="00100839" w:rsidTr="00925F17">
        <w:tc>
          <w:tcPr>
            <w:tcW w:w="3119" w:type="dxa"/>
            <w:tcBorders>
              <w:top w:val="single" w:sz="4" w:space="0" w:color="auto"/>
              <w:left w:val="single" w:sz="4" w:space="0" w:color="auto"/>
              <w:bottom w:val="single" w:sz="4" w:space="0" w:color="auto"/>
              <w:right w:val="single" w:sz="4" w:space="0" w:color="auto"/>
            </w:tcBorders>
            <w:hideMark/>
          </w:tcPr>
          <w:p w:rsidR="00925F17" w:rsidRPr="00100839" w:rsidRDefault="00862B9D">
            <w:pPr>
              <w:spacing w:line="276" w:lineRule="auto"/>
              <w:rPr>
                <w:sz w:val="20"/>
                <w:szCs w:val="20"/>
                <w:lang w:eastAsia="en-US"/>
              </w:rPr>
            </w:pPr>
            <w:r w:rsidRPr="00100839">
              <w:rPr>
                <w:sz w:val="20"/>
                <w:szCs w:val="20"/>
                <w:lang w:eastAsia="en-US"/>
              </w:rPr>
              <w:t>ОК 03. Планировать и реализовывать собственное профессиональное и личностное развитие.</w:t>
            </w:r>
          </w:p>
        </w:tc>
        <w:tc>
          <w:tcPr>
            <w:tcW w:w="3403"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-объективное осознание значимости компетенций в области экологии для человека и общества;</w:t>
            </w:r>
          </w:p>
          <w:p w:rsidR="00925F17" w:rsidRPr="00100839" w:rsidRDefault="00925F17">
            <w:pPr>
              <w:widowControl w:val="0"/>
              <w:autoSpaceDE w:val="0"/>
              <w:autoSpaceDN w:val="0"/>
              <w:adjustRightInd w:val="0"/>
              <w:spacing w:line="106" w:lineRule="exact"/>
              <w:rPr>
                <w:sz w:val="20"/>
                <w:szCs w:val="20"/>
                <w:lang w:eastAsia="en-US"/>
              </w:rPr>
            </w:pPr>
          </w:p>
          <w:p w:rsidR="00925F17" w:rsidRPr="00100839" w:rsidRDefault="00925F17">
            <w:pPr>
              <w:widowControl w:val="0"/>
              <w:overflowPunct w:val="0"/>
              <w:autoSpaceDE w:val="0"/>
              <w:autoSpaceDN w:val="0"/>
              <w:adjustRightInd w:val="0"/>
              <w:spacing w:line="232" w:lineRule="auto"/>
              <w:ind w:left="560"/>
              <w:jc w:val="both"/>
              <w:rPr>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-умение определять цели и задачи деятельности, выбирать средства их достижения на практике;</w:t>
            </w:r>
          </w:p>
          <w:p w:rsidR="00925F17" w:rsidRPr="00100839" w:rsidRDefault="00925F17">
            <w:pPr>
              <w:spacing w:line="276" w:lineRule="auto"/>
              <w:rPr>
                <w:sz w:val="20"/>
                <w:szCs w:val="20"/>
                <w:lang w:eastAsia="en-US"/>
              </w:rPr>
            </w:pPr>
          </w:p>
        </w:tc>
      </w:tr>
      <w:tr w:rsidR="00925F17" w:rsidRPr="00100839" w:rsidTr="00925F17">
        <w:tc>
          <w:tcPr>
            <w:tcW w:w="3119" w:type="dxa"/>
            <w:tcBorders>
              <w:top w:val="single" w:sz="4" w:space="0" w:color="auto"/>
              <w:left w:val="single" w:sz="4" w:space="0" w:color="auto"/>
              <w:bottom w:val="single" w:sz="4" w:space="0" w:color="auto"/>
              <w:right w:val="single" w:sz="4" w:space="0" w:color="auto"/>
            </w:tcBorders>
            <w:hideMark/>
          </w:tcPr>
          <w:p w:rsidR="00925F17" w:rsidRPr="00100839" w:rsidRDefault="00862B9D">
            <w:pPr>
              <w:spacing w:line="276" w:lineRule="auto"/>
              <w:rPr>
                <w:sz w:val="20"/>
                <w:szCs w:val="20"/>
                <w:lang w:eastAsia="en-US"/>
              </w:rPr>
            </w:pPr>
            <w:r w:rsidRPr="00100839">
              <w:rPr>
                <w:sz w:val="20"/>
                <w:szCs w:val="20"/>
                <w:lang w:eastAsia="en-US"/>
              </w:rPr>
              <w:t>ОК 04. Работать в коллективе и команде, эффективно взаимодействовать с коллегами, руководством, клиентами.</w:t>
            </w:r>
          </w:p>
        </w:tc>
        <w:tc>
          <w:tcPr>
            <w:tcW w:w="3403" w:type="dxa"/>
            <w:tcBorders>
              <w:top w:val="single" w:sz="4" w:space="0" w:color="auto"/>
              <w:left w:val="single" w:sz="4" w:space="0" w:color="auto"/>
              <w:bottom w:val="single" w:sz="4" w:space="0" w:color="auto"/>
              <w:right w:val="single" w:sz="4" w:space="0" w:color="auto"/>
            </w:tcBorders>
            <w:hideMark/>
          </w:tcPr>
          <w:p w:rsidR="00925F17" w:rsidRPr="00100839" w:rsidRDefault="00A7788D" w:rsidP="00A7788D">
            <w:pPr>
              <w:widowControl w:val="0"/>
              <w:overflowPunct w:val="0"/>
              <w:autoSpaceDE w:val="0"/>
              <w:autoSpaceDN w:val="0"/>
              <w:adjustRightInd w:val="0"/>
              <w:spacing w:line="232" w:lineRule="auto"/>
              <w:jc w:val="both"/>
              <w:rPr>
                <w:bCs/>
                <w:sz w:val="20"/>
                <w:szCs w:val="20"/>
                <w:lang w:eastAsia="en-US"/>
              </w:rPr>
            </w:pPr>
            <w:r w:rsidRPr="00100839">
              <w:rPr>
                <w:sz w:val="20"/>
                <w:szCs w:val="20"/>
                <w:lang w:eastAsia="en-US"/>
              </w:rPr>
              <w:t>−     умение выстраивать конструктивные взаимоотношения в команде по решению общих задач в области экологии;</w:t>
            </w: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овладение умениями и навыками различных видов познавательной деятельности для изучения разных сторон окружающей среды;</w:t>
            </w:r>
          </w:p>
        </w:tc>
      </w:tr>
      <w:tr w:rsidR="00925F17" w:rsidRPr="00100839" w:rsidTr="00925F17">
        <w:tc>
          <w:tcPr>
            <w:tcW w:w="3119" w:type="dxa"/>
            <w:tcBorders>
              <w:top w:val="single" w:sz="4" w:space="0" w:color="auto"/>
              <w:left w:val="single" w:sz="4" w:space="0" w:color="auto"/>
              <w:bottom w:val="single" w:sz="4" w:space="0" w:color="auto"/>
              <w:right w:val="single" w:sz="4" w:space="0" w:color="auto"/>
            </w:tcBorders>
          </w:tcPr>
          <w:p w:rsidR="00925F17" w:rsidRPr="00100839" w:rsidRDefault="00862B9D" w:rsidP="00862B9D">
            <w:pPr>
              <w:spacing w:line="276" w:lineRule="auto"/>
              <w:rPr>
                <w:sz w:val="20"/>
                <w:szCs w:val="20"/>
                <w:lang w:eastAsia="en-US"/>
              </w:rPr>
            </w:pPr>
            <w:r w:rsidRPr="00100839">
              <w:rPr>
                <w:sz w:val="20"/>
                <w:szCs w:val="20"/>
                <w:lang w:eastAsia="en-US"/>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40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sz w:val="20"/>
                <w:szCs w:val="20"/>
                <w:lang w:eastAsia="en-US"/>
              </w:rPr>
              <w:t>-</w:t>
            </w:r>
            <w:r w:rsidRPr="00100839">
              <w:rPr>
                <w:bCs/>
                <w:sz w:val="20"/>
                <w:szCs w:val="20"/>
                <w:lang w:eastAsia="en-US"/>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w:t>
            </w: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925F17" w:rsidRPr="00100839" w:rsidTr="00A7788D">
        <w:trPr>
          <w:trHeight w:val="560"/>
        </w:trPr>
        <w:tc>
          <w:tcPr>
            <w:tcW w:w="3119" w:type="dxa"/>
            <w:tcBorders>
              <w:top w:val="single" w:sz="4" w:space="0" w:color="auto"/>
              <w:left w:val="single" w:sz="4" w:space="0" w:color="auto"/>
              <w:bottom w:val="single" w:sz="4" w:space="0" w:color="auto"/>
              <w:right w:val="single" w:sz="4" w:space="0" w:color="auto"/>
            </w:tcBorders>
          </w:tcPr>
          <w:p w:rsidR="00925F17" w:rsidRPr="00100839" w:rsidRDefault="00862B9D" w:rsidP="00862B9D">
            <w:pPr>
              <w:spacing w:line="276" w:lineRule="auto"/>
              <w:rPr>
                <w:sz w:val="20"/>
                <w:szCs w:val="20"/>
                <w:lang w:eastAsia="en-US"/>
              </w:rPr>
            </w:pPr>
            <w:r w:rsidRPr="00100839">
              <w:rPr>
                <w:sz w:val="20"/>
                <w:szCs w:val="20"/>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40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-умение управлять своей познавательной деятельностью, проводить самооценку уровня собственного интеллектуального развития;</w:t>
            </w: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-овладение умениями и навыками различных видов познавательной деятельности для изучения разных сторон окружающей среды </w:t>
            </w:r>
          </w:p>
        </w:tc>
      </w:tr>
      <w:tr w:rsidR="00925F17" w:rsidRPr="00100839" w:rsidTr="00925F17">
        <w:tc>
          <w:tcPr>
            <w:tcW w:w="3119" w:type="dxa"/>
            <w:tcBorders>
              <w:top w:val="single" w:sz="4" w:space="0" w:color="auto"/>
              <w:left w:val="single" w:sz="4" w:space="0" w:color="auto"/>
              <w:bottom w:val="single" w:sz="4" w:space="0" w:color="auto"/>
              <w:right w:val="single" w:sz="4" w:space="0" w:color="auto"/>
            </w:tcBorders>
            <w:hideMark/>
          </w:tcPr>
          <w:p w:rsidR="00925F17" w:rsidRPr="00100839" w:rsidRDefault="00862B9D" w:rsidP="00862B9D">
            <w:pPr>
              <w:jc w:val="both"/>
              <w:rPr>
                <w:sz w:val="20"/>
                <w:szCs w:val="20"/>
                <w:lang w:eastAsia="en-US"/>
              </w:rPr>
            </w:pPr>
            <w:r w:rsidRPr="00100839">
              <w:rPr>
                <w:sz w:val="20"/>
                <w:szCs w:val="20"/>
                <w:lang w:eastAsia="en-US"/>
              </w:rPr>
              <w:t>ОК 07. Содействовать сохранению окружающей среды, ресурсосбережению, эффективно действовать в чрезвычайных ситуациях.</w:t>
            </w:r>
          </w:p>
        </w:tc>
        <w:tc>
          <w:tcPr>
            <w:tcW w:w="3403" w:type="dxa"/>
            <w:tcBorders>
              <w:top w:val="single" w:sz="4" w:space="0" w:color="auto"/>
              <w:left w:val="single" w:sz="4" w:space="0" w:color="auto"/>
              <w:bottom w:val="single" w:sz="4" w:space="0" w:color="auto"/>
              <w:right w:val="single" w:sz="4" w:space="0" w:color="auto"/>
            </w:tcBorders>
            <w:hideMark/>
          </w:tcPr>
          <w:p w:rsidR="00925F17" w:rsidRPr="00100839" w:rsidRDefault="00925F17" w:rsidP="00C74B51">
            <w:pPr>
              <w:widowControl w:val="0"/>
              <w:overflowPunct w:val="0"/>
              <w:autoSpaceDE w:val="0"/>
              <w:autoSpaceDN w:val="0"/>
              <w:adjustRightInd w:val="0"/>
              <w:spacing w:line="232" w:lineRule="auto"/>
              <w:jc w:val="both"/>
              <w:rPr>
                <w:sz w:val="20"/>
                <w:szCs w:val="20"/>
                <w:lang w:eastAsia="en-US"/>
              </w:rPr>
            </w:pPr>
            <w:r w:rsidRPr="00100839">
              <w:rPr>
                <w:bCs/>
                <w:sz w:val="20"/>
                <w:szCs w:val="20"/>
                <w:lang w:eastAsia="en-US"/>
              </w:rPr>
              <w:t>-умение выстраивать конструктивные взаимоотношения в команде по решению общих задач в области экологии;</w:t>
            </w: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-умение определять цели и задачи деятельности, выбирать средства их достижения на практике;</w:t>
            </w:r>
          </w:p>
        </w:tc>
      </w:tr>
      <w:tr w:rsidR="00925F17" w:rsidRPr="00100839" w:rsidTr="00100839">
        <w:trPr>
          <w:trHeight w:val="2283"/>
        </w:trPr>
        <w:tc>
          <w:tcPr>
            <w:tcW w:w="3119" w:type="dxa"/>
            <w:tcBorders>
              <w:top w:val="single" w:sz="4" w:space="0" w:color="auto"/>
              <w:left w:val="single" w:sz="4" w:space="0" w:color="auto"/>
              <w:bottom w:val="single" w:sz="4" w:space="0" w:color="auto"/>
              <w:right w:val="single" w:sz="4" w:space="0" w:color="auto"/>
            </w:tcBorders>
          </w:tcPr>
          <w:p w:rsidR="00925F17" w:rsidRPr="00100839" w:rsidRDefault="00862B9D" w:rsidP="00862B9D">
            <w:pPr>
              <w:spacing w:line="276" w:lineRule="auto"/>
              <w:rPr>
                <w:sz w:val="20"/>
                <w:szCs w:val="20"/>
                <w:lang w:eastAsia="en-US"/>
              </w:rPr>
            </w:pPr>
            <w:r w:rsidRPr="00100839">
              <w:rPr>
                <w:sz w:val="20"/>
                <w:szCs w:val="20"/>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62B9D" w:rsidRPr="00100839" w:rsidRDefault="00862B9D" w:rsidP="00862B9D">
            <w:pPr>
              <w:spacing w:line="276" w:lineRule="auto"/>
              <w:rPr>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tcPr>
          <w:p w:rsidR="00925F17" w:rsidRPr="00100839" w:rsidRDefault="00925F17" w:rsidP="00C74B51">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925F17" w:rsidRPr="00100839" w:rsidRDefault="00925F17" w:rsidP="00C74B51">
            <w:pPr>
              <w:spacing w:line="276" w:lineRule="auto"/>
              <w:jc w:val="both"/>
              <w:rPr>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B11C84" w:rsidRPr="00100839" w:rsidTr="00862B9D">
        <w:trPr>
          <w:trHeight w:val="300"/>
        </w:trPr>
        <w:tc>
          <w:tcPr>
            <w:tcW w:w="3119" w:type="dxa"/>
            <w:tcBorders>
              <w:top w:val="single" w:sz="4" w:space="0" w:color="auto"/>
              <w:left w:val="single" w:sz="4" w:space="0" w:color="auto"/>
              <w:bottom w:val="single" w:sz="4" w:space="0" w:color="auto"/>
              <w:right w:val="single" w:sz="4" w:space="0" w:color="auto"/>
            </w:tcBorders>
          </w:tcPr>
          <w:p w:rsidR="00B11C84" w:rsidRPr="00100839" w:rsidRDefault="00B11C84" w:rsidP="00A7788D">
            <w:pPr>
              <w:rPr>
                <w:sz w:val="20"/>
                <w:szCs w:val="20"/>
                <w:lang w:eastAsia="en-US"/>
              </w:rPr>
            </w:pPr>
            <w:r w:rsidRPr="00100839">
              <w:rPr>
                <w:sz w:val="20"/>
                <w:szCs w:val="20"/>
                <w:lang w:eastAsia="en-US"/>
              </w:rPr>
              <w:t>ОК 09. Использовать информационные технологии в профессиональной деятельности.</w:t>
            </w:r>
          </w:p>
        </w:tc>
        <w:tc>
          <w:tcPr>
            <w:tcW w:w="3403" w:type="dxa"/>
            <w:tcBorders>
              <w:top w:val="single" w:sz="4" w:space="0" w:color="auto"/>
              <w:left w:val="single" w:sz="4" w:space="0" w:color="auto"/>
              <w:bottom w:val="single" w:sz="4" w:space="0" w:color="auto"/>
              <w:right w:val="single" w:sz="4" w:space="0" w:color="auto"/>
            </w:tcBorders>
          </w:tcPr>
          <w:p w:rsidR="00A7788D" w:rsidRPr="00100839" w:rsidRDefault="00C74B51" w:rsidP="00A7788D">
            <w:pPr>
              <w:widowControl w:val="0"/>
              <w:overflowPunct w:val="0"/>
              <w:autoSpaceDE w:val="0"/>
              <w:autoSpaceDN w:val="0"/>
              <w:adjustRightInd w:val="0"/>
              <w:spacing w:line="232" w:lineRule="auto"/>
              <w:jc w:val="both"/>
              <w:rPr>
                <w:bCs/>
                <w:sz w:val="20"/>
                <w:szCs w:val="20"/>
              </w:rPr>
            </w:pPr>
            <w:r w:rsidRPr="00100839">
              <w:rPr>
                <w:bCs/>
                <w:sz w:val="20"/>
                <w:szCs w:val="20"/>
              </w:rPr>
              <w:t>-</w:t>
            </w:r>
            <w:r w:rsidR="00A7788D" w:rsidRPr="00100839">
              <w:rPr>
                <w:bCs/>
                <w:sz w:val="20"/>
                <w:szCs w:val="20"/>
              </w:rPr>
              <w:t xml:space="preserve">готовность самостоятельно добывать новые для себя сведения    экологической направленности, используя для этого доступные    </w:t>
            </w:r>
            <w:r w:rsidR="00A7788D" w:rsidRPr="00100839">
              <w:rPr>
                <w:bCs/>
                <w:sz w:val="20"/>
                <w:szCs w:val="20"/>
              </w:rPr>
              <w:lastRenderedPageBreak/>
              <w:t>источники информации;</w:t>
            </w:r>
          </w:p>
          <w:p w:rsidR="00B11C84" w:rsidRPr="00100839" w:rsidRDefault="00B11C84" w:rsidP="00862B9D">
            <w:pPr>
              <w:spacing w:line="276" w:lineRule="auto"/>
              <w:rPr>
                <w:bCs/>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tcPr>
          <w:p w:rsidR="00C74B51" w:rsidRPr="00100839" w:rsidRDefault="00C74B51" w:rsidP="00C74B51">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lastRenderedPageBreak/>
              <w:t xml:space="preserve">−    применение основных методов познания (описания, наблюдения, эксперимента) для изучения различных </w:t>
            </w:r>
            <w:r w:rsidRPr="00100839">
              <w:rPr>
                <w:bCs/>
                <w:sz w:val="20"/>
                <w:szCs w:val="20"/>
                <w:lang w:eastAsia="en-US"/>
              </w:rPr>
              <w:lastRenderedPageBreak/>
              <w:t>проявлений антропогенного воздействия, с которыми возникает необходимость сталкиваться в профессиональной сфере;</w:t>
            </w:r>
          </w:p>
          <w:p w:rsidR="00B11C84" w:rsidRPr="00100839" w:rsidRDefault="00B11C84" w:rsidP="00C74B51">
            <w:pPr>
              <w:widowControl w:val="0"/>
              <w:overflowPunct w:val="0"/>
              <w:autoSpaceDE w:val="0"/>
              <w:autoSpaceDN w:val="0"/>
              <w:adjustRightInd w:val="0"/>
              <w:spacing w:line="232" w:lineRule="auto"/>
              <w:jc w:val="both"/>
              <w:rPr>
                <w:bCs/>
                <w:sz w:val="20"/>
                <w:szCs w:val="20"/>
                <w:lang w:eastAsia="en-US"/>
              </w:rPr>
            </w:pPr>
          </w:p>
        </w:tc>
      </w:tr>
      <w:tr w:rsidR="00B11C84" w:rsidRPr="00100839" w:rsidTr="00862B9D">
        <w:trPr>
          <w:trHeight w:val="200"/>
        </w:trPr>
        <w:tc>
          <w:tcPr>
            <w:tcW w:w="3119" w:type="dxa"/>
            <w:tcBorders>
              <w:top w:val="single" w:sz="4" w:space="0" w:color="auto"/>
              <w:left w:val="single" w:sz="4" w:space="0" w:color="auto"/>
              <w:bottom w:val="single" w:sz="4" w:space="0" w:color="auto"/>
              <w:right w:val="single" w:sz="4" w:space="0" w:color="auto"/>
            </w:tcBorders>
          </w:tcPr>
          <w:p w:rsidR="00B11C84" w:rsidRPr="00100839" w:rsidRDefault="00B11C84" w:rsidP="00A7788D">
            <w:pPr>
              <w:rPr>
                <w:sz w:val="20"/>
                <w:szCs w:val="20"/>
                <w:lang w:eastAsia="en-US"/>
              </w:rPr>
            </w:pPr>
            <w:r w:rsidRPr="00100839">
              <w:rPr>
                <w:sz w:val="20"/>
                <w:szCs w:val="20"/>
                <w:lang w:eastAsia="en-US"/>
              </w:rPr>
              <w:lastRenderedPageBreak/>
              <w:t>ОК 10. Пользоваться профессиональной документацией на государственном и иностранном языке.</w:t>
            </w:r>
          </w:p>
        </w:tc>
        <w:tc>
          <w:tcPr>
            <w:tcW w:w="3403" w:type="dxa"/>
            <w:tcBorders>
              <w:top w:val="single" w:sz="4" w:space="0" w:color="auto"/>
              <w:left w:val="single" w:sz="4" w:space="0" w:color="auto"/>
              <w:bottom w:val="single" w:sz="4" w:space="0" w:color="auto"/>
              <w:right w:val="single" w:sz="4" w:space="0" w:color="auto"/>
            </w:tcBorders>
          </w:tcPr>
          <w:p w:rsidR="00B11C84" w:rsidRPr="00100839" w:rsidRDefault="00C74B51" w:rsidP="00C74B51">
            <w:pPr>
              <w:spacing w:line="276" w:lineRule="auto"/>
              <w:jc w:val="both"/>
              <w:rPr>
                <w:bCs/>
                <w:sz w:val="20"/>
                <w:szCs w:val="20"/>
                <w:lang w:eastAsia="en-US"/>
              </w:rPr>
            </w:pPr>
            <w:r w:rsidRPr="00100839">
              <w:rPr>
                <w:bCs/>
                <w:sz w:val="20"/>
                <w:szCs w:val="20"/>
                <w:lang w:eastAsia="en-US"/>
              </w:rPr>
              <w:t>-</w:t>
            </w:r>
            <w:r w:rsidR="00A7788D" w:rsidRPr="00100839">
              <w:rPr>
                <w:bCs/>
                <w:sz w:val="20"/>
                <w:szCs w:val="20"/>
                <w:lang w:eastAsia="en-US"/>
              </w:rPr>
              <w:t>устойчивый интерес к истории и достижениям в области экологии;</w:t>
            </w:r>
          </w:p>
        </w:tc>
        <w:tc>
          <w:tcPr>
            <w:tcW w:w="2943" w:type="dxa"/>
            <w:tcBorders>
              <w:top w:val="single" w:sz="4" w:space="0" w:color="auto"/>
              <w:left w:val="single" w:sz="4" w:space="0" w:color="auto"/>
              <w:bottom w:val="single" w:sz="4" w:space="0" w:color="auto"/>
              <w:right w:val="single" w:sz="4" w:space="0" w:color="auto"/>
            </w:tcBorders>
          </w:tcPr>
          <w:p w:rsidR="00C74B51" w:rsidRPr="00100839" w:rsidRDefault="00C74B51" w:rsidP="00C74B51">
            <w:pPr>
              <w:widowControl w:val="0"/>
              <w:overflowPunct w:val="0"/>
              <w:autoSpaceDE w:val="0"/>
              <w:autoSpaceDN w:val="0"/>
              <w:adjustRightInd w:val="0"/>
              <w:spacing w:line="232" w:lineRule="auto"/>
              <w:jc w:val="both"/>
              <w:rPr>
                <w:bCs/>
                <w:sz w:val="20"/>
                <w:szCs w:val="20"/>
                <w:lang w:eastAsia="en-US"/>
              </w:rPr>
            </w:pPr>
          </w:p>
          <w:p w:rsidR="00C74B51" w:rsidRPr="00100839" w:rsidRDefault="00C74B51" w:rsidP="00C74B51">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умение определять цели и задачи деятельности, выбирать средства их достижения на практике;</w:t>
            </w:r>
          </w:p>
          <w:p w:rsidR="00B11C84" w:rsidRPr="00100839" w:rsidRDefault="00B11C84" w:rsidP="00C74B51">
            <w:pPr>
              <w:widowControl w:val="0"/>
              <w:overflowPunct w:val="0"/>
              <w:autoSpaceDE w:val="0"/>
              <w:autoSpaceDN w:val="0"/>
              <w:adjustRightInd w:val="0"/>
              <w:spacing w:line="232" w:lineRule="auto"/>
              <w:jc w:val="both"/>
              <w:rPr>
                <w:bCs/>
                <w:sz w:val="20"/>
                <w:szCs w:val="20"/>
                <w:lang w:eastAsia="en-US"/>
              </w:rPr>
            </w:pPr>
          </w:p>
        </w:tc>
      </w:tr>
      <w:tr w:rsidR="00B11C84" w:rsidRPr="00100839" w:rsidTr="00925F17">
        <w:trPr>
          <w:trHeight w:val="200"/>
        </w:trPr>
        <w:tc>
          <w:tcPr>
            <w:tcW w:w="3119" w:type="dxa"/>
            <w:tcBorders>
              <w:top w:val="single" w:sz="4" w:space="0" w:color="auto"/>
              <w:left w:val="single" w:sz="4" w:space="0" w:color="auto"/>
              <w:bottom w:val="single" w:sz="4" w:space="0" w:color="auto"/>
              <w:right w:val="single" w:sz="4" w:space="0" w:color="auto"/>
            </w:tcBorders>
          </w:tcPr>
          <w:p w:rsidR="00B11C84" w:rsidRPr="00100839" w:rsidRDefault="00B11C84" w:rsidP="00A7788D">
            <w:pPr>
              <w:rPr>
                <w:sz w:val="20"/>
                <w:szCs w:val="20"/>
              </w:rPr>
            </w:pPr>
            <w:r w:rsidRPr="00100839">
              <w:rPr>
                <w:sz w:val="20"/>
                <w:szCs w:val="20"/>
                <w:lang w:eastAsia="en-US"/>
              </w:rPr>
              <w:t>ОК 11. Планировать предпринимательскую деятельность в профессиональной сфере.</w:t>
            </w:r>
          </w:p>
        </w:tc>
        <w:tc>
          <w:tcPr>
            <w:tcW w:w="3403" w:type="dxa"/>
            <w:tcBorders>
              <w:top w:val="single" w:sz="4" w:space="0" w:color="auto"/>
              <w:left w:val="single" w:sz="4" w:space="0" w:color="auto"/>
              <w:bottom w:val="single" w:sz="4" w:space="0" w:color="auto"/>
              <w:right w:val="single" w:sz="4" w:space="0" w:color="auto"/>
            </w:tcBorders>
          </w:tcPr>
          <w:p w:rsidR="00B11C84" w:rsidRPr="00100839" w:rsidRDefault="00C74B51" w:rsidP="00C74B51">
            <w:pPr>
              <w:spacing w:line="276" w:lineRule="auto"/>
              <w:jc w:val="both"/>
              <w:rPr>
                <w:bCs/>
                <w:sz w:val="20"/>
                <w:szCs w:val="20"/>
                <w:lang w:eastAsia="en-US"/>
              </w:rPr>
            </w:pPr>
            <w:r w:rsidRPr="00100839">
              <w:rPr>
                <w:bCs/>
                <w:sz w:val="20"/>
                <w:szCs w:val="20"/>
                <w:lang w:eastAsia="en-US"/>
              </w:rPr>
              <w:t>−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c>
          <w:tcPr>
            <w:tcW w:w="2943" w:type="dxa"/>
            <w:tcBorders>
              <w:top w:val="single" w:sz="4" w:space="0" w:color="auto"/>
              <w:left w:val="single" w:sz="4" w:space="0" w:color="auto"/>
              <w:bottom w:val="single" w:sz="4" w:space="0" w:color="auto"/>
              <w:right w:val="single" w:sz="4" w:space="0" w:color="auto"/>
            </w:tcBorders>
          </w:tcPr>
          <w:p w:rsidR="00C74B51" w:rsidRPr="00100839" w:rsidRDefault="00C74B51" w:rsidP="00C74B51">
            <w:pPr>
              <w:spacing w:line="276" w:lineRule="auto"/>
              <w:rPr>
                <w:bCs/>
                <w:sz w:val="20"/>
                <w:szCs w:val="20"/>
                <w:lang w:eastAsia="en-US"/>
              </w:rPr>
            </w:pPr>
            <w:r w:rsidRPr="00100839">
              <w:rPr>
                <w:bCs/>
                <w:sz w:val="20"/>
                <w:szCs w:val="20"/>
                <w:lang w:eastAsia="en-US"/>
              </w:rPr>
              <w:t>−    умение определять цели и задачи деятельности, выбирать средства их достижения на практике;</w:t>
            </w:r>
          </w:p>
          <w:p w:rsidR="00B11C84" w:rsidRPr="00100839" w:rsidRDefault="00B11C84" w:rsidP="00862B9D">
            <w:pPr>
              <w:widowControl w:val="0"/>
              <w:overflowPunct w:val="0"/>
              <w:autoSpaceDE w:val="0"/>
              <w:autoSpaceDN w:val="0"/>
              <w:adjustRightInd w:val="0"/>
              <w:spacing w:line="232" w:lineRule="auto"/>
              <w:jc w:val="both"/>
              <w:rPr>
                <w:bCs/>
                <w:sz w:val="20"/>
                <w:szCs w:val="20"/>
                <w:lang w:eastAsia="en-US"/>
              </w:rPr>
            </w:pPr>
          </w:p>
        </w:tc>
      </w:tr>
    </w:tbl>
    <w:p w:rsidR="00925F17" w:rsidRDefault="00925F17" w:rsidP="00925F17">
      <w:pPr>
        <w:sectPr w:rsidR="00925F17">
          <w:pgSz w:w="11906" w:h="16838"/>
          <w:pgMar w:top="1103" w:right="1300" w:bottom="709" w:left="1700" w:header="720" w:footer="720" w:gutter="0"/>
          <w:pgNumType w:start="3"/>
          <w:cols w:space="720"/>
        </w:sectPr>
      </w:pPr>
    </w:p>
    <w:p w:rsidR="00925F17" w:rsidRDefault="00925F17" w:rsidP="00925F17">
      <w:pPr>
        <w:jc w:val="both"/>
        <w:rPr>
          <w:b/>
          <w:color w:val="000000" w:themeColor="text1"/>
        </w:rPr>
      </w:pPr>
      <w:r>
        <w:rPr>
          <w:b/>
          <w:color w:val="000000" w:themeColor="text1"/>
        </w:rPr>
        <w:t>Перечень тем индивидуальных проектов (информационных, творческих, социальных, прикладных и др.)</w:t>
      </w:r>
    </w:p>
    <w:p w:rsidR="00925F17" w:rsidRDefault="00925F17" w:rsidP="00925F17">
      <w:pPr>
        <w:jc w:val="both"/>
      </w:pPr>
      <w:r>
        <w:rPr>
          <w:color w:val="FF0000"/>
        </w:rPr>
        <w:tab/>
      </w:r>
      <w:r>
        <w:t xml:space="preserve">•Возможности управления водными ресурсами в рамках концепции  </w:t>
      </w:r>
    </w:p>
    <w:p w:rsidR="00925F17" w:rsidRDefault="00925F17" w:rsidP="00925F17">
      <w:pPr>
        <w:jc w:val="both"/>
      </w:pPr>
      <w:r>
        <w:t xml:space="preserve">           устойчивого развития.</w:t>
      </w:r>
    </w:p>
    <w:p w:rsidR="00925F17" w:rsidRDefault="00925F17" w:rsidP="00925F17">
      <w:r>
        <w:tab/>
        <w:t xml:space="preserve">•Возможности управления лесными ресурсами в рамках концепции  </w:t>
      </w:r>
    </w:p>
    <w:p w:rsidR="00925F17" w:rsidRDefault="00925F17" w:rsidP="00925F17">
      <w:r>
        <w:t xml:space="preserve">          устойчивого развития.</w:t>
      </w:r>
    </w:p>
    <w:p w:rsidR="00925F17" w:rsidRDefault="00925F17" w:rsidP="00925F17">
      <w:pPr>
        <w:jc w:val="both"/>
      </w:pPr>
      <w:r>
        <w:tab/>
        <w:t xml:space="preserve">•Возможности управления почвенными ресурсами в рамках концепции  </w:t>
      </w:r>
    </w:p>
    <w:p w:rsidR="00925F17" w:rsidRDefault="00925F17" w:rsidP="00925F17">
      <w:pPr>
        <w:jc w:val="both"/>
      </w:pPr>
      <w:r>
        <w:t xml:space="preserve">          устойчивого развития.</w:t>
      </w:r>
    </w:p>
    <w:p w:rsidR="00925F17" w:rsidRDefault="00925F17" w:rsidP="00925F17">
      <w:pPr>
        <w:jc w:val="both"/>
      </w:pPr>
      <w:r>
        <w:tab/>
        <w:t xml:space="preserve">•Возобновляемые и невозобновляемые ресурсы: способы решения  </w:t>
      </w:r>
    </w:p>
    <w:p w:rsidR="00925F17" w:rsidRDefault="00925F17" w:rsidP="00925F17">
      <w:pPr>
        <w:jc w:val="both"/>
      </w:pPr>
      <w:r>
        <w:t xml:space="preserve">           проблемы исчерпаемости.</w:t>
      </w:r>
    </w:p>
    <w:p w:rsidR="00925F17" w:rsidRDefault="00925F17" w:rsidP="00925F17">
      <w:pPr>
        <w:jc w:val="both"/>
      </w:pPr>
      <w:r>
        <w:tab/>
        <w:t>•Земельный фонд и его динамика под влиянием антропогенных факторов.</w:t>
      </w:r>
    </w:p>
    <w:p w:rsidR="00925F17" w:rsidRDefault="00925F17" w:rsidP="00925F17">
      <w:pPr>
        <w:jc w:val="both"/>
      </w:pPr>
      <w:r>
        <w:tab/>
        <w:t>•История и развитие концепции устойчивого развития.</w:t>
      </w:r>
    </w:p>
    <w:p w:rsidR="00925F17" w:rsidRDefault="00925F17" w:rsidP="00925F17">
      <w:pPr>
        <w:jc w:val="both"/>
      </w:pPr>
      <w:r>
        <w:tab/>
        <w:t xml:space="preserve">•Окружающая человека среда и ее компоненты: различные взгляды на  </w:t>
      </w:r>
    </w:p>
    <w:p w:rsidR="00925F17" w:rsidRDefault="00925F17" w:rsidP="00925F17">
      <w:pPr>
        <w:jc w:val="both"/>
      </w:pPr>
      <w:r>
        <w:t xml:space="preserve">            одну проблему.</w:t>
      </w:r>
    </w:p>
    <w:p w:rsidR="00925F17" w:rsidRDefault="00925F17" w:rsidP="00925F17">
      <w:pPr>
        <w:jc w:val="both"/>
      </w:pPr>
      <w:r>
        <w:tab/>
        <w:t>•Основные экологические приоритеты современного мира.</w:t>
      </w:r>
    </w:p>
    <w:p w:rsidR="00925F17" w:rsidRDefault="00925F17" w:rsidP="00925F17">
      <w:pPr>
        <w:jc w:val="both"/>
      </w:pPr>
      <w:r>
        <w:tab/>
        <w:t xml:space="preserve">•Особо неблагоприятные в экологическом отношении территории России: </w:t>
      </w:r>
    </w:p>
    <w:p w:rsidR="00925F17" w:rsidRDefault="00925F17" w:rsidP="00925F17">
      <w:pPr>
        <w:jc w:val="both"/>
      </w:pPr>
      <w:r>
        <w:t xml:space="preserve">           возможные способы решения проблем.</w:t>
      </w:r>
    </w:p>
    <w:p w:rsidR="00925F17" w:rsidRDefault="00925F17" w:rsidP="00925F17">
      <w:pPr>
        <w:jc w:val="both"/>
      </w:pPr>
      <w:r>
        <w:tab/>
        <w:t xml:space="preserve">•Особо охраняемые природные территории и их значение в охране  </w:t>
      </w:r>
    </w:p>
    <w:p w:rsidR="00925F17" w:rsidRDefault="00925F17" w:rsidP="00925F17">
      <w:pPr>
        <w:jc w:val="both"/>
      </w:pPr>
      <w:r>
        <w:t xml:space="preserve">           природы.</w:t>
      </w:r>
    </w:p>
    <w:p w:rsidR="00925F17" w:rsidRDefault="00925F17" w:rsidP="00925F17">
      <w:pPr>
        <w:jc w:val="both"/>
      </w:pPr>
      <w:r>
        <w:tab/>
        <w:t>•Популяция как экологическая единица.</w:t>
      </w:r>
    </w:p>
    <w:p w:rsidR="00925F17" w:rsidRDefault="00925F17" w:rsidP="00925F17">
      <w:pPr>
        <w:jc w:val="both"/>
      </w:pPr>
      <w:r>
        <w:tab/>
        <w:t>•Причины возникновения экологических проблем в городе.</w:t>
      </w:r>
    </w:p>
    <w:p w:rsidR="00925F17" w:rsidRDefault="00925F17" w:rsidP="00925F17">
      <w:pPr>
        <w:jc w:val="both"/>
      </w:pPr>
      <w:r>
        <w:tab/>
        <w:t>•Причины возникновения экологических проблем в сельской местности.</w:t>
      </w:r>
    </w:p>
    <w:p w:rsidR="00925F17" w:rsidRDefault="00925F17" w:rsidP="00925F17">
      <w:pPr>
        <w:jc w:val="both"/>
      </w:pPr>
      <w:r>
        <w:tab/>
        <w:t>•Проблемы водных ресурсов и способы их решения (на примере России).</w:t>
      </w:r>
    </w:p>
    <w:p w:rsidR="00925F17" w:rsidRDefault="00925F17" w:rsidP="00925F17">
      <w:pPr>
        <w:jc w:val="both"/>
      </w:pPr>
      <w:r>
        <w:tab/>
        <w:t>•Проблемы почвенной эрозии и способы ее решения в России.</w:t>
      </w:r>
    </w:p>
    <w:p w:rsidR="00925F17" w:rsidRDefault="00925F17" w:rsidP="00925F17">
      <w:pPr>
        <w:jc w:val="both"/>
      </w:pPr>
      <w:r>
        <w:tab/>
        <w:t>•Проблемы устойчивости лесных экосистем в России.</w:t>
      </w:r>
    </w:p>
    <w:p w:rsidR="00925F17" w:rsidRDefault="00925F17" w:rsidP="00925F17">
      <w:pPr>
        <w:jc w:val="both"/>
      </w:pPr>
      <w:r>
        <w:tab/>
        <w:t>•Система контроля за экологической безопасностью в России.</w:t>
      </w:r>
    </w:p>
    <w:p w:rsidR="00925F17" w:rsidRDefault="00925F17" w:rsidP="00925F17">
      <w:pPr>
        <w:jc w:val="both"/>
      </w:pPr>
      <w:r>
        <w:tab/>
        <w:t xml:space="preserve">•Современные требования к экологической безопасности продуктов    </w:t>
      </w:r>
    </w:p>
    <w:p w:rsidR="00925F17" w:rsidRDefault="00925F17" w:rsidP="00925F17">
      <w:pPr>
        <w:jc w:val="both"/>
      </w:pPr>
      <w:r>
        <w:t xml:space="preserve">           питания.</w:t>
      </w:r>
    </w:p>
    <w:p w:rsidR="00925F17" w:rsidRDefault="00925F17" w:rsidP="00925F17">
      <w:pPr>
        <w:jc w:val="both"/>
      </w:pPr>
      <w:r>
        <w:tab/>
        <w:t>•Среда обитания и среды жизни: сходство и различия.</w:t>
      </w:r>
    </w:p>
    <w:p w:rsidR="00925F17" w:rsidRDefault="00925F17" w:rsidP="00925F17">
      <w:pPr>
        <w:jc w:val="both"/>
      </w:pPr>
      <w:r>
        <w:tab/>
        <w:t>•Структура экологической системы.</w:t>
      </w:r>
    </w:p>
    <w:p w:rsidR="00925F17" w:rsidRDefault="00925F17" w:rsidP="00925F17">
      <w:pPr>
        <w:jc w:val="both"/>
      </w:pPr>
      <w:r>
        <w:tab/>
        <w:t>•Структура экономики в рамках концепции устойчивого развития.</w:t>
      </w:r>
    </w:p>
    <w:p w:rsidR="00925F17" w:rsidRDefault="00925F17" w:rsidP="00925F17">
      <w:pPr>
        <w:jc w:val="both"/>
      </w:pPr>
      <w:r>
        <w:tab/>
        <w:t>•Твердые бытовые отходы и способы решения проблемы их утилизации.</w:t>
      </w:r>
    </w:p>
    <w:p w:rsidR="00925F17" w:rsidRDefault="00925F17" w:rsidP="00925F17">
      <w:pPr>
        <w:jc w:val="both"/>
      </w:pPr>
      <w:r>
        <w:tab/>
        <w:t>•Энергетические ресурсы и проблема их исчерпаемости.</w:t>
      </w:r>
    </w:p>
    <w:p w:rsidR="00E255BC" w:rsidRDefault="00E255BC" w:rsidP="00925F17">
      <w:pPr>
        <w:jc w:val="both"/>
      </w:pPr>
    </w:p>
    <w:p w:rsidR="00925F17" w:rsidRDefault="00925F17" w:rsidP="00925F17">
      <w:pPr>
        <w:jc w:val="both"/>
        <w:rPr>
          <w:i/>
          <w:color w:val="FF0000"/>
        </w:rPr>
      </w:pPr>
      <w:r>
        <w:rPr>
          <w:b/>
        </w:rPr>
        <w:t>1.6. Количество часов на освоение рабочей программы учебной дисциплины:</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максимальной учебной нагрузки обучающегося </w:t>
      </w:r>
      <w:r w:rsidR="00400435">
        <w:t xml:space="preserve">36 </w:t>
      </w:r>
      <w:r>
        <w:t xml:space="preserve">часов, </w:t>
      </w:r>
    </w:p>
    <w:p w:rsidR="00925F17" w:rsidRDefault="00E255BC"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том числе: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обязательной аудиторной учеб</w:t>
      </w:r>
      <w:r w:rsidR="00400435">
        <w:t>ной нагрузки обучающегося     36 часов.</w:t>
      </w:r>
    </w:p>
    <w:p w:rsidR="00925F17" w:rsidRDefault="00925F17" w:rsidP="00925F17">
      <w:pPr>
        <w:pageBreakBefore/>
        <w:jc w:val="both"/>
      </w:pPr>
      <w:r>
        <w:rPr>
          <w:b/>
        </w:rPr>
        <w:lastRenderedPageBreak/>
        <w:t>2. СТРУКТУРА И  СОДЕРЖАНИЕ УЧЕБНОЙ ДИСЦИПЛИНЫ</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925F17" w:rsidTr="00925F17">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center"/>
              <w:rPr>
                <w:lang w:eastAsia="en-US"/>
              </w:rPr>
            </w:pPr>
            <w:r>
              <w:rPr>
                <w:b/>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center"/>
              <w:rPr>
                <w:i/>
                <w:iCs/>
                <w:lang w:eastAsia="en-US"/>
              </w:rPr>
            </w:pPr>
            <w:r>
              <w:rPr>
                <w:b/>
                <w:i/>
                <w:iCs/>
                <w:lang w:eastAsia="en-US"/>
              </w:rPr>
              <w:t>Объем часов</w:t>
            </w:r>
          </w:p>
        </w:tc>
      </w:tr>
      <w:tr w:rsidR="00925F17" w:rsidTr="00925F17">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rPr>
                <w:b/>
                <w:lang w:eastAsia="en-US"/>
              </w:rPr>
            </w:pPr>
            <w:r>
              <w:rPr>
                <w:b/>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925F17" w:rsidRDefault="00400435">
            <w:pPr>
              <w:spacing w:line="276" w:lineRule="auto"/>
              <w:jc w:val="center"/>
              <w:rPr>
                <w:b/>
                <w:i/>
                <w:iCs/>
                <w:lang w:eastAsia="en-US"/>
              </w:rPr>
            </w:pPr>
            <w:r>
              <w:rPr>
                <w:b/>
                <w:i/>
                <w:iCs/>
                <w:lang w:eastAsia="en-US"/>
              </w:rPr>
              <w:t>36</w:t>
            </w:r>
          </w:p>
        </w:tc>
      </w:tr>
      <w:tr w:rsidR="00925F17" w:rsidTr="00925F17">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both"/>
              <w:rPr>
                <w:lang w:eastAsia="en-US"/>
              </w:rPr>
            </w:pPr>
            <w:r>
              <w:rPr>
                <w:b/>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925F17" w:rsidRDefault="00400435">
            <w:pPr>
              <w:spacing w:line="276" w:lineRule="auto"/>
              <w:jc w:val="center"/>
              <w:rPr>
                <w:b/>
                <w:i/>
                <w:iCs/>
                <w:lang w:eastAsia="en-US"/>
              </w:rPr>
            </w:pPr>
            <w:r>
              <w:rPr>
                <w:b/>
                <w:i/>
                <w:iCs/>
                <w:lang w:eastAsia="en-US"/>
              </w:rPr>
              <w:t>36</w:t>
            </w:r>
          </w:p>
        </w:tc>
      </w:tr>
      <w:tr w:rsidR="00925F17" w:rsidTr="00925F17">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both"/>
              <w:rPr>
                <w:lang w:eastAsia="en-US"/>
              </w:rPr>
            </w:pPr>
            <w:r>
              <w:rPr>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925F17" w:rsidRDefault="00925F17">
            <w:pPr>
              <w:spacing w:line="276" w:lineRule="auto"/>
              <w:jc w:val="center"/>
              <w:rPr>
                <w:i/>
                <w:iCs/>
                <w:lang w:eastAsia="en-US"/>
              </w:rPr>
            </w:pPr>
          </w:p>
        </w:tc>
      </w:tr>
      <w:tr w:rsidR="00925F17" w:rsidTr="00925F17">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both"/>
              <w:rPr>
                <w:lang w:eastAsia="en-US"/>
              </w:rPr>
            </w:pPr>
            <w:r>
              <w:rPr>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center"/>
              <w:rPr>
                <w:i/>
                <w:iCs/>
                <w:lang w:eastAsia="en-US"/>
              </w:rPr>
            </w:pPr>
            <w:r>
              <w:rPr>
                <w:i/>
                <w:iCs/>
                <w:lang w:eastAsia="en-US"/>
              </w:rPr>
              <w:t>8</w:t>
            </w:r>
          </w:p>
        </w:tc>
      </w:tr>
      <w:tr w:rsidR="00925F17" w:rsidTr="00925F17">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both"/>
              <w:rPr>
                <w:lang w:eastAsia="en-US"/>
              </w:rPr>
            </w:pPr>
            <w:r>
              <w:rPr>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925F17" w:rsidRDefault="00925F17">
            <w:pPr>
              <w:spacing w:line="276" w:lineRule="auto"/>
              <w:jc w:val="center"/>
              <w:rPr>
                <w:i/>
                <w:iCs/>
                <w:lang w:eastAsia="en-US"/>
              </w:rPr>
            </w:pPr>
          </w:p>
        </w:tc>
      </w:tr>
      <w:tr w:rsidR="00925F17" w:rsidTr="00925F17">
        <w:tc>
          <w:tcPr>
            <w:tcW w:w="7904"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both"/>
              <w:rPr>
                <w:b/>
                <w:lang w:eastAsia="en-US"/>
              </w:rPr>
            </w:pPr>
            <w:r>
              <w:rPr>
                <w:b/>
                <w:lang w:eastAsia="en-US"/>
              </w:rPr>
              <w:t>Самостоятельная работа обучающегося</w:t>
            </w:r>
          </w:p>
        </w:tc>
        <w:tc>
          <w:tcPr>
            <w:tcW w:w="1800" w:type="dxa"/>
            <w:tcBorders>
              <w:top w:val="single" w:sz="6" w:space="0" w:color="000000"/>
              <w:left w:val="single" w:sz="6" w:space="0" w:color="000000"/>
              <w:bottom w:val="single" w:sz="6" w:space="0" w:color="000000"/>
              <w:right w:val="single" w:sz="6" w:space="0" w:color="000000"/>
            </w:tcBorders>
            <w:hideMark/>
          </w:tcPr>
          <w:p w:rsidR="00925F17" w:rsidRDefault="00925F17">
            <w:pPr>
              <w:spacing w:line="276" w:lineRule="auto"/>
              <w:jc w:val="center"/>
              <w:rPr>
                <w:b/>
                <w:i/>
                <w:iCs/>
                <w:lang w:eastAsia="en-US"/>
              </w:rPr>
            </w:pPr>
          </w:p>
        </w:tc>
      </w:tr>
      <w:tr w:rsidR="00925F17" w:rsidTr="00925F17">
        <w:tc>
          <w:tcPr>
            <w:tcW w:w="9704" w:type="dxa"/>
            <w:gridSpan w:val="2"/>
            <w:tcBorders>
              <w:top w:val="single" w:sz="6" w:space="0" w:color="000000"/>
              <w:left w:val="single" w:sz="6" w:space="0" w:color="000000"/>
              <w:bottom w:val="single" w:sz="6" w:space="0" w:color="000000"/>
              <w:right w:val="single" w:sz="6" w:space="0" w:color="000000"/>
            </w:tcBorders>
          </w:tcPr>
          <w:p w:rsidR="00925F17" w:rsidRDefault="00925F17">
            <w:pPr>
              <w:spacing w:line="276" w:lineRule="auto"/>
              <w:rPr>
                <w:i/>
                <w:iCs/>
                <w:lang w:eastAsia="en-US"/>
              </w:rPr>
            </w:pPr>
          </w:p>
          <w:p w:rsidR="00925F17" w:rsidRDefault="00925F17">
            <w:pPr>
              <w:spacing w:line="276" w:lineRule="auto"/>
              <w:rPr>
                <w:i/>
                <w:iCs/>
                <w:lang w:eastAsia="en-US"/>
              </w:rPr>
            </w:pPr>
            <w:r>
              <w:rPr>
                <w:i/>
                <w:iCs/>
                <w:lang w:eastAsia="en-US"/>
              </w:rPr>
              <w:t>Промежуточная  аттестация в форме  дифференцированного зачета</w:t>
            </w:r>
          </w:p>
          <w:p w:rsidR="00925F17" w:rsidRDefault="00925F17">
            <w:pPr>
              <w:spacing w:line="276" w:lineRule="auto"/>
              <w:jc w:val="right"/>
              <w:rPr>
                <w:i/>
                <w:iCs/>
                <w:lang w:eastAsia="en-US"/>
              </w:rPr>
            </w:pPr>
          </w:p>
          <w:p w:rsidR="00925F17" w:rsidRDefault="00925F17">
            <w:pPr>
              <w:spacing w:line="276" w:lineRule="auto"/>
              <w:jc w:val="right"/>
              <w:rPr>
                <w:i/>
                <w:iCs/>
                <w:lang w:eastAsia="en-US"/>
              </w:rPr>
            </w:pPr>
          </w:p>
        </w:tc>
      </w:tr>
    </w:tbl>
    <w:p w:rsidR="00925F17" w:rsidRDefault="00925F17" w:rsidP="00925F17">
      <w:pPr>
        <w:sectPr w:rsidR="00925F17">
          <w:type w:val="continuous"/>
          <w:pgSz w:w="11906" w:h="16838"/>
          <w:pgMar w:top="993" w:right="707" w:bottom="1134" w:left="1560" w:header="708" w:footer="708" w:gutter="0"/>
          <w:cols w:space="720"/>
        </w:sectPr>
      </w:pPr>
    </w:p>
    <w:p w:rsidR="00925F17" w:rsidRDefault="00925F17" w:rsidP="00925F17">
      <w:pPr>
        <w:rPr>
          <w:b/>
          <w:caps/>
        </w:rPr>
      </w:pPr>
      <w:r>
        <w:lastRenderedPageBreak/>
        <w:t xml:space="preserve">    </w:t>
      </w:r>
      <w:r>
        <w:rPr>
          <w:b/>
        </w:rPr>
        <w:t>2.2. Тематический план учебной дисциплины</w:t>
      </w:r>
      <w:r>
        <w:rPr>
          <w:b/>
          <w:caps/>
        </w:rPr>
        <w:t xml:space="preserve"> «экология»</w:t>
      </w:r>
    </w:p>
    <w:p w:rsidR="00925F17" w:rsidRDefault="00925F17" w:rsidP="00925F17">
      <w:pPr>
        <w:rPr>
          <w:b/>
          <w:caps/>
        </w:rPr>
      </w:pPr>
    </w:p>
    <w:p w:rsidR="00925F17" w:rsidRDefault="00925F17" w:rsidP="00925F17">
      <w:pPr>
        <w:rPr>
          <w:b/>
          <w:caps/>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6"/>
        <w:gridCol w:w="1417"/>
        <w:gridCol w:w="1542"/>
        <w:gridCol w:w="17"/>
        <w:gridCol w:w="1276"/>
        <w:gridCol w:w="1416"/>
        <w:gridCol w:w="1416"/>
      </w:tblGrid>
      <w:tr w:rsidR="00925F17" w:rsidTr="00925F17">
        <w:tc>
          <w:tcPr>
            <w:tcW w:w="7073" w:type="dxa"/>
            <w:vMerge w:val="restart"/>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 xml:space="preserve">Разделы </w:t>
            </w:r>
          </w:p>
        </w:tc>
        <w:tc>
          <w:tcPr>
            <w:tcW w:w="7083" w:type="dxa"/>
            <w:gridSpan w:val="6"/>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Объем времени на освоение учебной дисциплины</w:t>
            </w:r>
          </w:p>
        </w:tc>
      </w:tr>
      <w:tr w:rsidR="00925F17" w:rsidTr="00925F17">
        <w:tc>
          <w:tcPr>
            <w:tcW w:w="7073" w:type="dxa"/>
            <w:vMerge/>
            <w:tcBorders>
              <w:top w:val="single" w:sz="4" w:space="0" w:color="auto"/>
              <w:left w:val="single" w:sz="4" w:space="0" w:color="auto"/>
              <w:bottom w:val="single" w:sz="4" w:space="0" w:color="auto"/>
              <w:right w:val="single" w:sz="4" w:space="0" w:color="auto"/>
            </w:tcBorders>
            <w:vAlign w:val="center"/>
            <w:hideMark/>
          </w:tcPr>
          <w:p w:rsidR="00925F17" w:rsidRDefault="00925F17">
            <w:pPr>
              <w:rPr>
                <w:lang w:eastAsia="en-US"/>
              </w:rPr>
            </w:pPr>
          </w:p>
        </w:tc>
        <w:tc>
          <w:tcPr>
            <w:tcW w:w="1416" w:type="dxa"/>
            <w:vMerge w:val="restart"/>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Максимальная учебная нагрузка</w:t>
            </w:r>
          </w:p>
        </w:tc>
        <w:tc>
          <w:tcPr>
            <w:tcW w:w="1542" w:type="dxa"/>
            <w:vMerge w:val="restart"/>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r>
              <w:rPr>
                <w:lang w:eastAsia="en-US"/>
              </w:rPr>
              <w:t>Самостоятельная учебная нагрузка</w:t>
            </w:r>
          </w:p>
          <w:p w:rsidR="00925F17" w:rsidRDefault="00925F17">
            <w:pPr>
              <w:spacing w:line="276" w:lineRule="auto"/>
              <w:jc w:val="center"/>
              <w:rPr>
                <w:lang w:eastAsia="en-US"/>
              </w:rPr>
            </w:pPr>
          </w:p>
        </w:tc>
        <w:tc>
          <w:tcPr>
            <w:tcW w:w="4125" w:type="dxa"/>
            <w:gridSpan w:val="4"/>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Аудиторные занятия</w:t>
            </w:r>
          </w:p>
        </w:tc>
      </w:tr>
      <w:tr w:rsidR="00925F17" w:rsidTr="00925F17">
        <w:tc>
          <w:tcPr>
            <w:tcW w:w="7073" w:type="dxa"/>
            <w:vMerge/>
            <w:tcBorders>
              <w:top w:val="single" w:sz="4" w:space="0" w:color="auto"/>
              <w:left w:val="single" w:sz="4" w:space="0" w:color="auto"/>
              <w:bottom w:val="single" w:sz="4" w:space="0" w:color="auto"/>
              <w:right w:val="single" w:sz="4" w:space="0" w:color="auto"/>
            </w:tcBorders>
            <w:vAlign w:val="center"/>
            <w:hideMark/>
          </w:tcPr>
          <w:p w:rsidR="00925F17" w:rsidRDefault="00925F17">
            <w:pPr>
              <w:rPr>
                <w:lang w:eastAsia="en-US"/>
              </w:rPr>
            </w:pPr>
          </w:p>
        </w:tc>
        <w:tc>
          <w:tcPr>
            <w:tcW w:w="7083" w:type="dxa"/>
            <w:vMerge/>
            <w:tcBorders>
              <w:top w:val="single" w:sz="4" w:space="0" w:color="auto"/>
              <w:left w:val="single" w:sz="4" w:space="0" w:color="auto"/>
              <w:bottom w:val="single" w:sz="4" w:space="0" w:color="auto"/>
              <w:right w:val="single" w:sz="4" w:space="0" w:color="auto"/>
            </w:tcBorders>
            <w:vAlign w:val="center"/>
            <w:hideMark/>
          </w:tcPr>
          <w:p w:rsidR="00925F17" w:rsidRDefault="00925F17">
            <w:pPr>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25F17" w:rsidRDefault="00925F17">
            <w:pPr>
              <w:rPr>
                <w:lang w:eastAsia="en-US"/>
              </w:rPr>
            </w:pPr>
          </w:p>
        </w:tc>
        <w:tc>
          <w:tcPr>
            <w:tcW w:w="1293" w:type="dxa"/>
            <w:gridSpan w:val="2"/>
            <w:tcBorders>
              <w:top w:val="single" w:sz="4" w:space="0" w:color="auto"/>
              <w:left w:val="single" w:sz="4" w:space="0" w:color="auto"/>
              <w:bottom w:val="single" w:sz="4" w:space="0" w:color="auto"/>
              <w:right w:val="single" w:sz="4" w:space="0" w:color="auto"/>
            </w:tcBorders>
            <w:hideMark/>
          </w:tcPr>
          <w:p w:rsidR="00925F17" w:rsidRDefault="00925F17">
            <w:pPr>
              <w:spacing w:line="276" w:lineRule="auto"/>
              <w:jc w:val="center"/>
              <w:rPr>
                <w:lang w:eastAsia="en-US"/>
              </w:rPr>
            </w:pPr>
            <w:r>
              <w:rPr>
                <w:lang w:eastAsia="en-US"/>
              </w:rPr>
              <w:t>Всего</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spacing w:line="276" w:lineRule="auto"/>
              <w:jc w:val="center"/>
              <w:rPr>
                <w:lang w:eastAsia="en-US"/>
              </w:rPr>
            </w:pPr>
            <w:r>
              <w:rPr>
                <w:lang w:eastAsia="en-US"/>
              </w:rPr>
              <w:t>Практические занятия</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spacing w:line="276" w:lineRule="auto"/>
              <w:jc w:val="center"/>
              <w:rPr>
                <w:lang w:eastAsia="en-US"/>
              </w:rPr>
            </w:pPr>
            <w:r>
              <w:rPr>
                <w:lang w:eastAsia="en-US"/>
              </w:rPr>
              <w:t>Лабораторные работы</w:t>
            </w: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6D631C">
            <w:pPr>
              <w:tabs>
                <w:tab w:val="left" w:pos="672"/>
              </w:tabs>
              <w:spacing w:line="276" w:lineRule="auto"/>
              <w:ind w:right="24"/>
              <w:jc w:val="center"/>
              <w:rPr>
                <w:lang w:eastAsia="en-US"/>
              </w:rPr>
            </w:pPr>
            <w:r>
              <w:rPr>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6D631C">
            <w:pPr>
              <w:tabs>
                <w:tab w:val="left" w:pos="672"/>
              </w:tabs>
              <w:spacing w:line="276" w:lineRule="auto"/>
              <w:ind w:right="24"/>
              <w:jc w:val="center"/>
              <w:rPr>
                <w:lang w:eastAsia="en-US"/>
              </w:rPr>
            </w:pPr>
            <w:r>
              <w:rPr>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925F17" w:rsidRDefault="006D631C">
            <w:pPr>
              <w:tabs>
                <w:tab w:val="left" w:pos="672"/>
              </w:tabs>
              <w:spacing w:line="276" w:lineRule="auto"/>
              <w:ind w:right="24"/>
              <w:jc w:val="center"/>
              <w:rPr>
                <w:lang w:eastAsia="en-US"/>
              </w:rPr>
            </w:pPr>
            <w:r>
              <w:rPr>
                <w:lang w:eastAsia="en-US"/>
              </w:rPr>
              <w:t>3</w:t>
            </w:r>
          </w:p>
        </w:tc>
        <w:tc>
          <w:tcPr>
            <w:tcW w:w="1293" w:type="dxa"/>
            <w:gridSpan w:val="2"/>
            <w:tcBorders>
              <w:top w:val="single" w:sz="4" w:space="0" w:color="auto"/>
              <w:left w:val="single" w:sz="4" w:space="0" w:color="auto"/>
              <w:bottom w:val="single" w:sz="4" w:space="0" w:color="auto"/>
              <w:right w:val="single" w:sz="4" w:space="0" w:color="auto"/>
            </w:tcBorders>
            <w:hideMark/>
          </w:tcPr>
          <w:p w:rsidR="00925F17" w:rsidRPr="006D631C" w:rsidRDefault="006D631C">
            <w:pPr>
              <w:tabs>
                <w:tab w:val="left" w:pos="672"/>
              </w:tabs>
              <w:spacing w:line="276" w:lineRule="auto"/>
              <w:ind w:right="24"/>
              <w:jc w:val="center"/>
              <w:rPr>
                <w:lang w:eastAsia="en-US"/>
              </w:rPr>
            </w:pPr>
            <w:r w:rsidRPr="006D631C">
              <w:rPr>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6D631C">
            <w:pPr>
              <w:tabs>
                <w:tab w:val="left" w:pos="672"/>
              </w:tabs>
              <w:spacing w:line="276" w:lineRule="auto"/>
              <w:ind w:right="24"/>
              <w:jc w:val="center"/>
              <w:rPr>
                <w:lang w:eastAsia="en-US"/>
              </w:rPr>
            </w:pPr>
            <w:r>
              <w:rPr>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6</w:t>
            </w: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rPr>
                <w:lang w:eastAsia="en-US"/>
              </w:rPr>
            </w:pPr>
            <w:r>
              <w:rPr>
                <w:bCs/>
                <w:lang w:eastAsia="en-US"/>
              </w:rPr>
              <w:t xml:space="preserve"> Введение</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BD426B">
            <w:pPr>
              <w:tabs>
                <w:tab w:val="left" w:pos="672"/>
              </w:tabs>
              <w:spacing w:line="276" w:lineRule="auto"/>
              <w:ind w:right="24"/>
              <w:jc w:val="center"/>
              <w:rPr>
                <w:lang w:eastAsia="en-US"/>
              </w:rPr>
            </w:pPr>
            <w:r>
              <w:rPr>
                <w:lang w:eastAsia="en-US"/>
              </w:rPr>
              <w:t>2</w:t>
            </w:r>
          </w:p>
        </w:tc>
        <w:tc>
          <w:tcPr>
            <w:tcW w:w="1559" w:type="dxa"/>
            <w:gridSpan w:val="2"/>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25F17" w:rsidRPr="006D631C" w:rsidRDefault="00A61389">
            <w:pPr>
              <w:tabs>
                <w:tab w:val="left" w:pos="672"/>
              </w:tabs>
              <w:spacing w:line="276" w:lineRule="auto"/>
              <w:ind w:right="24"/>
              <w:jc w:val="center"/>
              <w:rPr>
                <w:lang w:eastAsia="en-US"/>
              </w:rPr>
            </w:pPr>
            <w:r w:rsidRPr="006D631C">
              <w:rPr>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spacing w:line="276" w:lineRule="auto"/>
              <w:rPr>
                <w:rFonts w:asciiTheme="minorHAnsi" w:eastAsiaTheme="minorHAnsi" w:hAnsiTheme="minorHAnsi"/>
                <w:lang w:eastAsia="en-US"/>
              </w:rPr>
            </w:pPr>
          </w:p>
        </w:tc>
        <w:tc>
          <w:tcPr>
            <w:tcW w:w="1416" w:type="dxa"/>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rPr>
                <w:lang w:eastAsia="en-US"/>
              </w:rPr>
            </w:pPr>
            <w:r>
              <w:rPr>
                <w:lang w:eastAsia="en-US"/>
              </w:rPr>
              <w:t>1.Экология как научная дисциплина</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BD426B">
            <w:pPr>
              <w:tabs>
                <w:tab w:val="left" w:pos="672"/>
              </w:tabs>
              <w:spacing w:line="276" w:lineRule="auto"/>
              <w:ind w:right="24"/>
              <w:jc w:val="center"/>
              <w:rPr>
                <w:lang w:eastAsia="en-US"/>
              </w:rPr>
            </w:pPr>
            <w:r>
              <w:rPr>
                <w:lang w:eastAsia="en-US"/>
              </w:rPr>
              <w:t>6</w:t>
            </w:r>
          </w:p>
        </w:tc>
        <w:tc>
          <w:tcPr>
            <w:tcW w:w="1559" w:type="dxa"/>
            <w:gridSpan w:val="2"/>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25F17" w:rsidRPr="006D631C" w:rsidRDefault="00BD426B">
            <w:pPr>
              <w:tabs>
                <w:tab w:val="left" w:pos="672"/>
              </w:tabs>
              <w:spacing w:line="276" w:lineRule="auto"/>
              <w:ind w:right="24"/>
              <w:jc w:val="center"/>
              <w:rPr>
                <w:lang w:eastAsia="en-US"/>
              </w:rPr>
            </w:pPr>
            <w:r w:rsidRPr="006D631C">
              <w:rPr>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spacing w:line="276" w:lineRule="auto"/>
              <w:jc w:val="center"/>
              <w:rPr>
                <w:rFonts w:eastAsiaTheme="minorHAnsi"/>
                <w:lang w:eastAsia="en-US"/>
              </w:rPr>
            </w:pPr>
            <w:r>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rPr>
                <w:bCs/>
                <w:lang w:eastAsia="en-US"/>
              </w:rPr>
            </w:pPr>
            <w:r>
              <w:rPr>
                <w:bCs/>
                <w:lang w:eastAsia="en-US"/>
              </w:rPr>
              <w:t>2.Среда обитания человека и экологическая безопасность</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BD426B">
            <w:pPr>
              <w:tabs>
                <w:tab w:val="left" w:pos="672"/>
              </w:tabs>
              <w:spacing w:line="276" w:lineRule="auto"/>
              <w:ind w:right="24"/>
              <w:jc w:val="center"/>
              <w:rPr>
                <w:lang w:eastAsia="en-US"/>
              </w:rPr>
            </w:pPr>
            <w:r>
              <w:rPr>
                <w:lang w:eastAsia="en-US"/>
              </w:rPr>
              <w:t>12</w:t>
            </w:r>
          </w:p>
        </w:tc>
        <w:tc>
          <w:tcPr>
            <w:tcW w:w="1559" w:type="dxa"/>
            <w:gridSpan w:val="2"/>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25F17" w:rsidRPr="006D631C" w:rsidRDefault="00BD426B">
            <w:pPr>
              <w:tabs>
                <w:tab w:val="left" w:pos="672"/>
              </w:tabs>
              <w:spacing w:line="276" w:lineRule="auto"/>
              <w:ind w:right="24"/>
              <w:jc w:val="center"/>
              <w:rPr>
                <w:lang w:eastAsia="en-US"/>
              </w:rPr>
            </w:pPr>
            <w:r w:rsidRPr="006D631C">
              <w:rPr>
                <w:lang w:eastAsia="en-US"/>
              </w:rPr>
              <w:t>12</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spacing w:line="276" w:lineRule="auto"/>
              <w:jc w:val="center"/>
              <w:rPr>
                <w:rFonts w:eastAsiaTheme="minorHAnsi"/>
                <w:lang w:eastAsia="en-US"/>
              </w:rPr>
            </w:pPr>
            <w:r>
              <w:rPr>
                <w:rFonts w:eastAsiaTheme="minorHAnsi"/>
                <w:lang w:eastAsia="en-US"/>
              </w:rPr>
              <w:t>2</w:t>
            </w:r>
          </w:p>
        </w:tc>
        <w:tc>
          <w:tcPr>
            <w:tcW w:w="1416" w:type="dxa"/>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rPr>
                <w:lang w:eastAsia="en-US"/>
              </w:rPr>
            </w:pPr>
            <w:r>
              <w:rPr>
                <w:lang w:eastAsia="en-US"/>
              </w:rPr>
              <w:t>3.Концепция устойчивого развития</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BD426B">
            <w:pPr>
              <w:tabs>
                <w:tab w:val="left" w:pos="672"/>
              </w:tabs>
              <w:spacing w:line="276" w:lineRule="auto"/>
              <w:ind w:right="24"/>
              <w:jc w:val="center"/>
              <w:rPr>
                <w:lang w:eastAsia="en-US"/>
              </w:rPr>
            </w:pPr>
            <w:r>
              <w:rPr>
                <w:lang w:eastAsia="en-US"/>
              </w:rPr>
              <w:t>8</w:t>
            </w:r>
          </w:p>
        </w:tc>
        <w:tc>
          <w:tcPr>
            <w:tcW w:w="1559" w:type="dxa"/>
            <w:gridSpan w:val="2"/>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25F17" w:rsidRPr="006D631C" w:rsidRDefault="00BD426B">
            <w:pPr>
              <w:tabs>
                <w:tab w:val="left" w:pos="672"/>
              </w:tabs>
              <w:spacing w:line="276" w:lineRule="auto"/>
              <w:ind w:right="24"/>
              <w:jc w:val="center"/>
              <w:rPr>
                <w:lang w:eastAsia="en-US"/>
              </w:rPr>
            </w:pPr>
            <w:r w:rsidRPr="006D631C">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rPr>
                <w:lang w:eastAsia="en-US"/>
              </w:rPr>
            </w:pPr>
            <w:r>
              <w:rPr>
                <w:lang w:eastAsia="en-US"/>
              </w:rPr>
              <w:t>4.Охрана природы</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BD426B">
            <w:pPr>
              <w:tabs>
                <w:tab w:val="left" w:pos="672"/>
              </w:tabs>
              <w:spacing w:line="276" w:lineRule="auto"/>
              <w:ind w:right="24"/>
              <w:jc w:val="center"/>
              <w:rPr>
                <w:lang w:eastAsia="en-US"/>
              </w:rPr>
            </w:pPr>
            <w:r>
              <w:rPr>
                <w:lang w:eastAsia="en-US"/>
              </w:rPr>
              <w:t>8</w:t>
            </w:r>
          </w:p>
        </w:tc>
        <w:tc>
          <w:tcPr>
            <w:tcW w:w="1559" w:type="dxa"/>
            <w:gridSpan w:val="2"/>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25F17" w:rsidRPr="006D631C" w:rsidRDefault="00BD426B">
            <w:pPr>
              <w:tabs>
                <w:tab w:val="left" w:pos="672"/>
              </w:tabs>
              <w:spacing w:line="276" w:lineRule="auto"/>
              <w:ind w:right="24"/>
              <w:jc w:val="center"/>
              <w:rPr>
                <w:lang w:eastAsia="en-US"/>
              </w:rPr>
            </w:pPr>
            <w:r w:rsidRPr="006D631C">
              <w:rPr>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lang w:eastAsia="en-US"/>
              </w:rPr>
            </w:pPr>
            <w:r>
              <w:rPr>
                <w:lang w:eastAsia="en-US"/>
              </w:rPr>
              <w:t>2</w:t>
            </w:r>
          </w:p>
        </w:tc>
        <w:tc>
          <w:tcPr>
            <w:tcW w:w="1416" w:type="dxa"/>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lang w:eastAsia="en-US"/>
              </w:rPr>
            </w:pPr>
          </w:p>
        </w:tc>
      </w:tr>
      <w:tr w:rsidR="00E255BC" w:rsidTr="00925F17">
        <w:tc>
          <w:tcPr>
            <w:tcW w:w="7073" w:type="dxa"/>
            <w:tcBorders>
              <w:top w:val="single" w:sz="4" w:space="0" w:color="auto"/>
              <w:left w:val="single" w:sz="4" w:space="0" w:color="auto"/>
              <w:bottom w:val="single" w:sz="4" w:space="0" w:color="auto"/>
              <w:right w:val="single" w:sz="4" w:space="0" w:color="auto"/>
            </w:tcBorders>
            <w:hideMark/>
          </w:tcPr>
          <w:p w:rsidR="00E255BC" w:rsidRDefault="00E255BC">
            <w:pPr>
              <w:tabs>
                <w:tab w:val="left" w:pos="672"/>
              </w:tabs>
              <w:spacing w:line="276" w:lineRule="auto"/>
              <w:ind w:right="24"/>
              <w:rPr>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E255BC" w:rsidRDefault="00E255BC">
            <w:pPr>
              <w:tabs>
                <w:tab w:val="left" w:pos="672"/>
              </w:tabs>
              <w:spacing w:line="276" w:lineRule="auto"/>
              <w:ind w:right="24"/>
              <w:jc w:val="center"/>
              <w:rPr>
                <w:lang w:eastAsia="en-US"/>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E255BC" w:rsidRDefault="00E255BC">
            <w:pPr>
              <w:tabs>
                <w:tab w:val="left" w:pos="672"/>
              </w:tabs>
              <w:spacing w:line="276" w:lineRule="auto"/>
              <w:ind w:right="24"/>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255BC" w:rsidRDefault="00E255BC">
            <w:pPr>
              <w:tabs>
                <w:tab w:val="left" w:pos="672"/>
              </w:tabs>
              <w:spacing w:line="276" w:lineRule="auto"/>
              <w:ind w:right="24"/>
              <w:jc w:val="center"/>
              <w:rPr>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E255BC" w:rsidRDefault="00E255BC">
            <w:pPr>
              <w:tabs>
                <w:tab w:val="left" w:pos="672"/>
              </w:tabs>
              <w:spacing w:line="276" w:lineRule="auto"/>
              <w:ind w:right="24"/>
              <w:jc w:val="center"/>
              <w:rPr>
                <w:lang w:eastAsia="en-US"/>
              </w:rPr>
            </w:pPr>
          </w:p>
        </w:tc>
        <w:tc>
          <w:tcPr>
            <w:tcW w:w="1416" w:type="dxa"/>
            <w:tcBorders>
              <w:top w:val="single" w:sz="4" w:space="0" w:color="auto"/>
              <w:left w:val="single" w:sz="4" w:space="0" w:color="auto"/>
              <w:bottom w:val="single" w:sz="4" w:space="0" w:color="auto"/>
              <w:right w:val="single" w:sz="4" w:space="0" w:color="auto"/>
            </w:tcBorders>
          </w:tcPr>
          <w:p w:rsidR="00E255BC" w:rsidRDefault="00E255BC">
            <w:pPr>
              <w:tabs>
                <w:tab w:val="left" w:pos="672"/>
              </w:tabs>
              <w:spacing w:line="276" w:lineRule="auto"/>
              <w:ind w:right="24"/>
              <w:jc w:val="center"/>
              <w:rPr>
                <w:lang w:eastAsia="en-US"/>
              </w:rPr>
            </w:pPr>
          </w:p>
        </w:tc>
      </w:tr>
      <w:tr w:rsidR="00925F17" w:rsidTr="00925F17">
        <w:tc>
          <w:tcPr>
            <w:tcW w:w="7073"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right"/>
              <w:rPr>
                <w:b/>
                <w:lang w:eastAsia="en-US"/>
              </w:rPr>
            </w:pPr>
            <w:r>
              <w:rPr>
                <w:b/>
                <w:lang w:eastAsia="en-US"/>
              </w:rPr>
              <w:t>Итого:</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BD426B">
            <w:pPr>
              <w:tabs>
                <w:tab w:val="left" w:pos="672"/>
              </w:tabs>
              <w:spacing w:line="276" w:lineRule="auto"/>
              <w:ind w:right="24"/>
              <w:jc w:val="center"/>
              <w:rPr>
                <w:b/>
                <w:lang w:eastAsia="en-US"/>
              </w:rPr>
            </w:pPr>
            <w:r>
              <w:rPr>
                <w:b/>
                <w:lang w:eastAsia="en-US"/>
              </w:rPr>
              <w:t>36</w:t>
            </w:r>
          </w:p>
        </w:tc>
        <w:tc>
          <w:tcPr>
            <w:tcW w:w="1559" w:type="dxa"/>
            <w:gridSpan w:val="2"/>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25F17" w:rsidRDefault="002978B7">
            <w:pPr>
              <w:tabs>
                <w:tab w:val="left" w:pos="672"/>
              </w:tabs>
              <w:spacing w:line="276" w:lineRule="auto"/>
              <w:ind w:right="24"/>
              <w:jc w:val="center"/>
              <w:rPr>
                <w:b/>
                <w:lang w:eastAsia="en-US"/>
              </w:rPr>
            </w:pPr>
            <w:r>
              <w:rPr>
                <w:b/>
                <w:lang w:eastAsia="en-US"/>
              </w:rPr>
              <w:t>36</w:t>
            </w:r>
          </w:p>
        </w:tc>
        <w:tc>
          <w:tcPr>
            <w:tcW w:w="1416" w:type="dxa"/>
            <w:tcBorders>
              <w:top w:val="single" w:sz="4" w:space="0" w:color="auto"/>
              <w:left w:val="single" w:sz="4" w:space="0" w:color="auto"/>
              <w:bottom w:val="single" w:sz="4" w:space="0" w:color="auto"/>
              <w:right w:val="single" w:sz="4" w:space="0" w:color="auto"/>
            </w:tcBorders>
            <w:hideMark/>
          </w:tcPr>
          <w:p w:rsidR="00925F17" w:rsidRDefault="00925F17">
            <w:pPr>
              <w:tabs>
                <w:tab w:val="left" w:pos="672"/>
              </w:tabs>
              <w:spacing w:line="276" w:lineRule="auto"/>
              <w:ind w:right="24"/>
              <w:jc w:val="center"/>
              <w:rPr>
                <w:b/>
                <w:lang w:eastAsia="en-US"/>
              </w:rPr>
            </w:pPr>
            <w:r>
              <w:rPr>
                <w:b/>
                <w:lang w:eastAsia="en-US"/>
              </w:rPr>
              <w:t>8</w:t>
            </w:r>
          </w:p>
        </w:tc>
        <w:tc>
          <w:tcPr>
            <w:tcW w:w="1416" w:type="dxa"/>
            <w:tcBorders>
              <w:top w:val="single" w:sz="4" w:space="0" w:color="auto"/>
              <w:left w:val="single" w:sz="4" w:space="0" w:color="auto"/>
              <w:bottom w:val="single" w:sz="4" w:space="0" w:color="auto"/>
              <w:right w:val="single" w:sz="4" w:space="0" w:color="auto"/>
            </w:tcBorders>
          </w:tcPr>
          <w:p w:rsidR="00925F17" w:rsidRDefault="00925F17">
            <w:pPr>
              <w:tabs>
                <w:tab w:val="left" w:pos="672"/>
              </w:tabs>
              <w:spacing w:line="276" w:lineRule="auto"/>
              <w:ind w:right="24"/>
              <w:jc w:val="center"/>
              <w:rPr>
                <w:b/>
                <w:lang w:eastAsia="en-US"/>
              </w:rPr>
            </w:pPr>
          </w:p>
        </w:tc>
      </w:tr>
    </w:tbl>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25F17" w:rsidRDefault="00925F17" w:rsidP="00925F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Pr>
          <w:b/>
        </w:rPr>
        <w:t>2.3.Содержание учебной дисциплины</w:t>
      </w:r>
      <w:r>
        <w:rPr>
          <w:b/>
          <w:caps/>
        </w:rPr>
        <w:t xml:space="preserve"> </w:t>
      </w:r>
      <w:r>
        <w:rPr>
          <w:b/>
        </w:rPr>
        <w:t>«Экология»</w:t>
      </w:r>
    </w:p>
    <w:p w:rsidR="00925F17" w:rsidRDefault="00925F17" w:rsidP="00925F17"/>
    <w:tbl>
      <w:tblPr>
        <w:tblStyle w:val="aa"/>
        <w:tblW w:w="15134" w:type="dxa"/>
        <w:tblLook w:val="04A0" w:firstRow="1" w:lastRow="0" w:firstColumn="1" w:lastColumn="0" w:noHBand="0" w:noVBand="1"/>
      </w:tblPr>
      <w:tblGrid>
        <w:gridCol w:w="2691"/>
        <w:gridCol w:w="10742"/>
        <w:gridCol w:w="1701"/>
      </w:tblGrid>
      <w:tr w:rsidR="00925F17" w:rsidRPr="00100839" w:rsidTr="00925F17">
        <w:tc>
          <w:tcPr>
            <w:tcW w:w="2691"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Наименование разделов и тем</w:t>
            </w:r>
          </w:p>
        </w:tc>
        <w:tc>
          <w:tcPr>
            <w:tcW w:w="10742"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Содержание учебного материала, лабораторные работы и практические занятия, самостоятельная работа обучающихся </w:t>
            </w:r>
          </w:p>
        </w:tc>
        <w:tc>
          <w:tcPr>
            <w:tcW w:w="1701"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Объем часов</w:t>
            </w:r>
          </w:p>
        </w:tc>
      </w:tr>
      <w:tr w:rsidR="00925F17" w:rsidRPr="00100839" w:rsidTr="00925F17">
        <w:tc>
          <w:tcPr>
            <w:tcW w:w="2691"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                1</w:t>
            </w:r>
          </w:p>
        </w:tc>
        <w:tc>
          <w:tcPr>
            <w:tcW w:w="10742" w:type="dxa"/>
            <w:tcBorders>
              <w:top w:val="single" w:sz="4" w:space="0" w:color="auto"/>
              <w:left w:val="single" w:sz="4" w:space="0" w:color="auto"/>
              <w:bottom w:val="single" w:sz="4" w:space="0" w:color="auto"/>
              <w:right w:val="single" w:sz="4" w:space="0" w:color="auto"/>
            </w:tcBorders>
            <w:hideMark/>
          </w:tcPr>
          <w:p w:rsidR="00925F17" w:rsidRPr="00100839" w:rsidRDefault="00925F17">
            <w:pPr>
              <w:jc w:val="center"/>
              <w:rPr>
                <w:sz w:val="20"/>
                <w:szCs w:val="20"/>
                <w:lang w:eastAsia="en-US"/>
              </w:rPr>
            </w:pPr>
            <w:r w:rsidRPr="00100839">
              <w:rPr>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925F17" w:rsidRPr="00100839" w:rsidRDefault="00925F17">
            <w:pPr>
              <w:jc w:val="center"/>
              <w:rPr>
                <w:sz w:val="20"/>
                <w:szCs w:val="20"/>
                <w:lang w:eastAsia="en-US"/>
              </w:rPr>
            </w:pPr>
            <w:r w:rsidRPr="00100839">
              <w:rPr>
                <w:sz w:val="20"/>
                <w:szCs w:val="20"/>
                <w:lang w:eastAsia="en-US"/>
              </w:rPr>
              <w:t>3</w:t>
            </w:r>
          </w:p>
        </w:tc>
      </w:tr>
      <w:tr w:rsidR="009149FF" w:rsidRPr="00100839" w:rsidTr="00A7788D">
        <w:trPr>
          <w:trHeight w:val="1287"/>
        </w:trPr>
        <w:tc>
          <w:tcPr>
            <w:tcW w:w="2691" w:type="dxa"/>
            <w:tcBorders>
              <w:top w:val="single" w:sz="4" w:space="0" w:color="auto"/>
              <w:left w:val="single" w:sz="4" w:space="0" w:color="auto"/>
              <w:right w:val="single" w:sz="4" w:space="0" w:color="auto"/>
            </w:tcBorders>
            <w:hideMark/>
          </w:tcPr>
          <w:p w:rsidR="009149FF" w:rsidRPr="00100839" w:rsidRDefault="009149FF">
            <w:pPr>
              <w:rPr>
                <w:b/>
                <w:sz w:val="20"/>
                <w:szCs w:val="20"/>
                <w:lang w:eastAsia="en-US"/>
              </w:rPr>
            </w:pPr>
            <w:r w:rsidRPr="00100839">
              <w:rPr>
                <w:b/>
                <w:sz w:val="20"/>
                <w:szCs w:val="20"/>
                <w:lang w:eastAsia="en-US"/>
              </w:rPr>
              <w:t>Введение</w:t>
            </w:r>
          </w:p>
        </w:tc>
        <w:tc>
          <w:tcPr>
            <w:tcW w:w="10742" w:type="dxa"/>
            <w:tcBorders>
              <w:top w:val="single" w:sz="4" w:space="0" w:color="auto"/>
              <w:left w:val="single" w:sz="4" w:space="0" w:color="auto"/>
              <w:bottom w:val="single" w:sz="4" w:space="0" w:color="auto"/>
              <w:right w:val="single" w:sz="4" w:space="0" w:color="auto"/>
            </w:tcBorders>
            <w:hideMark/>
          </w:tcPr>
          <w:p w:rsidR="009149FF" w:rsidRPr="00100839" w:rsidRDefault="009149FF">
            <w:pPr>
              <w:rPr>
                <w:b/>
                <w:sz w:val="20"/>
                <w:szCs w:val="20"/>
                <w:lang w:eastAsia="en-US"/>
              </w:rPr>
            </w:pPr>
            <w:r w:rsidRPr="00100839">
              <w:rPr>
                <w:b/>
                <w:sz w:val="20"/>
                <w:szCs w:val="20"/>
                <w:lang w:eastAsia="en-US"/>
              </w:rPr>
              <w:t>Содержание учебного материала</w:t>
            </w:r>
          </w:p>
          <w:p w:rsidR="009149FF" w:rsidRPr="00100839" w:rsidRDefault="009149FF">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 xml:space="preserve">Объект изучения экологии — взаимодействие живых систем. История развития </w:t>
            </w:r>
          </w:p>
          <w:p w:rsidR="009149FF" w:rsidRPr="00100839" w:rsidRDefault="009149FF">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экологии. Методы, используемые в экологических исследованиях. Роль экологии в формировании современной картины мира и в практической деятельности людей. Значение экологии в освоении профессий и специальностей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9149FF" w:rsidRPr="00100839" w:rsidRDefault="00400435">
            <w:pPr>
              <w:jc w:val="center"/>
              <w:rPr>
                <w:sz w:val="20"/>
                <w:szCs w:val="20"/>
                <w:lang w:eastAsia="en-US"/>
              </w:rPr>
            </w:pPr>
            <w:r w:rsidRPr="00100839">
              <w:rPr>
                <w:sz w:val="20"/>
                <w:szCs w:val="20"/>
                <w:lang w:eastAsia="en-US"/>
              </w:rPr>
              <w:t>2</w:t>
            </w:r>
          </w:p>
        </w:tc>
      </w:tr>
      <w:tr w:rsidR="00C9259A" w:rsidRPr="00100839" w:rsidTr="00925F17">
        <w:tc>
          <w:tcPr>
            <w:tcW w:w="2691" w:type="dxa"/>
            <w:tcBorders>
              <w:top w:val="single" w:sz="4" w:space="0" w:color="auto"/>
              <w:left w:val="single" w:sz="4" w:space="0" w:color="auto"/>
              <w:bottom w:val="nil"/>
              <w:right w:val="single" w:sz="4" w:space="0" w:color="auto"/>
            </w:tcBorders>
            <w:hideMark/>
          </w:tcPr>
          <w:p w:rsidR="00C9259A" w:rsidRPr="00100839" w:rsidRDefault="00C9259A">
            <w:pPr>
              <w:rPr>
                <w:b/>
                <w:sz w:val="20"/>
                <w:szCs w:val="20"/>
                <w:lang w:eastAsia="en-US"/>
              </w:rPr>
            </w:pPr>
            <w:r w:rsidRPr="00100839">
              <w:rPr>
                <w:b/>
                <w:sz w:val="20"/>
                <w:szCs w:val="20"/>
                <w:lang w:eastAsia="en-US"/>
              </w:rPr>
              <w:t>1.Экология как научная дисциплина</w:t>
            </w: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Содержание учебного материала</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Общая экология. Среда обитания и факторы среды. Общие закономерности действия факторов среды на организм. Популяция. Экосистема. Биосфера.</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Социальная экология. Предмет изучения социальной экологии. Среда, окружающая человека, ее специфика и состояние. Демография и проблемы экологии. Природные ресурсы, используемые человеком. Понятие «загрязнение среды». Прикладная экология. Экологические проблемы: региональные и глобальные. Причины возникновения глобальных экологических проблем. Возможные способы решения глобальных экологических проблем.</w:t>
            </w:r>
          </w:p>
          <w:p w:rsidR="00C9259A" w:rsidRPr="00100839" w:rsidRDefault="00C9259A">
            <w:pPr>
              <w:ind w:firstLine="340"/>
              <w:rPr>
                <w:sz w:val="20"/>
                <w:szCs w:val="20"/>
                <w:lang w:eastAsia="en-US"/>
              </w:rPr>
            </w:pPr>
            <w:r w:rsidRPr="00100839">
              <w:rPr>
                <w:rStyle w:val="11"/>
                <w:sz w:val="20"/>
                <w:szCs w:val="20"/>
              </w:rPr>
              <w:t>Демонстрации</w:t>
            </w:r>
          </w:p>
          <w:p w:rsidR="00C9259A" w:rsidRPr="00100839" w:rsidRDefault="00C9259A">
            <w:pPr>
              <w:spacing w:line="230" w:lineRule="exact"/>
              <w:jc w:val="both"/>
              <w:rPr>
                <w:sz w:val="20"/>
                <w:szCs w:val="20"/>
                <w:lang w:eastAsia="en-US"/>
              </w:rPr>
            </w:pPr>
            <w:r w:rsidRPr="00100839">
              <w:rPr>
                <w:rStyle w:val="22"/>
                <w:rFonts w:ascii="Times New Roman" w:hAnsi="Times New Roman" w:cs="Times New Roman"/>
                <w:sz w:val="20"/>
                <w:szCs w:val="20"/>
              </w:rPr>
              <w:t>Экологические факторы и их влияние на организмы.</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rStyle w:val="22"/>
                <w:rFonts w:ascii="Times New Roman" w:hAnsi="Times New Roman" w:cs="Times New Roman"/>
                <w:sz w:val="20"/>
                <w:szCs w:val="20"/>
              </w:rPr>
              <w:t>Межвидовые отношения: конкуренция, симбиоз, хищничество, паразитизм</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400435" w:rsidP="0061365B">
            <w:pPr>
              <w:jc w:val="center"/>
              <w:rPr>
                <w:sz w:val="20"/>
                <w:szCs w:val="20"/>
                <w:lang w:eastAsia="en-US"/>
              </w:rPr>
            </w:pPr>
            <w:r w:rsidRPr="00100839">
              <w:rPr>
                <w:sz w:val="20"/>
                <w:szCs w:val="20"/>
                <w:lang w:eastAsia="en-US"/>
              </w:rPr>
              <w:t>4</w:t>
            </w:r>
          </w:p>
        </w:tc>
      </w:tr>
      <w:tr w:rsidR="00C9259A" w:rsidRPr="00100839" w:rsidTr="00925F17">
        <w:tc>
          <w:tcPr>
            <w:tcW w:w="2691" w:type="dxa"/>
            <w:tcBorders>
              <w:top w:val="nil"/>
              <w:left w:val="single" w:sz="4" w:space="0" w:color="auto"/>
              <w:bottom w:val="nil"/>
              <w:right w:val="single" w:sz="4" w:space="0" w:color="auto"/>
            </w:tcBorders>
            <w:hideMark/>
          </w:tcPr>
          <w:p w:rsidR="00C9259A" w:rsidRPr="00100839" w:rsidRDefault="00C9259A">
            <w:pPr>
              <w:rPr>
                <w:sz w:val="20"/>
                <w:szCs w:val="20"/>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b/>
                <w:sz w:val="20"/>
                <w:szCs w:val="20"/>
                <w:lang w:eastAsia="en-US"/>
              </w:rPr>
              <w:t>Практическое занятие№1</w:t>
            </w:r>
            <w:r w:rsidRPr="00100839">
              <w:rPr>
                <w:sz w:val="20"/>
                <w:szCs w:val="20"/>
                <w:lang w:eastAsia="en-US"/>
              </w:rPr>
              <w:t xml:space="preserve"> </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Описание антропогенных изменений в естественных природных ландшафтах местности, окружающей обучающегося.</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C9259A">
            <w:pPr>
              <w:jc w:val="center"/>
              <w:rPr>
                <w:sz w:val="20"/>
                <w:szCs w:val="20"/>
                <w:lang w:eastAsia="en-US"/>
              </w:rPr>
            </w:pPr>
            <w:r w:rsidRPr="00100839">
              <w:rPr>
                <w:sz w:val="20"/>
                <w:szCs w:val="20"/>
                <w:lang w:eastAsia="en-US"/>
              </w:rPr>
              <w:t>2</w:t>
            </w:r>
          </w:p>
        </w:tc>
      </w:tr>
      <w:tr w:rsidR="00C9259A" w:rsidRPr="00100839" w:rsidTr="00925F17">
        <w:tc>
          <w:tcPr>
            <w:tcW w:w="2691" w:type="dxa"/>
            <w:tcBorders>
              <w:top w:val="single" w:sz="4" w:space="0" w:color="auto"/>
              <w:left w:val="single" w:sz="4" w:space="0" w:color="auto"/>
              <w:bottom w:val="nil"/>
              <w:right w:val="single" w:sz="4" w:space="0" w:color="auto"/>
            </w:tcBorders>
            <w:hideMark/>
          </w:tcPr>
          <w:p w:rsidR="00C9259A" w:rsidRPr="00100839" w:rsidRDefault="00C9259A">
            <w:pPr>
              <w:rPr>
                <w:b/>
                <w:sz w:val="20"/>
                <w:szCs w:val="20"/>
                <w:lang w:eastAsia="en-US"/>
              </w:rPr>
            </w:pPr>
            <w:r w:rsidRPr="00100839">
              <w:rPr>
                <w:b/>
                <w:bCs/>
                <w:sz w:val="20"/>
                <w:szCs w:val="20"/>
                <w:lang w:eastAsia="en-US"/>
              </w:rPr>
              <w:t>2.Среда обитания человека и экологическая безопасность</w:t>
            </w:r>
            <w:r w:rsidRPr="00100839">
              <w:rPr>
                <w:b/>
                <w:sz w:val="20"/>
                <w:szCs w:val="20"/>
                <w:lang w:eastAsia="en-US"/>
              </w:rPr>
              <w:t xml:space="preserve"> </w:t>
            </w: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Содержание учебного материала</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Среда обитания человека. Окружающая человека среда и ее компоненты. Естественная и искусственная среды обитания человека. Социальная среда.</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 xml:space="preserve">Основные экологические требования к компонентам окружающей человека среды. </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Контроль за качеством воздуха, воды, продуктов питания.</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Городская среда. Городская квартира и требования к ее экологической безопасно-</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сти. Шум и вибрация в городских условиях. Влияние шума и вибрации на здоровье городского человека. 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помещений. Их экологическая безопасность. Контроль за качеством строительства.</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 xml:space="preserve">Дороги и дорожное строительство в городе. Экологические требования к дорожному строительству в городе. Материалы, используемые при дорожном </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 xml:space="preserve">строительстве в городе. Их экологическая безопасность. Контроль за качеством </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строительства дорог. Экологические проблемы промышленных и бытовых отходов в городе. Твердые бытовые отходы и способы их утилизации. Современные способы переработки промышленных и бытовых отходов.</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Сельская среда. Особенности среды обитания человека в условиях сельской местности. Сельское хозяйство и его экологические проблемы. Пути решения экологических проблем сельского хозяйства.</w:t>
            </w:r>
          </w:p>
          <w:p w:rsidR="00C9259A" w:rsidRPr="00100839" w:rsidRDefault="00C9259A">
            <w:pPr>
              <w:ind w:firstLine="340"/>
              <w:rPr>
                <w:sz w:val="20"/>
                <w:szCs w:val="20"/>
                <w:lang w:eastAsia="en-US"/>
              </w:rPr>
            </w:pPr>
            <w:r w:rsidRPr="00100839">
              <w:rPr>
                <w:rStyle w:val="11"/>
                <w:sz w:val="20"/>
                <w:szCs w:val="20"/>
              </w:rPr>
              <w:t>Демонстрация</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rStyle w:val="22"/>
                <w:sz w:val="20"/>
                <w:szCs w:val="20"/>
              </w:rPr>
              <w:t>Схема агроэкосистемы</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400435">
            <w:pPr>
              <w:jc w:val="center"/>
              <w:rPr>
                <w:sz w:val="20"/>
                <w:szCs w:val="20"/>
                <w:lang w:eastAsia="en-US"/>
              </w:rPr>
            </w:pPr>
            <w:r w:rsidRPr="00100839">
              <w:rPr>
                <w:sz w:val="20"/>
                <w:szCs w:val="20"/>
                <w:lang w:eastAsia="en-US"/>
              </w:rPr>
              <w:t>10</w:t>
            </w:r>
          </w:p>
        </w:tc>
      </w:tr>
      <w:tr w:rsidR="00C9259A" w:rsidRPr="00100839" w:rsidTr="00925F17">
        <w:tc>
          <w:tcPr>
            <w:tcW w:w="2691" w:type="dxa"/>
            <w:tcBorders>
              <w:top w:val="nil"/>
              <w:left w:val="single" w:sz="4" w:space="0" w:color="auto"/>
              <w:bottom w:val="nil"/>
              <w:right w:val="single" w:sz="4" w:space="0" w:color="auto"/>
            </w:tcBorders>
          </w:tcPr>
          <w:p w:rsidR="00C9259A" w:rsidRPr="00100839" w:rsidRDefault="00C9259A">
            <w:pPr>
              <w:rPr>
                <w:sz w:val="20"/>
                <w:szCs w:val="20"/>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Практическое занятие№2</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Описание жилища человека как искусственной экосистемы.</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C9259A">
            <w:pPr>
              <w:jc w:val="center"/>
              <w:rPr>
                <w:sz w:val="20"/>
                <w:szCs w:val="20"/>
                <w:lang w:eastAsia="en-US"/>
              </w:rPr>
            </w:pPr>
            <w:r w:rsidRPr="00100839">
              <w:rPr>
                <w:sz w:val="20"/>
                <w:szCs w:val="20"/>
                <w:lang w:eastAsia="en-US"/>
              </w:rPr>
              <w:t>2</w:t>
            </w:r>
          </w:p>
        </w:tc>
      </w:tr>
      <w:tr w:rsidR="00C9259A" w:rsidRPr="00100839" w:rsidTr="00925F17">
        <w:tc>
          <w:tcPr>
            <w:tcW w:w="2691"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lastRenderedPageBreak/>
              <w:t>3.Концепция устойчивого развития</w:t>
            </w: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Содержание учебного материала</w:t>
            </w:r>
          </w:p>
          <w:p w:rsidR="00C9259A" w:rsidRPr="00100839" w:rsidRDefault="00C9259A">
            <w:pPr>
              <w:ind w:firstLine="340"/>
              <w:rPr>
                <w:rStyle w:val="20"/>
                <w:rFonts w:ascii="Times New Roman" w:hAnsi="Times New Roman" w:cs="Times New Roman"/>
                <w:bCs w:val="0"/>
                <w:i/>
                <w:iCs/>
                <w:sz w:val="20"/>
                <w:szCs w:val="20"/>
              </w:rPr>
            </w:pPr>
            <w:r w:rsidRPr="00100839">
              <w:rPr>
                <w:sz w:val="20"/>
                <w:szCs w:val="20"/>
                <w:lang w:eastAsia="en-US"/>
              </w:rPr>
              <w:t>Возникновение концепции устойчивого развития. Глобальные экологические проблемы и способы их решения. Возникновение экологических понятий «устойчивость» и «устойчивое развитие». Эволюция взглядов на устойчивое развитие. Переход к модели «Устойчивость и развитие».Способы решения экологических проблем в рамках концепции «Устойчивость и развитие». Экономический, социальный, культурный и экологический способы устойчивости, их взаимодействие и взаимовлияние. Экологические след и индекс человеческого развития.</w:t>
            </w:r>
            <w:r w:rsidRPr="00100839">
              <w:rPr>
                <w:rStyle w:val="20"/>
                <w:rFonts w:ascii="Times New Roman" w:hAnsi="Times New Roman" w:cs="Times New Roman"/>
                <w:b w:val="0"/>
                <w:bCs w:val="0"/>
                <w:i/>
                <w:iCs/>
                <w:sz w:val="20"/>
                <w:szCs w:val="20"/>
              </w:rPr>
              <w:t xml:space="preserve"> </w:t>
            </w:r>
          </w:p>
          <w:p w:rsidR="00C9259A" w:rsidRPr="00100839" w:rsidRDefault="00C9259A">
            <w:pPr>
              <w:ind w:firstLine="340"/>
              <w:rPr>
                <w:sz w:val="20"/>
                <w:szCs w:val="20"/>
                <w:lang w:eastAsia="en-US"/>
              </w:rPr>
            </w:pPr>
            <w:r w:rsidRPr="00100839">
              <w:rPr>
                <w:rStyle w:val="11"/>
                <w:sz w:val="20"/>
                <w:szCs w:val="20"/>
              </w:rPr>
              <w:t>Демонстрации</w:t>
            </w:r>
          </w:p>
          <w:p w:rsidR="00C9259A" w:rsidRPr="00100839" w:rsidRDefault="00C9259A">
            <w:pPr>
              <w:widowControl w:val="0"/>
              <w:overflowPunct w:val="0"/>
              <w:autoSpaceDE w:val="0"/>
              <w:autoSpaceDN w:val="0"/>
              <w:adjustRightInd w:val="0"/>
              <w:spacing w:line="228" w:lineRule="auto"/>
              <w:ind w:left="1"/>
              <w:jc w:val="both"/>
              <w:rPr>
                <w:sz w:val="20"/>
                <w:szCs w:val="20"/>
                <w:lang w:eastAsia="en-US"/>
              </w:rPr>
            </w:pPr>
            <w:r w:rsidRPr="00100839">
              <w:rPr>
                <w:rStyle w:val="22"/>
                <w:sz w:val="20"/>
                <w:szCs w:val="20"/>
              </w:rPr>
              <w:t>Использование ресурсов и развитие человеческого потенциала</w:t>
            </w:r>
          </w:p>
          <w:p w:rsidR="00C9259A" w:rsidRPr="00100839" w:rsidRDefault="00C9259A">
            <w:pPr>
              <w:spacing w:line="230" w:lineRule="exact"/>
              <w:ind w:firstLine="320"/>
              <w:jc w:val="both"/>
              <w:rPr>
                <w:sz w:val="20"/>
                <w:szCs w:val="20"/>
                <w:lang w:eastAsia="en-US"/>
              </w:rPr>
            </w:pPr>
            <w:r w:rsidRPr="00100839">
              <w:rPr>
                <w:rStyle w:val="22"/>
                <w:sz w:val="20"/>
                <w:szCs w:val="20"/>
              </w:rPr>
              <w:t>Индекс «живой планеты».</w:t>
            </w:r>
          </w:p>
          <w:p w:rsidR="00C9259A" w:rsidRPr="00100839" w:rsidRDefault="00C9259A">
            <w:pPr>
              <w:spacing w:line="230" w:lineRule="exact"/>
              <w:ind w:firstLine="320"/>
              <w:jc w:val="both"/>
              <w:rPr>
                <w:sz w:val="20"/>
                <w:szCs w:val="20"/>
                <w:lang w:eastAsia="en-US"/>
              </w:rPr>
            </w:pPr>
            <w:r w:rsidRPr="00100839">
              <w:rPr>
                <w:rStyle w:val="22"/>
                <w:sz w:val="20"/>
                <w:szCs w:val="20"/>
              </w:rPr>
              <w:t>Экологический след.</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400435">
            <w:pPr>
              <w:jc w:val="center"/>
              <w:rPr>
                <w:sz w:val="20"/>
                <w:szCs w:val="20"/>
                <w:lang w:eastAsia="en-US"/>
              </w:rPr>
            </w:pPr>
            <w:r w:rsidRPr="00100839">
              <w:rPr>
                <w:sz w:val="20"/>
                <w:szCs w:val="20"/>
                <w:lang w:eastAsia="en-US"/>
              </w:rPr>
              <w:t>6</w:t>
            </w:r>
          </w:p>
        </w:tc>
      </w:tr>
      <w:tr w:rsidR="00C9259A" w:rsidRPr="00100839" w:rsidTr="00925F17">
        <w:tc>
          <w:tcPr>
            <w:tcW w:w="2691" w:type="dxa"/>
            <w:tcBorders>
              <w:top w:val="single" w:sz="4" w:space="0" w:color="auto"/>
              <w:left w:val="single" w:sz="4" w:space="0" w:color="auto"/>
              <w:bottom w:val="nil"/>
              <w:right w:val="single" w:sz="4" w:space="0" w:color="auto"/>
            </w:tcBorders>
          </w:tcPr>
          <w:p w:rsidR="00C9259A" w:rsidRPr="00100839" w:rsidRDefault="00C9259A">
            <w:pPr>
              <w:rPr>
                <w:sz w:val="20"/>
                <w:szCs w:val="20"/>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Практическое занятие№3</w:t>
            </w:r>
          </w:p>
          <w:p w:rsidR="00C9259A" w:rsidRPr="00100839" w:rsidRDefault="00C9259A">
            <w:pPr>
              <w:rPr>
                <w:sz w:val="20"/>
                <w:szCs w:val="20"/>
                <w:lang w:eastAsia="en-US"/>
              </w:rPr>
            </w:pPr>
            <w:r w:rsidRPr="00100839">
              <w:rPr>
                <w:sz w:val="20"/>
                <w:szCs w:val="20"/>
                <w:lang w:eastAsia="en-US"/>
              </w:rPr>
              <w:t>Решение экологических задач на устойчивость и развитие.</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C9259A">
            <w:pPr>
              <w:jc w:val="center"/>
              <w:rPr>
                <w:sz w:val="20"/>
                <w:szCs w:val="20"/>
                <w:lang w:eastAsia="en-US"/>
              </w:rPr>
            </w:pPr>
            <w:r w:rsidRPr="00100839">
              <w:rPr>
                <w:sz w:val="20"/>
                <w:szCs w:val="20"/>
                <w:lang w:eastAsia="en-US"/>
              </w:rPr>
              <w:t>2</w:t>
            </w:r>
          </w:p>
        </w:tc>
      </w:tr>
      <w:tr w:rsidR="00C9259A" w:rsidRPr="00100839" w:rsidTr="00925F17">
        <w:trPr>
          <w:trHeight w:val="213"/>
        </w:trPr>
        <w:tc>
          <w:tcPr>
            <w:tcW w:w="2691" w:type="dxa"/>
            <w:tcBorders>
              <w:top w:val="single" w:sz="4" w:space="0" w:color="auto"/>
              <w:left w:val="single" w:sz="4" w:space="0" w:color="auto"/>
              <w:bottom w:val="nil"/>
              <w:right w:val="single" w:sz="4" w:space="0" w:color="auto"/>
            </w:tcBorders>
            <w:hideMark/>
          </w:tcPr>
          <w:p w:rsidR="00C9259A" w:rsidRPr="00100839" w:rsidRDefault="00C9259A">
            <w:pPr>
              <w:rPr>
                <w:b/>
                <w:sz w:val="20"/>
                <w:szCs w:val="20"/>
                <w:lang w:eastAsia="en-US"/>
              </w:rPr>
            </w:pPr>
            <w:r w:rsidRPr="00100839">
              <w:rPr>
                <w:b/>
                <w:sz w:val="20"/>
                <w:szCs w:val="20"/>
                <w:lang w:eastAsia="en-US"/>
              </w:rPr>
              <w:t xml:space="preserve">4.Охрана природы </w:t>
            </w: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Содержание учебного материала</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Природоохранная деятельность. История охраны природы в России. Типы организаций, способствующих охране природы. Заповедники, заказники, национальные парки, памятники природы. Особо охраняемые природные территории и их законодательный статус. Экологические кризисы и экологические ситуации. Экологические проблемы России.</w:t>
            </w:r>
          </w:p>
          <w:p w:rsidR="00C9259A" w:rsidRPr="00100839" w:rsidRDefault="00C9259A">
            <w:pPr>
              <w:widowControl w:val="0"/>
              <w:overflowPunct w:val="0"/>
              <w:autoSpaceDE w:val="0"/>
              <w:autoSpaceDN w:val="0"/>
              <w:adjustRightInd w:val="0"/>
              <w:spacing w:line="228" w:lineRule="auto"/>
              <w:jc w:val="both"/>
              <w:rPr>
                <w:sz w:val="20"/>
                <w:szCs w:val="20"/>
                <w:lang w:eastAsia="en-US"/>
              </w:rPr>
            </w:pPr>
            <w:r w:rsidRPr="00100839">
              <w:rPr>
                <w:sz w:val="20"/>
                <w:szCs w:val="20"/>
                <w:lang w:eastAsia="en-US"/>
              </w:rPr>
              <w:t>Природные ресурсы и их охрана. Природно-территориальные аспекты экологических проблем. Социально-экономические аспекты экологических проблем. Природные ресурсы и способы их охраны. Охрана водных ресурсов в России. Охрана почвенных ресурсов в России. Охрана лесных ресурсов в России. Возможности управления экологическими системами (на примере лесных биогеоценозов и водных биоценозов).</w:t>
            </w:r>
          </w:p>
          <w:p w:rsidR="00C9259A" w:rsidRPr="00100839" w:rsidRDefault="00C9259A">
            <w:pPr>
              <w:rPr>
                <w:sz w:val="20"/>
                <w:szCs w:val="20"/>
                <w:lang w:eastAsia="en-US"/>
              </w:rPr>
            </w:pPr>
            <w:r w:rsidRPr="00100839">
              <w:rPr>
                <w:rStyle w:val="11"/>
                <w:sz w:val="20"/>
                <w:szCs w:val="20"/>
              </w:rPr>
              <w:t>Демонстрации</w:t>
            </w:r>
          </w:p>
          <w:p w:rsidR="00C9259A" w:rsidRPr="00100839" w:rsidRDefault="00C9259A">
            <w:pPr>
              <w:spacing w:line="230" w:lineRule="exact"/>
              <w:ind w:firstLine="320"/>
              <w:jc w:val="both"/>
              <w:rPr>
                <w:sz w:val="20"/>
                <w:szCs w:val="20"/>
                <w:lang w:eastAsia="en-US"/>
              </w:rPr>
            </w:pPr>
            <w:r w:rsidRPr="00100839">
              <w:rPr>
                <w:rStyle w:val="22"/>
                <w:sz w:val="20"/>
                <w:szCs w:val="20"/>
              </w:rPr>
              <w:t>Ярусность растительного сообщества.</w:t>
            </w:r>
          </w:p>
          <w:p w:rsidR="00C9259A" w:rsidRPr="00100839" w:rsidRDefault="00C9259A">
            <w:pPr>
              <w:spacing w:line="230" w:lineRule="exact"/>
              <w:ind w:firstLine="320"/>
              <w:jc w:val="both"/>
              <w:rPr>
                <w:sz w:val="20"/>
                <w:szCs w:val="20"/>
                <w:lang w:eastAsia="en-US"/>
              </w:rPr>
            </w:pPr>
            <w:r w:rsidRPr="00100839">
              <w:rPr>
                <w:rStyle w:val="22"/>
                <w:sz w:val="20"/>
                <w:szCs w:val="20"/>
              </w:rPr>
              <w:t>Пищевые цепи и сети в биоценозе.</w:t>
            </w:r>
          </w:p>
          <w:p w:rsidR="00C9259A" w:rsidRPr="00100839" w:rsidRDefault="00C9259A">
            <w:pPr>
              <w:spacing w:line="230" w:lineRule="exact"/>
              <w:ind w:firstLine="320"/>
              <w:jc w:val="both"/>
              <w:rPr>
                <w:sz w:val="20"/>
                <w:szCs w:val="20"/>
                <w:lang w:eastAsia="en-US"/>
              </w:rPr>
            </w:pPr>
            <w:r w:rsidRPr="00100839">
              <w:rPr>
                <w:rStyle w:val="22"/>
                <w:sz w:val="20"/>
                <w:szCs w:val="20"/>
              </w:rPr>
              <w:t>Круговорот веществ и превращение энергии в экосистеме.</w:t>
            </w:r>
          </w:p>
          <w:p w:rsidR="00C9259A" w:rsidRPr="00100839" w:rsidRDefault="00C9259A">
            <w:pPr>
              <w:spacing w:line="230" w:lineRule="exact"/>
              <w:ind w:firstLine="320"/>
              <w:jc w:val="both"/>
              <w:rPr>
                <w:sz w:val="20"/>
                <w:szCs w:val="20"/>
                <w:lang w:eastAsia="en-US"/>
              </w:rPr>
            </w:pPr>
            <w:r w:rsidRPr="00100839">
              <w:rPr>
                <w:rStyle w:val="22"/>
                <w:sz w:val="20"/>
                <w:szCs w:val="20"/>
              </w:rPr>
              <w:t>Особо охраняемые природные территории России.</w:t>
            </w:r>
          </w:p>
          <w:p w:rsidR="00C9259A" w:rsidRPr="00100839" w:rsidRDefault="00C9259A">
            <w:pPr>
              <w:spacing w:line="230" w:lineRule="exact"/>
              <w:jc w:val="both"/>
              <w:rPr>
                <w:sz w:val="20"/>
                <w:szCs w:val="20"/>
                <w:lang w:eastAsia="en-US"/>
              </w:rPr>
            </w:pPr>
            <w:r w:rsidRPr="00100839">
              <w:rPr>
                <w:rStyle w:val="11"/>
                <w:sz w:val="20"/>
                <w:szCs w:val="20"/>
              </w:rPr>
              <w:t>Экскурсия</w:t>
            </w:r>
          </w:p>
          <w:p w:rsidR="009149FF" w:rsidRPr="00100839" w:rsidRDefault="00C9259A">
            <w:pPr>
              <w:spacing w:after="336"/>
              <w:rPr>
                <w:rFonts w:ascii="Century Schoolbook" w:eastAsia="Century Schoolbook" w:hAnsi="Century Schoolbook" w:cs="Century Schoolbook"/>
                <w:i/>
                <w:iCs/>
                <w:color w:val="000000"/>
                <w:sz w:val="20"/>
                <w:szCs w:val="20"/>
                <w:lang w:bidi="ru-RU"/>
              </w:rPr>
            </w:pPr>
            <w:r w:rsidRPr="00100839">
              <w:rPr>
                <w:rStyle w:val="12"/>
                <w:sz w:val="20"/>
                <w:szCs w:val="20"/>
              </w:rPr>
              <w:t>Естественные и искусственные экосистемы района, окружающего обучающе</w:t>
            </w:r>
            <w:r w:rsidRPr="00100839">
              <w:rPr>
                <w:rStyle w:val="12"/>
                <w:sz w:val="20"/>
                <w:szCs w:val="20"/>
              </w:rPr>
              <w:softHyphen/>
              <w:t>гос</w:t>
            </w:r>
            <w:r w:rsidR="009149FF" w:rsidRPr="00100839">
              <w:rPr>
                <w:rStyle w:val="12"/>
                <w:sz w:val="20"/>
                <w:szCs w:val="20"/>
              </w:rPr>
              <w:t>я</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400435">
            <w:pPr>
              <w:jc w:val="center"/>
              <w:rPr>
                <w:sz w:val="20"/>
                <w:szCs w:val="20"/>
                <w:lang w:eastAsia="en-US"/>
              </w:rPr>
            </w:pPr>
            <w:r w:rsidRPr="00100839">
              <w:rPr>
                <w:sz w:val="20"/>
                <w:szCs w:val="20"/>
                <w:lang w:eastAsia="en-US"/>
              </w:rPr>
              <w:t>6</w:t>
            </w:r>
          </w:p>
        </w:tc>
      </w:tr>
      <w:tr w:rsidR="00C9259A" w:rsidRPr="00100839" w:rsidTr="00925F17">
        <w:tc>
          <w:tcPr>
            <w:tcW w:w="2691" w:type="dxa"/>
            <w:tcBorders>
              <w:top w:val="nil"/>
              <w:left w:val="single" w:sz="4" w:space="0" w:color="auto"/>
              <w:bottom w:val="nil"/>
              <w:right w:val="single" w:sz="4" w:space="0" w:color="auto"/>
            </w:tcBorders>
          </w:tcPr>
          <w:p w:rsidR="00C9259A" w:rsidRPr="00100839" w:rsidRDefault="00C9259A">
            <w:pPr>
              <w:rPr>
                <w:sz w:val="20"/>
                <w:szCs w:val="20"/>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rPr>
                <w:b/>
                <w:sz w:val="20"/>
                <w:szCs w:val="20"/>
                <w:lang w:eastAsia="en-US"/>
              </w:rPr>
            </w:pPr>
            <w:r w:rsidRPr="00100839">
              <w:rPr>
                <w:b/>
                <w:sz w:val="20"/>
                <w:szCs w:val="20"/>
                <w:lang w:eastAsia="en-US"/>
              </w:rPr>
              <w:t>Практическое занятие№4</w:t>
            </w:r>
          </w:p>
          <w:p w:rsidR="00C9259A" w:rsidRPr="00100839" w:rsidRDefault="00C9259A">
            <w:pPr>
              <w:rPr>
                <w:sz w:val="20"/>
                <w:szCs w:val="20"/>
                <w:lang w:eastAsia="en-US"/>
              </w:rPr>
            </w:pPr>
            <w:r w:rsidRPr="00100839">
              <w:rPr>
                <w:sz w:val="20"/>
                <w:szCs w:val="20"/>
                <w:lang w:eastAsia="en-US"/>
              </w:rPr>
              <w:t>Сравнительное описание естественных природных систем и агроэкосистемы</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C9259A">
            <w:pPr>
              <w:jc w:val="center"/>
              <w:rPr>
                <w:sz w:val="20"/>
                <w:szCs w:val="20"/>
                <w:lang w:eastAsia="en-US"/>
              </w:rPr>
            </w:pPr>
            <w:r w:rsidRPr="00100839">
              <w:rPr>
                <w:sz w:val="20"/>
                <w:szCs w:val="20"/>
                <w:lang w:eastAsia="en-US"/>
              </w:rPr>
              <w:t>2</w:t>
            </w:r>
          </w:p>
        </w:tc>
      </w:tr>
      <w:tr w:rsidR="00C9259A" w:rsidRPr="00100839" w:rsidTr="00925F17">
        <w:tc>
          <w:tcPr>
            <w:tcW w:w="2691" w:type="dxa"/>
            <w:tcBorders>
              <w:top w:val="nil"/>
              <w:left w:val="single" w:sz="4" w:space="0" w:color="auto"/>
              <w:bottom w:val="single" w:sz="4" w:space="0" w:color="auto"/>
              <w:right w:val="single" w:sz="4" w:space="0" w:color="auto"/>
            </w:tcBorders>
          </w:tcPr>
          <w:p w:rsidR="00C9259A" w:rsidRPr="00100839" w:rsidRDefault="00C9259A">
            <w:pPr>
              <w:jc w:val="right"/>
              <w:rPr>
                <w:sz w:val="20"/>
                <w:szCs w:val="20"/>
                <w:lang w:eastAsia="en-US"/>
              </w:rPr>
            </w:pPr>
          </w:p>
        </w:tc>
        <w:tc>
          <w:tcPr>
            <w:tcW w:w="10742" w:type="dxa"/>
            <w:tcBorders>
              <w:top w:val="single" w:sz="4" w:space="0" w:color="auto"/>
              <w:left w:val="single" w:sz="4" w:space="0" w:color="auto"/>
              <w:bottom w:val="single" w:sz="4" w:space="0" w:color="auto"/>
              <w:right w:val="single" w:sz="4" w:space="0" w:color="auto"/>
            </w:tcBorders>
            <w:hideMark/>
          </w:tcPr>
          <w:p w:rsidR="00C9259A" w:rsidRPr="00100839" w:rsidRDefault="00C9259A">
            <w:pPr>
              <w:jc w:val="right"/>
              <w:rPr>
                <w:b/>
                <w:sz w:val="20"/>
                <w:szCs w:val="20"/>
                <w:lang w:eastAsia="en-US"/>
              </w:rPr>
            </w:pPr>
            <w:r w:rsidRPr="00100839">
              <w:rPr>
                <w:b/>
                <w:sz w:val="20"/>
                <w:szCs w:val="20"/>
                <w:lang w:eastAsia="en-US"/>
              </w:rPr>
              <w:t>Всего</w:t>
            </w:r>
          </w:p>
        </w:tc>
        <w:tc>
          <w:tcPr>
            <w:tcW w:w="1701" w:type="dxa"/>
            <w:tcBorders>
              <w:top w:val="single" w:sz="4" w:space="0" w:color="auto"/>
              <w:left w:val="single" w:sz="4" w:space="0" w:color="auto"/>
              <w:bottom w:val="single" w:sz="4" w:space="0" w:color="auto"/>
              <w:right w:val="single" w:sz="4" w:space="0" w:color="auto"/>
            </w:tcBorders>
            <w:hideMark/>
          </w:tcPr>
          <w:p w:rsidR="00C9259A" w:rsidRPr="00100839" w:rsidRDefault="00400435">
            <w:pPr>
              <w:jc w:val="center"/>
              <w:rPr>
                <w:b/>
                <w:sz w:val="20"/>
                <w:szCs w:val="20"/>
                <w:lang w:eastAsia="en-US"/>
              </w:rPr>
            </w:pPr>
            <w:r w:rsidRPr="00100839">
              <w:rPr>
                <w:b/>
                <w:sz w:val="20"/>
                <w:szCs w:val="20"/>
                <w:lang w:eastAsia="en-US"/>
              </w:rPr>
              <w:t>36</w:t>
            </w:r>
          </w:p>
        </w:tc>
      </w:tr>
    </w:tbl>
    <w:p w:rsidR="00925F17" w:rsidRDefault="00925F17" w:rsidP="00925F17">
      <w:pPr>
        <w:rPr>
          <w:b/>
        </w:rPr>
        <w:sectPr w:rsidR="00925F17">
          <w:pgSz w:w="16840" w:h="11907" w:orient="landscape"/>
          <w:pgMar w:top="851" w:right="1134" w:bottom="851" w:left="992" w:header="709" w:footer="709" w:gutter="0"/>
          <w:cols w:space="720"/>
        </w:sectPr>
      </w:pPr>
    </w:p>
    <w:p w:rsidR="00925F17" w:rsidRDefault="00925F17" w:rsidP="00925F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Pr>
          <w:b/>
          <w:caps/>
        </w:rPr>
        <w:lastRenderedPageBreak/>
        <w:t xml:space="preserve">2.4. </w:t>
      </w:r>
      <w:r>
        <w:rPr>
          <w:b/>
        </w:rPr>
        <w:t>Характеристика основных видов деятельности обучающихся на уровне учебных действий</w:t>
      </w:r>
    </w:p>
    <w:p w:rsidR="00925F17" w:rsidRDefault="00925F17" w:rsidP="00925F17">
      <w:pPr>
        <w:rPr>
          <w:highlight w:val="yellow"/>
        </w:rPr>
      </w:pPr>
    </w:p>
    <w:tbl>
      <w:tblPr>
        <w:tblStyle w:val="aa"/>
        <w:tblW w:w="0" w:type="auto"/>
        <w:tblLook w:val="04A0" w:firstRow="1" w:lastRow="0" w:firstColumn="1" w:lastColumn="0" w:noHBand="0" w:noVBand="1"/>
      </w:tblPr>
      <w:tblGrid>
        <w:gridCol w:w="4549"/>
        <w:gridCol w:w="4567"/>
      </w:tblGrid>
      <w:tr w:rsidR="00925F17" w:rsidRPr="00100839" w:rsidTr="00925F17">
        <w:tc>
          <w:tcPr>
            <w:tcW w:w="4549"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autoSpaceDE w:val="0"/>
              <w:autoSpaceDN w:val="0"/>
              <w:adjustRightInd w:val="0"/>
              <w:jc w:val="center"/>
              <w:rPr>
                <w:b/>
                <w:sz w:val="20"/>
                <w:szCs w:val="20"/>
                <w:lang w:eastAsia="en-US"/>
              </w:rPr>
            </w:pPr>
            <w:r w:rsidRPr="00100839">
              <w:rPr>
                <w:b/>
                <w:sz w:val="20"/>
                <w:szCs w:val="20"/>
                <w:lang w:eastAsia="en-US"/>
              </w:rPr>
              <w:t>Содержание обучения</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autoSpaceDE w:val="0"/>
              <w:autoSpaceDN w:val="0"/>
              <w:adjustRightInd w:val="0"/>
              <w:jc w:val="center"/>
              <w:rPr>
                <w:b/>
                <w:sz w:val="20"/>
                <w:szCs w:val="20"/>
                <w:lang w:eastAsia="en-US"/>
              </w:rPr>
            </w:pPr>
            <w:r w:rsidRPr="00100839">
              <w:rPr>
                <w:b/>
                <w:sz w:val="20"/>
                <w:szCs w:val="20"/>
                <w:lang w:eastAsia="en-US"/>
              </w:rPr>
              <w:t xml:space="preserve">Характеристика основных видов деятельности студентов </w:t>
            </w:r>
          </w:p>
          <w:p w:rsidR="00925F17" w:rsidRPr="00100839" w:rsidRDefault="00925F17">
            <w:pPr>
              <w:widowControl w:val="0"/>
              <w:autoSpaceDE w:val="0"/>
              <w:autoSpaceDN w:val="0"/>
              <w:adjustRightInd w:val="0"/>
              <w:jc w:val="center"/>
              <w:rPr>
                <w:b/>
                <w:sz w:val="20"/>
                <w:szCs w:val="20"/>
                <w:lang w:eastAsia="en-US"/>
              </w:rPr>
            </w:pPr>
            <w:r w:rsidRPr="00100839">
              <w:rPr>
                <w:b/>
                <w:sz w:val="20"/>
                <w:szCs w:val="20"/>
                <w:lang w:eastAsia="en-US"/>
              </w:rPr>
              <w:t>(на уровне учебных действий)</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autoSpaceDE w:val="0"/>
              <w:autoSpaceDN w:val="0"/>
              <w:adjustRightInd w:val="0"/>
              <w:rPr>
                <w:b/>
                <w:sz w:val="20"/>
                <w:szCs w:val="20"/>
                <w:lang w:eastAsia="en-US"/>
              </w:rPr>
            </w:pPr>
            <w:r w:rsidRPr="00100839">
              <w:rPr>
                <w:sz w:val="20"/>
                <w:szCs w:val="20"/>
                <w:lang w:eastAsia="en-US"/>
              </w:rPr>
              <w:t>Введение</w:t>
            </w:r>
            <w:r w:rsidRPr="00100839">
              <w:rPr>
                <w:b/>
                <w:sz w:val="20"/>
                <w:szCs w:val="20"/>
                <w:lang w:eastAsia="en-US"/>
              </w:rPr>
              <w:t xml:space="preserve"> </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Знакомство с объектом изучения экологии. Определение роли </w:t>
            </w:r>
          </w:p>
          <w:p w:rsidR="00925F17" w:rsidRPr="00100839" w:rsidRDefault="00925F17">
            <w:pPr>
              <w:rPr>
                <w:sz w:val="20"/>
                <w:szCs w:val="20"/>
                <w:lang w:eastAsia="en-US"/>
              </w:rPr>
            </w:pPr>
            <w:r w:rsidRPr="00100839">
              <w:rPr>
                <w:sz w:val="20"/>
                <w:szCs w:val="20"/>
                <w:lang w:eastAsia="en-US"/>
              </w:rPr>
              <w:t>экологии в формировании современной картины мира и в практической деятельности людей. Демонстрация значения экологии при освоении профессий и специальностей среднего профессионального образования</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jc w:val="center"/>
              <w:rPr>
                <w:sz w:val="20"/>
                <w:szCs w:val="20"/>
                <w:lang w:eastAsia="en-US"/>
              </w:rPr>
            </w:pPr>
          </w:p>
          <w:p w:rsidR="00925F17" w:rsidRPr="00100839" w:rsidRDefault="00925F17">
            <w:pPr>
              <w:rPr>
                <w:sz w:val="20"/>
                <w:szCs w:val="20"/>
                <w:lang w:eastAsia="en-US"/>
              </w:rPr>
            </w:pPr>
            <w:r w:rsidRPr="00100839">
              <w:rPr>
                <w:sz w:val="20"/>
                <w:szCs w:val="20"/>
                <w:lang w:eastAsia="en-US"/>
              </w:rPr>
              <w:t>1.  ЭКОЛОГИЯ КАК НАУЧНАЯ ДИСЦИПЛИНА</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jc w:val="center"/>
              <w:rPr>
                <w:sz w:val="20"/>
                <w:szCs w:val="20"/>
                <w:lang w:eastAsia="en-US"/>
              </w:rPr>
            </w:pPr>
          </w:p>
          <w:p w:rsidR="00925F17" w:rsidRPr="00100839" w:rsidRDefault="00925F17">
            <w:pPr>
              <w:widowControl w:val="0"/>
              <w:autoSpaceDE w:val="0"/>
              <w:autoSpaceDN w:val="0"/>
              <w:adjustRightInd w:val="0"/>
              <w:rPr>
                <w:sz w:val="20"/>
                <w:szCs w:val="20"/>
                <w:lang w:eastAsia="en-US"/>
              </w:rPr>
            </w:pPr>
            <w:r w:rsidRPr="00100839">
              <w:rPr>
                <w:sz w:val="20"/>
                <w:szCs w:val="20"/>
                <w:lang w:eastAsia="en-US"/>
              </w:rPr>
              <w:t>Общая экология</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Умение выявлять общие закономерности действия факторов среды на организм. Получение представлений о популяции, </w:t>
            </w:r>
          </w:p>
          <w:p w:rsidR="00925F17" w:rsidRPr="00100839" w:rsidRDefault="00925F17">
            <w:pPr>
              <w:rPr>
                <w:sz w:val="20"/>
                <w:szCs w:val="20"/>
                <w:lang w:eastAsia="en-US"/>
              </w:rPr>
            </w:pPr>
            <w:r w:rsidRPr="00100839">
              <w:rPr>
                <w:sz w:val="20"/>
                <w:szCs w:val="20"/>
                <w:lang w:eastAsia="en-US"/>
              </w:rPr>
              <w:t>экосистеме, биосфере</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autoSpaceDE w:val="0"/>
              <w:autoSpaceDN w:val="0"/>
              <w:adjustRightInd w:val="0"/>
              <w:rPr>
                <w:sz w:val="20"/>
                <w:szCs w:val="20"/>
                <w:lang w:eastAsia="en-US"/>
              </w:rPr>
            </w:pPr>
            <w:r w:rsidRPr="00100839">
              <w:rPr>
                <w:sz w:val="20"/>
                <w:szCs w:val="20"/>
                <w:lang w:eastAsia="en-US"/>
              </w:rPr>
              <w:t>Социальная экология</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Знакомство с предметом изучения социальной экологии. Умение выделять основные черты среды, окружающей человека</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widowControl w:val="0"/>
              <w:autoSpaceDE w:val="0"/>
              <w:autoSpaceDN w:val="0"/>
              <w:adjustRightInd w:val="0"/>
              <w:rPr>
                <w:sz w:val="20"/>
                <w:szCs w:val="20"/>
                <w:lang w:eastAsia="en-US"/>
              </w:rPr>
            </w:pPr>
            <w:r w:rsidRPr="00100839">
              <w:rPr>
                <w:sz w:val="20"/>
                <w:szCs w:val="20"/>
                <w:lang w:eastAsia="en-US"/>
              </w:rPr>
              <w:t>Прикладная экология</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Умение выявлять региональные экологические проблемы </w:t>
            </w:r>
          </w:p>
          <w:p w:rsidR="00925F17" w:rsidRPr="00100839" w:rsidRDefault="00925F17">
            <w:pPr>
              <w:rPr>
                <w:sz w:val="20"/>
                <w:szCs w:val="20"/>
                <w:lang w:eastAsia="en-US"/>
              </w:rPr>
            </w:pPr>
            <w:r w:rsidRPr="00100839">
              <w:rPr>
                <w:sz w:val="20"/>
                <w:szCs w:val="20"/>
                <w:lang w:eastAsia="en-US"/>
              </w:rPr>
              <w:t>и указывать причины их возникновения, а также возможные пути снижения последствий на окружающую среду</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rPr>
                <w:sz w:val="20"/>
                <w:szCs w:val="20"/>
                <w:lang w:eastAsia="en-US"/>
              </w:rPr>
            </w:pPr>
            <w:r w:rsidRPr="00100839">
              <w:rPr>
                <w:sz w:val="20"/>
                <w:szCs w:val="20"/>
                <w:lang w:eastAsia="en-US"/>
              </w:rPr>
              <w:t>2. СРЕДА ОБИТАНИЯ ЧЕЛОВЕКА И ЭКОЛОГИЧЕСКАЯ БЕЗОПАСНОСТЬ</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widowControl w:val="0"/>
              <w:autoSpaceDE w:val="0"/>
              <w:autoSpaceDN w:val="0"/>
              <w:adjustRightInd w:val="0"/>
              <w:rPr>
                <w:sz w:val="20"/>
                <w:szCs w:val="20"/>
                <w:lang w:eastAsia="en-US"/>
              </w:rPr>
            </w:pPr>
            <w:r w:rsidRPr="00100839">
              <w:rPr>
                <w:sz w:val="20"/>
                <w:szCs w:val="20"/>
                <w:lang w:eastAsia="en-US"/>
              </w:rPr>
              <w:t>Среда обитания человека</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Овладение знаниями об особенностях среды обитания человека и ее основных компонентов. Умение формировать собственную позицию по отношению к сведениям, касающимся понятия </w:t>
            </w:r>
          </w:p>
          <w:p w:rsidR="00925F17" w:rsidRPr="00100839" w:rsidRDefault="00925F17">
            <w:pPr>
              <w:rPr>
                <w:sz w:val="20"/>
                <w:szCs w:val="20"/>
                <w:lang w:eastAsia="en-US"/>
              </w:rPr>
            </w:pPr>
            <w:r w:rsidRPr="00100839">
              <w:rPr>
                <w:sz w:val="20"/>
                <w:szCs w:val="20"/>
                <w:lang w:eastAsia="en-US"/>
              </w:rPr>
              <w:t xml:space="preserve">«комфорт среды обитания человека», получаемым из разных источников, включая рекламу Знание основных экологических требований к компонентам </w:t>
            </w:r>
          </w:p>
          <w:p w:rsidR="00925F17" w:rsidRPr="00100839" w:rsidRDefault="00925F17">
            <w:pPr>
              <w:rPr>
                <w:sz w:val="20"/>
                <w:szCs w:val="20"/>
                <w:lang w:eastAsia="en-US"/>
              </w:rPr>
            </w:pPr>
            <w:r w:rsidRPr="00100839">
              <w:rPr>
                <w:sz w:val="20"/>
                <w:szCs w:val="20"/>
                <w:lang w:eastAsia="en-US"/>
              </w:rPr>
              <w:t>окружающей человека среды</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autoSpaceDE w:val="0"/>
              <w:autoSpaceDN w:val="0"/>
              <w:adjustRightInd w:val="0"/>
              <w:rPr>
                <w:sz w:val="20"/>
                <w:szCs w:val="20"/>
                <w:lang w:eastAsia="en-US"/>
              </w:rPr>
            </w:pPr>
            <w:r w:rsidRPr="00100839">
              <w:rPr>
                <w:sz w:val="20"/>
                <w:szCs w:val="20"/>
                <w:lang w:eastAsia="en-US"/>
              </w:rPr>
              <w:t xml:space="preserve">Городская среда </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Знакомство с характеристиками городской квартиры как </w:t>
            </w:r>
          </w:p>
          <w:p w:rsidR="00925F17" w:rsidRPr="00100839" w:rsidRDefault="00925F17">
            <w:pPr>
              <w:rPr>
                <w:sz w:val="20"/>
                <w:szCs w:val="20"/>
                <w:lang w:eastAsia="en-US"/>
              </w:rPr>
            </w:pPr>
            <w:r w:rsidRPr="00100839">
              <w:rPr>
                <w:sz w:val="20"/>
                <w:szCs w:val="20"/>
                <w:lang w:eastAsia="en-US"/>
              </w:rPr>
              <w:t xml:space="preserve">основного экотопа современного человека. Умение определять экологические параметры современного </w:t>
            </w:r>
          </w:p>
          <w:p w:rsidR="00925F17" w:rsidRPr="00100839" w:rsidRDefault="00925F17">
            <w:pPr>
              <w:rPr>
                <w:sz w:val="20"/>
                <w:szCs w:val="20"/>
                <w:lang w:eastAsia="en-US"/>
              </w:rPr>
            </w:pPr>
            <w:r w:rsidRPr="00100839">
              <w:rPr>
                <w:sz w:val="20"/>
                <w:szCs w:val="20"/>
                <w:lang w:eastAsia="en-US"/>
              </w:rPr>
              <w:t>человеческого жилища. Знание экологических требований к уровню шума, вибрации, организации строительства жилых и нежилых помещений, автомобильных дорог в условиях города</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widowControl w:val="0"/>
              <w:autoSpaceDE w:val="0"/>
              <w:autoSpaceDN w:val="0"/>
              <w:adjustRightInd w:val="0"/>
              <w:rPr>
                <w:sz w:val="20"/>
                <w:szCs w:val="20"/>
                <w:lang w:eastAsia="en-US"/>
              </w:rPr>
            </w:pPr>
            <w:r w:rsidRPr="00100839">
              <w:rPr>
                <w:sz w:val="20"/>
                <w:szCs w:val="20"/>
                <w:lang w:eastAsia="en-US"/>
              </w:rPr>
              <w:t>Сельская среда</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Знание основных экологических характеристик среды обитания человека в условиях сельской местности</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pBdr>
                <w:right w:val="single" w:sz="4" w:space="4" w:color="auto"/>
              </w:pBdr>
              <w:rPr>
                <w:sz w:val="20"/>
                <w:szCs w:val="20"/>
                <w:lang w:eastAsia="en-US"/>
              </w:rPr>
            </w:pPr>
            <w:r w:rsidRPr="00100839">
              <w:rPr>
                <w:sz w:val="20"/>
                <w:szCs w:val="20"/>
                <w:lang w:eastAsia="en-US"/>
              </w:rPr>
              <w:t>3. КОНЦЕПЦИЯ УСТОЙЧИВОГО РАЗВИТИЯ</w:t>
            </w:r>
          </w:p>
          <w:p w:rsidR="00925F17" w:rsidRPr="00100839" w:rsidRDefault="00925F17">
            <w:pPr>
              <w:widowControl w:val="0"/>
              <w:autoSpaceDE w:val="0"/>
              <w:autoSpaceDN w:val="0"/>
              <w:adjustRightInd w:val="0"/>
              <w:rPr>
                <w:sz w:val="20"/>
                <w:szCs w:val="20"/>
                <w:lang w:eastAsia="en-US"/>
              </w:rPr>
            </w:pP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rPr>
                <w:sz w:val="20"/>
                <w:szCs w:val="20"/>
                <w:lang w:eastAsia="en-US"/>
              </w:rPr>
            </w:pPr>
            <w:r w:rsidRPr="00100839">
              <w:rPr>
                <w:sz w:val="20"/>
                <w:szCs w:val="20"/>
                <w:lang w:eastAsia="en-US"/>
              </w:rPr>
              <w:t>Возникновение концепции устойчивого развития</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Знание основных положений концепции устойчивого развития </w:t>
            </w:r>
          </w:p>
          <w:p w:rsidR="00925F17" w:rsidRPr="00100839" w:rsidRDefault="00925F17">
            <w:pPr>
              <w:rPr>
                <w:sz w:val="20"/>
                <w:szCs w:val="20"/>
                <w:lang w:eastAsia="en-US"/>
              </w:rPr>
            </w:pPr>
            <w:r w:rsidRPr="00100839">
              <w:rPr>
                <w:sz w:val="20"/>
                <w:szCs w:val="20"/>
                <w:lang w:eastAsia="en-US"/>
              </w:rPr>
              <w:t>и причин ее возникновения.</w:t>
            </w:r>
          </w:p>
          <w:p w:rsidR="00925F17" w:rsidRPr="00100839" w:rsidRDefault="00925F17">
            <w:pPr>
              <w:rPr>
                <w:sz w:val="20"/>
                <w:szCs w:val="20"/>
                <w:lang w:eastAsia="en-US"/>
              </w:rPr>
            </w:pPr>
            <w:r w:rsidRPr="00100839">
              <w:rPr>
                <w:sz w:val="20"/>
                <w:szCs w:val="20"/>
                <w:lang w:eastAsia="en-US"/>
              </w:rPr>
              <w:t xml:space="preserve">Умение формировать собственную позицию по отношению </w:t>
            </w:r>
          </w:p>
          <w:p w:rsidR="00925F17" w:rsidRPr="00100839" w:rsidRDefault="00925F17">
            <w:pPr>
              <w:rPr>
                <w:sz w:val="20"/>
                <w:szCs w:val="20"/>
                <w:lang w:eastAsia="en-US"/>
              </w:rPr>
            </w:pPr>
            <w:r w:rsidRPr="00100839">
              <w:rPr>
                <w:sz w:val="20"/>
                <w:szCs w:val="20"/>
                <w:lang w:eastAsia="en-US"/>
              </w:rPr>
              <w:t>к сведениям, касающимся понятия «устойчивое развитие»</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hideMark/>
          </w:tcPr>
          <w:p w:rsidR="00925F17" w:rsidRPr="00100839" w:rsidRDefault="00925F17">
            <w:pPr>
              <w:widowControl w:val="0"/>
              <w:autoSpaceDE w:val="0"/>
              <w:autoSpaceDN w:val="0"/>
              <w:adjustRightInd w:val="0"/>
              <w:rPr>
                <w:sz w:val="20"/>
                <w:szCs w:val="20"/>
                <w:lang w:eastAsia="en-US"/>
              </w:rPr>
            </w:pPr>
            <w:r w:rsidRPr="00100839">
              <w:rPr>
                <w:sz w:val="20"/>
                <w:szCs w:val="20"/>
                <w:lang w:eastAsia="en-US"/>
              </w:rPr>
              <w:t xml:space="preserve">Устойчивость и развитие </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 xml:space="preserve">Знание основных способов решения экологических проблем </w:t>
            </w:r>
          </w:p>
          <w:p w:rsidR="00925F17" w:rsidRPr="00100839" w:rsidRDefault="00925F17">
            <w:pPr>
              <w:rPr>
                <w:sz w:val="20"/>
                <w:szCs w:val="20"/>
                <w:lang w:eastAsia="en-US"/>
              </w:rPr>
            </w:pPr>
            <w:r w:rsidRPr="00100839">
              <w:rPr>
                <w:sz w:val="20"/>
                <w:szCs w:val="20"/>
                <w:lang w:eastAsia="en-US"/>
              </w:rPr>
              <w:t xml:space="preserve">в рамках концепции «Устойчивость и </w:t>
            </w:r>
            <w:r w:rsidRPr="00100839">
              <w:rPr>
                <w:sz w:val="20"/>
                <w:szCs w:val="20"/>
                <w:lang w:eastAsia="en-US"/>
              </w:rPr>
              <w:lastRenderedPageBreak/>
              <w:t xml:space="preserve">развитие».Умение различать экономическую, социальную, культурную </w:t>
            </w:r>
          </w:p>
          <w:p w:rsidR="00925F17" w:rsidRPr="00100839" w:rsidRDefault="00925F17">
            <w:pPr>
              <w:rPr>
                <w:sz w:val="20"/>
                <w:szCs w:val="20"/>
                <w:lang w:eastAsia="en-US"/>
              </w:rPr>
            </w:pPr>
            <w:r w:rsidRPr="00100839">
              <w:rPr>
                <w:sz w:val="20"/>
                <w:szCs w:val="20"/>
                <w:lang w:eastAsia="en-US"/>
              </w:rPr>
              <w:t>и экологическую устойчивость. Умение вычислять индекс человеческого развития по отношению к окружающей среде</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rPr>
                <w:sz w:val="20"/>
                <w:szCs w:val="20"/>
                <w:lang w:eastAsia="en-US"/>
              </w:rPr>
            </w:pPr>
            <w:r w:rsidRPr="00100839">
              <w:rPr>
                <w:sz w:val="20"/>
                <w:szCs w:val="20"/>
                <w:lang w:eastAsia="en-US"/>
              </w:rPr>
              <w:t>4. ОХРАНА ПРИРОДЫ</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widowControl w:val="0"/>
              <w:autoSpaceDE w:val="0"/>
              <w:autoSpaceDN w:val="0"/>
              <w:adjustRightInd w:val="0"/>
              <w:rPr>
                <w:sz w:val="20"/>
                <w:szCs w:val="20"/>
                <w:lang w:eastAsia="en-US"/>
              </w:rPr>
            </w:pPr>
          </w:p>
          <w:p w:rsidR="00925F17" w:rsidRPr="00100839" w:rsidRDefault="00925F17">
            <w:pPr>
              <w:rPr>
                <w:sz w:val="20"/>
                <w:szCs w:val="20"/>
                <w:lang w:eastAsia="en-US"/>
              </w:rPr>
            </w:pPr>
            <w:r w:rsidRPr="00100839">
              <w:rPr>
                <w:sz w:val="20"/>
                <w:szCs w:val="20"/>
                <w:lang w:eastAsia="en-US"/>
              </w:rPr>
              <w:t xml:space="preserve">Природоохранная </w:t>
            </w:r>
          </w:p>
          <w:p w:rsidR="00925F17" w:rsidRPr="00100839" w:rsidRDefault="00925F17">
            <w:pPr>
              <w:rPr>
                <w:sz w:val="20"/>
                <w:szCs w:val="20"/>
                <w:lang w:eastAsia="en-US"/>
              </w:rPr>
            </w:pPr>
            <w:r w:rsidRPr="00100839">
              <w:rPr>
                <w:sz w:val="20"/>
                <w:szCs w:val="20"/>
                <w:lang w:eastAsia="en-US"/>
              </w:rPr>
              <w:t>деятельность</w:t>
            </w: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Знание истории охраны природы в России и основных типов организаций, способствующих охране природы.</w:t>
            </w:r>
          </w:p>
          <w:p w:rsidR="00925F17" w:rsidRPr="00100839" w:rsidRDefault="00925F17">
            <w:pPr>
              <w:rPr>
                <w:sz w:val="20"/>
                <w:szCs w:val="20"/>
                <w:lang w:eastAsia="en-US"/>
              </w:rPr>
            </w:pPr>
            <w:r w:rsidRPr="00100839">
              <w:rPr>
                <w:sz w:val="20"/>
                <w:szCs w:val="20"/>
                <w:lang w:eastAsia="en-US"/>
              </w:rPr>
              <w:t>Умение определять состояние экологической ситуации окружающей местности и предлагать возможные пути снижения антропогенного воздействия на природу</w:t>
            </w:r>
          </w:p>
        </w:tc>
      </w:tr>
      <w:tr w:rsidR="00925F17" w:rsidRPr="00100839" w:rsidTr="00925F17">
        <w:tc>
          <w:tcPr>
            <w:tcW w:w="4549" w:type="dxa"/>
            <w:tcBorders>
              <w:top w:val="single" w:sz="4" w:space="0" w:color="auto"/>
              <w:left w:val="single" w:sz="4" w:space="0" w:color="auto"/>
              <w:bottom w:val="single" w:sz="4" w:space="0" w:color="auto"/>
              <w:right w:val="single" w:sz="4" w:space="0" w:color="auto"/>
            </w:tcBorders>
          </w:tcPr>
          <w:p w:rsidR="00925F17" w:rsidRPr="00100839" w:rsidRDefault="00925F17">
            <w:pPr>
              <w:rPr>
                <w:sz w:val="20"/>
                <w:szCs w:val="20"/>
                <w:lang w:eastAsia="en-US"/>
              </w:rPr>
            </w:pPr>
            <w:r w:rsidRPr="00100839">
              <w:rPr>
                <w:sz w:val="20"/>
                <w:szCs w:val="20"/>
                <w:lang w:eastAsia="en-US"/>
              </w:rPr>
              <w:t xml:space="preserve">Природные ресурсы </w:t>
            </w:r>
          </w:p>
          <w:p w:rsidR="00925F17" w:rsidRPr="00100839" w:rsidRDefault="00925F17">
            <w:pPr>
              <w:rPr>
                <w:sz w:val="20"/>
                <w:szCs w:val="20"/>
                <w:lang w:eastAsia="en-US"/>
              </w:rPr>
            </w:pPr>
            <w:r w:rsidRPr="00100839">
              <w:rPr>
                <w:sz w:val="20"/>
                <w:szCs w:val="20"/>
                <w:lang w:eastAsia="en-US"/>
              </w:rPr>
              <w:t>и их охрана</w:t>
            </w:r>
          </w:p>
          <w:p w:rsidR="00925F17" w:rsidRPr="00100839" w:rsidRDefault="00925F17">
            <w:pPr>
              <w:widowControl w:val="0"/>
              <w:autoSpaceDE w:val="0"/>
              <w:autoSpaceDN w:val="0"/>
              <w:adjustRightInd w:val="0"/>
              <w:rPr>
                <w:sz w:val="20"/>
                <w:szCs w:val="20"/>
                <w:lang w:eastAsia="en-US"/>
              </w:rPr>
            </w:pPr>
          </w:p>
        </w:tc>
        <w:tc>
          <w:tcPr>
            <w:tcW w:w="4567" w:type="dxa"/>
            <w:tcBorders>
              <w:top w:val="single" w:sz="4" w:space="0" w:color="auto"/>
              <w:left w:val="single" w:sz="4" w:space="0" w:color="auto"/>
              <w:bottom w:val="single" w:sz="4" w:space="0" w:color="auto"/>
              <w:right w:val="single" w:sz="4" w:space="0" w:color="auto"/>
            </w:tcBorders>
            <w:hideMark/>
          </w:tcPr>
          <w:p w:rsidR="00925F17" w:rsidRPr="00100839" w:rsidRDefault="00925F17">
            <w:pPr>
              <w:rPr>
                <w:sz w:val="20"/>
                <w:szCs w:val="20"/>
                <w:lang w:eastAsia="en-US"/>
              </w:rPr>
            </w:pPr>
            <w:r w:rsidRPr="00100839">
              <w:rPr>
                <w:sz w:val="20"/>
                <w:szCs w:val="20"/>
                <w:lang w:eastAsia="en-US"/>
              </w:rPr>
              <w:t>Умение пользоваться основными методами научного познания: описанием, измерением, наблюдением — для оценки состояния окружающей среды и ее потребности в охране</w:t>
            </w:r>
          </w:p>
        </w:tc>
      </w:tr>
    </w:tbl>
    <w:p w:rsidR="00925F17" w:rsidRDefault="00925F17" w:rsidP="00925F17">
      <w:pPr>
        <w:rPr>
          <w:b/>
        </w:rPr>
      </w:pPr>
    </w:p>
    <w:p w:rsidR="00925F17" w:rsidRDefault="00925F17" w:rsidP="00925F17">
      <w:pPr>
        <w:rPr>
          <w:b/>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149FF" w:rsidRDefault="009149FF" w:rsidP="00925F17">
      <w:pPr>
        <w:ind w:left="426"/>
        <w:contextualSpacing/>
        <w:jc w:val="center"/>
        <w:rPr>
          <w:b/>
          <w:caps/>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p>
    <w:p w:rsidR="00925F17" w:rsidRDefault="00925F17" w:rsidP="00925F17">
      <w:pPr>
        <w:ind w:left="426"/>
        <w:contextualSpacing/>
        <w:jc w:val="center"/>
        <w:rPr>
          <w:b/>
          <w:caps/>
        </w:rPr>
      </w:pPr>
      <w:r>
        <w:rPr>
          <w:b/>
          <w:caps/>
        </w:rPr>
        <w:t>3.условия реализации ПРОГРАММЫ  учебной дисциплины</w:t>
      </w:r>
    </w:p>
    <w:p w:rsidR="00925F17" w:rsidRDefault="00925F17" w:rsidP="00925F17">
      <w:pPr>
        <w:jc w:val="center"/>
        <w:rPr>
          <w:b/>
        </w:rPr>
      </w:pPr>
    </w:p>
    <w:p w:rsidR="00925F17" w:rsidRDefault="00925F17" w:rsidP="00925F17">
      <w:pPr>
        <w:jc w:val="center"/>
        <w:rPr>
          <w:b/>
        </w:rPr>
      </w:pPr>
      <w:r>
        <w:rPr>
          <w:b/>
        </w:rPr>
        <w:t>3.1. Учебно-методическое и материально-техническое обеспечение программы учебной дисциплины</w:t>
      </w:r>
    </w:p>
    <w:p w:rsidR="00925F17" w:rsidRDefault="00925F17" w:rsidP="00925F17">
      <w:pPr>
        <w:jc w:val="center"/>
        <w:rPr>
          <w:b/>
        </w:rPr>
      </w:pP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ab/>
      </w:r>
      <w:r>
        <w:rPr>
          <w:b/>
          <w:bCs/>
        </w:rPr>
        <w:t xml:space="preserve">3.1.1 Реализация учебной дисциплины требует наличия: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Освоение программы учебной дисциплины «Экология» предполагает наличие в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профессиональной образовательной организации, реализующей образовательную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программу среднего общего образования в пределах освоения ОПОП СПО на базе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основного общего образования, учебного кабинета, в котором имеется возможность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обеспечить свободный доступ в Интернет во время учебного занятия и период вне-</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учебной деятельности обучающихся.</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Помещение кабинета должно удовлетворять требованиям Санитарно-эпидемио-</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требований к уровню подготовки обучающихся1.</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В кабинете должно быть мультимедийное оборудование, посредством которого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участники образовательного процесса могут просматривать визуальную информацию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 биологии, создавать презентации, видеоматериалы, иные документы.</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В состав учебно-методического и материально-технического обеспечения программы учебной дисциплины «Экология» входят:</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t>•многофункциональный комплекс преподавателя;</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t>•информационно-коммуникационные средства;</w:t>
      </w:r>
    </w:p>
    <w:p w:rsidR="009149FF"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t>•комплект технической документации, в том ч</w:t>
      </w:r>
      <w:r w:rsidR="009149FF">
        <w:rPr>
          <w:bCs/>
        </w:rPr>
        <w:t xml:space="preserve">исле паспорта на средства    </w:t>
      </w:r>
    </w:p>
    <w:p w:rsidR="00925F17" w:rsidRDefault="009149FF"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обуче</w:t>
      </w:r>
      <w:r w:rsidR="00925F17">
        <w:rPr>
          <w:bCs/>
        </w:rPr>
        <w:t>ния, инструкции по их использованию и технике безопасности;</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t>•библиотечный фонд.</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В библиотечный фонд входят учебники, учебно-методические комплекты (УМК),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обеспечивающие освоение учебной дисциплины «Экология», рекомендованные или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допущенные для использования в профессиональных образовательных организациях,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реализующих образовательную программу среднего общего образования в пределах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освоения ОПОП СПО на базе основного общего образования.</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Библиотечный фонд может быть дополнен энциклопедиями, справочниками,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словарями, научной, научно-популярной и другой литературой по разным вопросам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экологии, в том числе в рамках концепции устойчивого развития.</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 процессе освоения программы учебной дисциплины «Экология» студенты долж-</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ны иметь возможность доступа к электронным учебным материалам, имеющимся </w:t>
      </w:r>
    </w:p>
    <w:p w:rsidR="00925F17" w:rsidRDefault="00925F17" w:rsidP="0092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Pr>
          <w:bCs/>
        </w:rPr>
        <w:t>в свободном доступе в сети Интернет (электронным книгам, практикумам, тестам</w:t>
      </w:r>
      <w:r>
        <w:rPr>
          <w:b/>
          <w:bCs/>
          <w:i/>
        </w:rPr>
        <w:t xml:space="preserve"> </w:t>
      </w:r>
    </w:p>
    <w:p w:rsidR="00911CAF" w:rsidRDefault="00911CAF" w:rsidP="00911CAF">
      <w:pPr>
        <w:jc w:val="center"/>
        <w:rPr>
          <w:b/>
        </w:rPr>
      </w:pPr>
      <w:r>
        <w:rPr>
          <w:b/>
        </w:rPr>
        <w:t>3.2.Рекомендуемая литература</w:t>
      </w:r>
    </w:p>
    <w:p w:rsidR="00911CAF" w:rsidRDefault="00911CAF" w:rsidP="00911CAF">
      <w:pPr>
        <w:jc w:val="center"/>
        <w:rPr>
          <w:b/>
        </w:rPr>
      </w:pPr>
      <w:r>
        <w:rPr>
          <w:b/>
        </w:rPr>
        <w:t>Для студентов</w:t>
      </w:r>
    </w:p>
    <w:p w:rsidR="00911CAF" w:rsidRDefault="00911CAF" w:rsidP="00911CAF">
      <w:pPr>
        <w:pStyle w:val="a9"/>
        <w:numPr>
          <w:ilvl w:val="0"/>
          <w:numId w:val="26"/>
        </w:numPr>
        <w:ind w:left="284"/>
      </w:pPr>
      <w:r>
        <w:t>Валова В.Д. Экология. — М., 2012.</w:t>
      </w:r>
    </w:p>
    <w:p w:rsidR="00911CAF" w:rsidRDefault="00911CAF" w:rsidP="00421E30">
      <w:pPr>
        <w:pStyle w:val="a9"/>
        <w:numPr>
          <w:ilvl w:val="0"/>
          <w:numId w:val="26"/>
        </w:numPr>
        <w:tabs>
          <w:tab w:val="left" w:pos="0"/>
        </w:tabs>
        <w:ind w:left="0" w:firstLine="0"/>
      </w:pPr>
      <w:r>
        <w:t xml:space="preserve">Константинов В.М., Челидзе Ю.Б. Экологические основы природопользования: учебник для студентов профессиональных образовательных организаций, осваивающих профессии и специальности СПО.М.,2017 </w:t>
      </w:r>
    </w:p>
    <w:p w:rsidR="00911CAF" w:rsidRDefault="00911CAF" w:rsidP="00911CAF">
      <w:pPr>
        <w:pStyle w:val="a9"/>
        <w:numPr>
          <w:ilvl w:val="0"/>
          <w:numId w:val="26"/>
        </w:numPr>
        <w:ind w:left="284"/>
      </w:pPr>
      <w:r>
        <w:t>Марфенин Н.Н. Экология и концепция устойчивого развития. — М., 2013.</w:t>
      </w:r>
    </w:p>
    <w:p w:rsidR="00911CAF" w:rsidRDefault="00911CAF" w:rsidP="00911CAF">
      <w:pPr>
        <w:pStyle w:val="a9"/>
        <w:numPr>
          <w:ilvl w:val="0"/>
          <w:numId w:val="26"/>
        </w:numPr>
        <w:ind w:left="284"/>
      </w:pPr>
      <w:r>
        <w:t>Миркин Б.М., Наумова Л.Г., Суматохин С.В. Экология (базовый уровень). 10—11 классы. — М., 2014.</w:t>
      </w:r>
    </w:p>
    <w:p w:rsidR="00911CAF" w:rsidRDefault="00911CAF" w:rsidP="00911CAF">
      <w:pPr>
        <w:pStyle w:val="a9"/>
        <w:numPr>
          <w:ilvl w:val="0"/>
          <w:numId w:val="26"/>
        </w:numPr>
        <w:ind w:left="284"/>
      </w:pPr>
      <w:r>
        <w:t>Основы экологического мониторинга. — Краснодар, 2012.</w:t>
      </w:r>
    </w:p>
    <w:p w:rsidR="00911CAF" w:rsidRDefault="00911CAF" w:rsidP="00911CAF">
      <w:pPr>
        <w:pStyle w:val="a9"/>
        <w:numPr>
          <w:ilvl w:val="0"/>
          <w:numId w:val="26"/>
        </w:numPr>
        <w:ind w:left="284"/>
      </w:pPr>
      <w:r>
        <w:t>Пивоваров Ю.П., Королик В.В., Подунова Л.Г. Экология и гигиена человека: учебник для студ. учреждений сред. проф. образования. — М., 2014.</w:t>
      </w:r>
    </w:p>
    <w:p w:rsidR="00911CAF" w:rsidRDefault="00911CAF" w:rsidP="00911CAF">
      <w:pPr>
        <w:pStyle w:val="a9"/>
        <w:numPr>
          <w:ilvl w:val="0"/>
          <w:numId w:val="26"/>
        </w:numPr>
        <w:ind w:left="284"/>
      </w:pPr>
      <w:r>
        <w:t>Тупикин Е.И. Общая биология с основами экологии и природоохранной деятельности: учебник для студ. учреждений сред. проф. образования. — М., 2014.</w:t>
      </w:r>
    </w:p>
    <w:p w:rsidR="00911CAF" w:rsidRDefault="00911CAF" w:rsidP="00911CAF">
      <w:pPr>
        <w:pStyle w:val="a9"/>
        <w:numPr>
          <w:ilvl w:val="0"/>
          <w:numId w:val="26"/>
        </w:numPr>
        <w:ind w:left="284"/>
      </w:pPr>
      <w:r>
        <w:t>Чернова Н.М., Галушин В.М., Константинов В.М. Экология (базовый уровень). 10— 11 классы. — М., 2014.</w:t>
      </w:r>
    </w:p>
    <w:p w:rsidR="00911CAF" w:rsidRDefault="00911CAF" w:rsidP="001F22CC">
      <w:pPr>
        <w:jc w:val="center"/>
        <w:rPr>
          <w:b/>
        </w:rPr>
      </w:pPr>
      <w:r>
        <w:rPr>
          <w:b/>
        </w:rPr>
        <w:t>Для преподавателей</w:t>
      </w:r>
    </w:p>
    <w:p w:rsidR="00DF10A6" w:rsidRPr="00DF10A6" w:rsidRDefault="001F22CC" w:rsidP="001F22CC">
      <w:pPr>
        <w:pStyle w:val="a9"/>
        <w:numPr>
          <w:ilvl w:val="0"/>
          <w:numId w:val="29"/>
        </w:numPr>
        <w:jc w:val="both"/>
        <w:rPr>
          <w:rStyle w:val="8"/>
          <w:rFonts w:ascii="Times New Roman" w:eastAsia="Times New Roman" w:hAnsi="Times New Roman" w:cs="Times New Roman"/>
          <w:color w:val="auto"/>
          <w:sz w:val="24"/>
          <w:szCs w:val="24"/>
          <w:lang w:bidi="ar-SA"/>
        </w:rPr>
      </w:pPr>
      <w:r w:rsidRPr="001F22CC">
        <w:rPr>
          <w:rStyle w:val="8"/>
          <w:rFonts w:ascii="Times New Roman" w:hAnsi="Times New Roman" w:cs="Times New Roman"/>
          <w:sz w:val="24"/>
          <w:szCs w:val="24"/>
        </w:rPr>
        <w:t>Федеральный закон от 29.12.2012 № 273-ФЗ «Об образовании в Российской Федерации».</w:t>
      </w:r>
    </w:p>
    <w:p w:rsidR="001F22CC" w:rsidRDefault="001F22CC" w:rsidP="001F22CC">
      <w:pPr>
        <w:pStyle w:val="a9"/>
        <w:numPr>
          <w:ilvl w:val="0"/>
          <w:numId w:val="29"/>
        </w:numPr>
        <w:jc w:val="both"/>
      </w:pPr>
      <w:r w:rsidRPr="001F22CC">
        <w:t xml:space="preserve"> </w:t>
      </w:r>
      <w:r>
        <w:t xml:space="preserve">Об  образовании  в  Российской  Федерации:  федер.  закон  от 29.12. 2012 № 273-ФЗ (в ред. Федеральных законов от 07.05.2013 № 99-ФЗ, от 07.06.2013  №  120-ФЗ,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 </w:t>
      </w:r>
    </w:p>
    <w:p w:rsidR="00DF10A6" w:rsidRPr="00DF10A6" w:rsidRDefault="001F22CC" w:rsidP="001F22CC">
      <w:pPr>
        <w:pStyle w:val="a9"/>
        <w:numPr>
          <w:ilvl w:val="0"/>
          <w:numId w:val="29"/>
        </w:numPr>
        <w:spacing w:line="211" w:lineRule="exact"/>
        <w:jc w:val="both"/>
        <w:rPr>
          <w:rStyle w:val="8"/>
          <w:rFonts w:ascii="Times New Roman" w:eastAsia="Times New Roman" w:hAnsi="Times New Roman" w:cs="Times New Roman"/>
          <w:color w:val="auto"/>
          <w:sz w:val="24"/>
          <w:szCs w:val="24"/>
          <w:lang w:bidi="ar-SA"/>
        </w:rPr>
      </w:pPr>
      <w:r w:rsidRPr="001F22CC">
        <w:rPr>
          <w:rStyle w:val="8"/>
          <w:rFonts w:ascii="Times New Roman" w:hAnsi="Times New Roman" w:cs="Times New Roman"/>
          <w:sz w:val="24"/>
          <w:szCs w:val="24"/>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1F22CC">
        <w:rPr>
          <w:rStyle w:val="8"/>
          <w:rFonts w:ascii="Times New Roman" w:hAnsi="Times New Roman" w:cs="Times New Roman"/>
          <w:sz w:val="24"/>
          <w:szCs w:val="24"/>
        </w:rPr>
        <w:softHyphen/>
        <w:t>разования».</w:t>
      </w:r>
    </w:p>
    <w:p w:rsidR="00DF10A6" w:rsidRPr="00DF10A6" w:rsidRDefault="001F22CC" w:rsidP="001F22CC">
      <w:pPr>
        <w:pStyle w:val="a9"/>
        <w:numPr>
          <w:ilvl w:val="0"/>
          <w:numId w:val="29"/>
        </w:numPr>
        <w:spacing w:line="211" w:lineRule="exact"/>
        <w:jc w:val="both"/>
        <w:rPr>
          <w:rStyle w:val="8"/>
          <w:rFonts w:ascii="Times New Roman" w:eastAsia="Times New Roman" w:hAnsi="Times New Roman" w:cs="Times New Roman"/>
          <w:color w:val="auto"/>
          <w:sz w:val="24"/>
          <w:szCs w:val="24"/>
          <w:lang w:bidi="ar-SA"/>
        </w:rPr>
      </w:pPr>
      <w:r w:rsidRPr="001F22CC">
        <w:rPr>
          <w:rStyle w:val="8"/>
          <w:rFonts w:ascii="Times New Roman" w:hAnsi="Times New Roman" w:cs="Times New Roman"/>
          <w:sz w:val="24"/>
          <w:szCs w:val="24"/>
        </w:rPr>
        <w:t>Приказ Министерства образования и науки РФ от 29.12.2014 № 1645 «О внесении из</w:t>
      </w:r>
      <w:r w:rsidRPr="001F22CC">
        <w:rPr>
          <w:rStyle w:val="8"/>
          <w:rFonts w:ascii="Times New Roman" w:hAnsi="Times New Roman" w:cs="Times New Roman"/>
          <w:sz w:val="24"/>
          <w:szCs w:val="24"/>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1F22CC" w:rsidRDefault="001F22CC" w:rsidP="001F22CC">
      <w:pPr>
        <w:pStyle w:val="a9"/>
        <w:numPr>
          <w:ilvl w:val="0"/>
          <w:numId w:val="29"/>
        </w:numPr>
        <w:spacing w:line="211" w:lineRule="exact"/>
        <w:jc w:val="both"/>
      </w:pPr>
      <w:r>
        <w:t xml:space="preserve">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 </w:t>
      </w:r>
    </w:p>
    <w:p w:rsidR="00911CAF" w:rsidRDefault="00911CAF" w:rsidP="001F22CC">
      <w:pPr>
        <w:pStyle w:val="a9"/>
        <w:numPr>
          <w:ilvl w:val="0"/>
          <w:numId w:val="29"/>
        </w:numPr>
        <w:jc w:val="both"/>
      </w:pPr>
      <w:r>
        <w:t xml:space="preserve">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    </w:t>
      </w:r>
    </w:p>
    <w:p w:rsidR="00911CAF" w:rsidRDefault="00911CAF" w:rsidP="001F22CC">
      <w:pPr>
        <w:pStyle w:val="a9"/>
        <w:numPr>
          <w:ilvl w:val="0"/>
          <w:numId w:val="29"/>
        </w:numPr>
        <w:jc w:val="both"/>
      </w:pPr>
      <w:r>
        <w:lastRenderedPageBreak/>
        <w:t>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w:t>
      </w:r>
      <w:r w:rsidR="001F22CC">
        <w:t xml:space="preserve"> </w:t>
      </w:r>
      <w:r>
        <w:t>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образовании».</w:t>
      </w:r>
    </w:p>
    <w:p w:rsidR="00911CAF" w:rsidRDefault="00911CAF" w:rsidP="001F22CC">
      <w:pPr>
        <w:pStyle w:val="a9"/>
        <w:numPr>
          <w:ilvl w:val="0"/>
          <w:numId w:val="29"/>
        </w:numPr>
        <w:jc w:val="both"/>
      </w:pPr>
      <w:r>
        <w:t>Марфенин Н.Н. Руководство по преподаванию экологии в рамках концепции устойчивого развития. — М., 2012.</w:t>
      </w:r>
    </w:p>
    <w:p w:rsidR="00911CAF" w:rsidRDefault="00911CAF" w:rsidP="00911CAF">
      <w:pPr>
        <w:jc w:val="center"/>
        <w:rPr>
          <w:b/>
        </w:rPr>
      </w:pPr>
    </w:p>
    <w:p w:rsidR="00911CAF" w:rsidRDefault="00911CAF" w:rsidP="00911CAF">
      <w:pPr>
        <w:jc w:val="center"/>
        <w:rPr>
          <w:b/>
        </w:rPr>
      </w:pPr>
      <w:r>
        <w:rPr>
          <w:b/>
        </w:rPr>
        <w:t>Интернет-ресурсы</w:t>
      </w:r>
    </w:p>
    <w:p w:rsidR="00911CAF" w:rsidRDefault="00911CAF" w:rsidP="001F22CC">
      <w:r>
        <w:t>www.ecologysite.ru (Каталог экологических сайтов).</w:t>
      </w:r>
    </w:p>
    <w:p w:rsidR="00911CAF" w:rsidRDefault="00911CAF" w:rsidP="001F22CC">
      <w:r>
        <w:t>www.ecoculture.ru (Сайт экологического просвещения).</w:t>
      </w:r>
    </w:p>
    <w:p w:rsidR="00925F17" w:rsidRPr="00911CAF" w:rsidRDefault="00911CAF" w:rsidP="001F22CC">
      <w:r>
        <w:t>www.ecocommunity.ru (Информационный сайт, освещающий проблемы экологии России)</w:t>
      </w:r>
    </w:p>
    <w:p w:rsidR="00100839" w:rsidRDefault="00100839">
      <w:pPr>
        <w:spacing w:after="200" w:line="276" w:lineRule="auto"/>
        <w:rPr>
          <w:b/>
          <w:caps/>
        </w:rPr>
      </w:pPr>
      <w:r>
        <w:rPr>
          <w:b/>
          <w:caps/>
        </w:rPr>
        <w:br w:type="page"/>
      </w:r>
    </w:p>
    <w:p w:rsidR="00925F17" w:rsidRDefault="00925F17" w:rsidP="00925F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925F17" w:rsidRDefault="00925F17" w:rsidP="00925F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Pr>
          <w:b/>
          <w:caps/>
        </w:rPr>
        <w:t>4. Контроль и оценка результатов освоения УЧЕБНОЙ Дисциплины</w:t>
      </w:r>
    </w:p>
    <w:p w:rsidR="00925F17" w:rsidRDefault="00925F17" w:rsidP="00925F1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r>
        <w:rPr>
          <w:b/>
        </w:rPr>
        <w:t>Контроль и оценка</w:t>
      </w:r>
      <w:r>
        <w:t xml:space="preserve"> результатов освоения учебной дисциплины осуществляется преподавателем в процессе проведения практических занятий, самостоятельных работ, а также выполнения обучающимися индивидуальных заданий, проектов, текущего контроля и промежуточной аттестации.</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111"/>
      </w:tblGrid>
      <w:tr w:rsidR="00925F17" w:rsidRPr="00100839" w:rsidTr="00925F17">
        <w:tc>
          <w:tcPr>
            <w:tcW w:w="5495" w:type="dxa"/>
            <w:tcBorders>
              <w:top w:val="single" w:sz="4" w:space="0" w:color="auto"/>
              <w:left w:val="single" w:sz="4" w:space="0" w:color="auto"/>
              <w:bottom w:val="single" w:sz="4" w:space="0" w:color="auto"/>
              <w:right w:val="single" w:sz="4" w:space="0" w:color="auto"/>
            </w:tcBorders>
            <w:vAlign w:val="center"/>
            <w:hideMark/>
          </w:tcPr>
          <w:p w:rsidR="00925F17" w:rsidRPr="00100839" w:rsidRDefault="00925F17">
            <w:pPr>
              <w:spacing w:line="276" w:lineRule="auto"/>
              <w:jc w:val="center"/>
              <w:rPr>
                <w:b/>
                <w:bCs/>
                <w:sz w:val="20"/>
                <w:szCs w:val="20"/>
                <w:lang w:eastAsia="en-US"/>
              </w:rPr>
            </w:pPr>
            <w:bookmarkStart w:id="0" w:name="_GoBack"/>
            <w:bookmarkEnd w:id="0"/>
            <w:r w:rsidRPr="00100839">
              <w:rPr>
                <w:b/>
                <w:bCs/>
                <w:sz w:val="20"/>
                <w:szCs w:val="20"/>
                <w:lang w:eastAsia="en-US"/>
              </w:rPr>
              <w:t>Результаты обучения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5F17" w:rsidRPr="00100839" w:rsidRDefault="00925F17">
            <w:pPr>
              <w:spacing w:line="276" w:lineRule="auto"/>
              <w:ind w:firstLine="360"/>
              <w:jc w:val="center"/>
              <w:rPr>
                <w:b/>
                <w:bCs/>
                <w:sz w:val="20"/>
                <w:szCs w:val="20"/>
                <w:lang w:eastAsia="en-US"/>
              </w:rPr>
            </w:pPr>
            <w:r w:rsidRPr="00100839">
              <w:rPr>
                <w:b/>
                <w:sz w:val="20"/>
                <w:szCs w:val="20"/>
                <w:lang w:eastAsia="en-US"/>
              </w:rPr>
              <w:t xml:space="preserve">Формы и методы контроля и оценки результатов обучения </w:t>
            </w:r>
          </w:p>
        </w:tc>
      </w:tr>
      <w:tr w:rsidR="00925F17" w:rsidRPr="00100839" w:rsidTr="00925F17">
        <w:tc>
          <w:tcPr>
            <w:tcW w:w="5495" w:type="dxa"/>
            <w:tcBorders>
              <w:top w:val="single" w:sz="4" w:space="0" w:color="auto"/>
              <w:left w:val="single" w:sz="4" w:space="0" w:color="auto"/>
              <w:bottom w:val="single" w:sz="4" w:space="0" w:color="auto"/>
              <w:right w:val="single" w:sz="4" w:space="0" w:color="auto"/>
            </w:tcBorders>
            <w:vAlign w:val="center"/>
            <w:hideMark/>
          </w:tcPr>
          <w:p w:rsidR="00925F17" w:rsidRPr="00100839" w:rsidRDefault="00925F17" w:rsidP="00925F17">
            <w:pPr>
              <w:widowControl w:val="0"/>
              <w:numPr>
                <w:ilvl w:val="0"/>
                <w:numId w:val="24"/>
              </w:numPr>
              <w:tabs>
                <w:tab w:val="num" w:pos="560"/>
              </w:tabs>
              <w:overflowPunct w:val="0"/>
              <w:autoSpaceDE w:val="0"/>
              <w:autoSpaceDN w:val="0"/>
              <w:adjustRightInd w:val="0"/>
              <w:spacing w:line="232" w:lineRule="auto"/>
              <w:ind w:left="560" w:hanging="276"/>
              <w:jc w:val="both"/>
              <w:rPr>
                <w:b/>
                <w:bCs/>
                <w:sz w:val="20"/>
                <w:szCs w:val="20"/>
                <w:lang w:eastAsia="en-US"/>
              </w:rPr>
            </w:pPr>
            <w:r w:rsidRPr="00100839">
              <w:rPr>
                <w:b/>
                <w:bCs/>
                <w:i/>
                <w:iCs/>
                <w:sz w:val="20"/>
                <w:szCs w:val="20"/>
                <w:lang w:eastAsia="en-US"/>
              </w:rPr>
              <w:t>личностных</w:t>
            </w:r>
            <w:r w:rsidRPr="00100839">
              <w:rPr>
                <w:b/>
                <w:bCs/>
                <w:sz w:val="20"/>
                <w:szCs w:val="20"/>
                <w:lang w:eastAsia="en-US"/>
              </w:rPr>
              <w:t>:</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
                <w:bCs/>
                <w:sz w:val="20"/>
                <w:szCs w:val="20"/>
                <w:lang w:eastAsia="en-US"/>
              </w:rPr>
              <w:t>−</w:t>
            </w:r>
            <w:r w:rsidRPr="00100839">
              <w:rPr>
                <w:bCs/>
                <w:sz w:val="20"/>
                <w:szCs w:val="20"/>
                <w:lang w:eastAsia="en-US"/>
              </w:rPr>
              <w:tab/>
              <w:t xml:space="preserve">устойчивый интерес к истории и   </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
                <w:bCs/>
                <w:sz w:val="20"/>
                <w:szCs w:val="20"/>
                <w:lang w:eastAsia="en-US"/>
              </w:rPr>
              <w:t xml:space="preserve">     </w:t>
            </w:r>
            <w:r w:rsidRPr="00100839">
              <w:rPr>
                <w:bCs/>
                <w:sz w:val="20"/>
                <w:szCs w:val="20"/>
                <w:lang w:eastAsia="en-US"/>
              </w:rPr>
              <w:t>достижениям в области экологии;</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w:t>
            </w:r>
            <w:r w:rsidRPr="00100839">
              <w:rPr>
                <w:bCs/>
                <w:sz w:val="20"/>
                <w:szCs w:val="20"/>
                <w:lang w:eastAsia="en-US"/>
              </w:rPr>
              <w:tab/>
              <w:t xml:space="preserve">готовность к продолжению образования,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повышению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квалификации в избранной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профессиональной деятельности,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используя полученные экологические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знания;</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w:t>
            </w:r>
            <w:r w:rsidRPr="00100839">
              <w:rPr>
                <w:bCs/>
                <w:sz w:val="20"/>
                <w:szCs w:val="20"/>
                <w:lang w:eastAsia="en-US"/>
              </w:rPr>
              <w:tab/>
              <w:t xml:space="preserve">объективное осознание значимости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компетенций в области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экологии для человека и общества;</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Cs/>
                <w:sz w:val="20"/>
                <w:szCs w:val="20"/>
                <w:lang w:eastAsia="en-US"/>
              </w:rPr>
              <w:t xml:space="preserve">  −</w:t>
            </w:r>
            <w:r w:rsidRPr="00100839">
              <w:rPr>
                <w:bCs/>
                <w:sz w:val="20"/>
                <w:szCs w:val="20"/>
                <w:lang w:eastAsia="en-US"/>
              </w:rPr>
              <w:tab/>
              <w:t xml:space="preserve">умения проанализировать техногенные  </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Cs/>
                <w:sz w:val="20"/>
                <w:szCs w:val="20"/>
                <w:lang w:eastAsia="en-US"/>
              </w:rPr>
              <w:t xml:space="preserve">    последствия для    </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Cs/>
                <w:sz w:val="20"/>
                <w:szCs w:val="20"/>
                <w:lang w:eastAsia="en-US"/>
              </w:rPr>
              <w:t xml:space="preserve">    окружающей среды, бытовой и  </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Cs/>
                <w:sz w:val="20"/>
                <w:szCs w:val="20"/>
                <w:lang w:eastAsia="en-US"/>
              </w:rPr>
              <w:t xml:space="preserve">    производственной деятельности  человека;</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w:t>
            </w:r>
            <w:r w:rsidRPr="00100839">
              <w:rPr>
                <w:bCs/>
                <w:sz w:val="20"/>
                <w:szCs w:val="20"/>
                <w:lang w:eastAsia="en-US"/>
              </w:rPr>
              <w:tab/>
              <w:t xml:space="preserve">готовность самостоятельно добывать новые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для себя сведения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экологической направленности, используя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для этого доступные  источники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информации;</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 xml:space="preserve"> −умение управлять своей познавательной деятельностью, проводить самооценку уровня собственного интеллектуального развития;</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−умение выстраивать конструктивные взаимоотношения в команде по решению общих задач в области экологии;</w:t>
            </w:r>
          </w:p>
          <w:p w:rsidR="00925F17" w:rsidRPr="00100839" w:rsidRDefault="00925F17">
            <w:pPr>
              <w:widowControl w:val="0"/>
              <w:overflowPunct w:val="0"/>
              <w:autoSpaceDE w:val="0"/>
              <w:autoSpaceDN w:val="0"/>
              <w:adjustRightInd w:val="0"/>
              <w:spacing w:line="232" w:lineRule="auto"/>
              <w:ind w:left="560"/>
              <w:jc w:val="both"/>
              <w:rPr>
                <w:b/>
                <w:bCs/>
                <w:i/>
                <w:sz w:val="20"/>
                <w:szCs w:val="20"/>
                <w:lang w:eastAsia="en-US"/>
              </w:rPr>
            </w:pPr>
            <w:r w:rsidRPr="00100839">
              <w:rPr>
                <w:bCs/>
                <w:sz w:val="20"/>
                <w:szCs w:val="20"/>
                <w:lang w:eastAsia="en-US"/>
              </w:rPr>
              <w:tab/>
              <w:t xml:space="preserve">• </w:t>
            </w:r>
            <w:r w:rsidRPr="00100839">
              <w:rPr>
                <w:b/>
                <w:bCs/>
                <w:i/>
                <w:sz w:val="20"/>
                <w:szCs w:val="20"/>
                <w:lang w:eastAsia="en-US"/>
              </w:rPr>
              <w:t>метапредметных:</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−овладение умениями и навыками различных видов познавательной деятельности для изучения разных сторон окружающей среды;</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Cs/>
                <w:sz w:val="20"/>
                <w:szCs w:val="20"/>
                <w:lang w:eastAsia="en-US"/>
              </w:rPr>
              <w:t xml:space="preserve">  −</w:t>
            </w:r>
            <w:r w:rsidRPr="00100839">
              <w:rPr>
                <w:bCs/>
                <w:sz w:val="20"/>
                <w:szCs w:val="20"/>
                <w:lang w:eastAsia="en-US"/>
              </w:rPr>
              <w:tab/>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925F17" w:rsidRPr="00100839" w:rsidRDefault="00925F17">
            <w:pPr>
              <w:widowControl w:val="0"/>
              <w:overflowPunct w:val="0"/>
              <w:autoSpaceDE w:val="0"/>
              <w:autoSpaceDN w:val="0"/>
              <w:adjustRightInd w:val="0"/>
              <w:spacing w:line="232" w:lineRule="auto"/>
              <w:ind w:left="360"/>
              <w:jc w:val="both"/>
              <w:rPr>
                <w:bCs/>
                <w:sz w:val="20"/>
                <w:szCs w:val="20"/>
                <w:lang w:eastAsia="en-US"/>
              </w:rPr>
            </w:pPr>
            <w:r w:rsidRPr="00100839">
              <w:rPr>
                <w:bCs/>
                <w:sz w:val="20"/>
                <w:szCs w:val="20"/>
                <w:lang w:eastAsia="en-US"/>
              </w:rPr>
              <w:t>−умение определять цели и задачи деятельности, выбирать средства их достижения на практике;</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925F17" w:rsidRPr="00100839" w:rsidRDefault="00925F17">
            <w:pPr>
              <w:widowControl w:val="0"/>
              <w:overflowPunct w:val="0"/>
              <w:autoSpaceDE w:val="0"/>
              <w:autoSpaceDN w:val="0"/>
              <w:adjustRightInd w:val="0"/>
              <w:spacing w:line="232" w:lineRule="auto"/>
              <w:ind w:left="560"/>
              <w:jc w:val="both"/>
              <w:rPr>
                <w:b/>
                <w:bCs/>
                <w:i/>
                <w:sz w:val="20"/>
                <w:szCs w:val="20"/>
                <w:lang w:eastAsia="en-US"/>
              </w:rPr>
            </w:pPr>
            <w:r w:rsidRPr="00100839">
              <w:rPr>
                <w:b/>
                <w:bCs/>
                <w:i/>
                <w:sz w:val="20"/>
                <w:szCs w:val="20"/>
                <w:lang w:eastAsia="en-US"/>
              </w:rPr>
              <w:tab/>
              <w:t>• предметных:</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−сформированность экологического мышления и способности учитывать и оценивать экологические последствия в разных сферах деятельности;</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−владение умениями применять экологические знания в жизненных ситуациях, связанных с выполнением типичных социальных ролей;</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−владение знаниями экологических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императивов, гражданских прав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lastRenderedPageBreak/>
              <w:t xml:space="preserve">          и обязанностей в области энерго- и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ресурсосбережения в интересах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сохранения окружающей среды, здоровья и  </w:t>
            </w:r>
          </w:p>
          <w:p w:rsidR="00925F17" w:rsidRPr="00100839" w:rsidRDefault="00925F17">
            <w:pPr>
              <w:widowControl w:val="0"/>
              <w:overflowPunct w:val="0"/>
              <w:autoSpaceDE w:val="0"/>
              <w:autoSpaceDN w:val="0"/>
              <w:adjustRightInd w:val="0"/>
              <w:spacing w:line="232" w:lineRule="auto"/>
              <w:jc w:val="both"/>
              <w:rPr>
                <w:bCs/>
                <w:sz w:val="20"/>
                <w:szCs w:val="20"/>
                <w:lang w:eastAsia="en-US"/>
              </w:rPr>
            </w:pPr>
            <w:r w:rsidRPr="00100839">
              <w:rPr>
                <w:bCs/>
                <w:sz w:val="20"/>
                <w:szCs w:val="20"/>
                <w:lang w:eastAsia="en-US"/>
              </w:rPr>
              <w:t xml:space="preserve">         безопасности жизни;</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−сформированность личностного отношения к экологическим ценностям,</w:t>
            </w:r>
            <w:r w:rsidR="00911CAF" w:rsidRPr="00100839">
              <w:rPr>
                <w:bCs/>
                <w:sz w:val="20"/>
                <w:szCs w:val="20"/>
                <w:lang w:eastAsia="en-US"/>
              </w:rPr>
              <w:t xml:space="preserve"> </w:t>
            </w:r>
            <w:r w:rsidRPr="00100839">
              <w:rPr>
                <w:bCs/>
                <w:sz w:val="20"/>
                <w:szCs w:val="20"/>
                <w:lang w:eastAsia="en-US"/>
              </w:rPr>
              <w:t>моральной ответственности за экологические последствия своих действий в окружающей среде;</w:t>
            </w:r>
          </w:p>
          <w:p w:rsidR="00925F17" w:rsidRPr="00100839" w:rsidRDefault="00925F17">
            <w:pPr>
              <w:widowControl w:val="0"/>
              <w:overflowPunct w:val="0"/>
              <w:autoSpaceDE w:val="0"/>
              <w:autoSpaceDN w:val="0"/>
              <w:adjustRightInd w:val="0"/>
              <w:spacing w:line="232" w:lineRule="auto"/>
              <w:ind w:left="560"/>
              <w:jc w:val="both"/>
              <w:rPr>
                <w:bCs/>
                <w:sz w:val="20"/>
                <w:szCs w:val="20"/>
                <w:lang w:eastAsia="en-US"/>
              </w:rPr>
            </w:pPr>
            <w:r w:rsidRPr="00100839">
              <w:rPr>
                <w:bCs/>
                <w:sz w:val="20"/>
                <w:szCs w:val="20"/>
                <w:lang w:eastAsia="en-US"/>
              </w:rPr>
              <w:t>−сформированность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tc>
        <w:tc>
          <w:tcPr>
            <w:tcW w:w="4111" w:type="dxa"/>
            <w:tcBorders>
              <w:top w:val="single" w:sz="4" w:space="0" w:color="auto"/>
              <w:left w:val="single" w:sz="4" w:space="0" w:color="auto"/>
              <w:bottom w:val="single" w:sz="4" w:space="0" w:color="auto"/>
              <w:right w:val="single" w:sz="4" w:space="0" w:color="auto"/>
            </w:tcBorders>
            <w:hideMark/>
          </w:tcPr>
          <w:p w:rsidR="00925F17" w:rsidRPr="00100839" w:rsidRDefault="00925F17">
            <w:pPr>
              <w:spacing w:line="276" w:lineRule="auto"/>
              <w:rPr>
                <w:sz w:val="20"/>
                <w:szCs w:val="20"/>
                <w:lang w:eastAsia="en-US"/>
              </w:rPr>
            </w:pPr>
            <w:r w:rsidRPr="00100839">
              <w:rPr>
                <w:sz w:val="20"/>
                <w:szCs w:val="20"/>
                <w:lang w:eastAsia="en-US"/>
              </w:rPr>
              <w:lastRenderedPageBreak/>
              <w:t>- тестирование,</w:t>
            </w:r>
          </w:p>
          <w:p w:rsidR="00925F17" w:rsidRPr="00100839" w:rsidRDefault="00925F17">
            <w:pPr>
              <w:spacing w:line="276" w:lineRule="auto"/>
              <w:rPr>
                <w:sz w:val="20"/>
                <w:szCs w:val="20"/>
                <w:lang w:eastAsia="en-US"/>
              </w:rPr>
            </w:pPr>
            <w:r w:rsidRPr="00100839">
              <w:rPr>
                <w:sz w:val="20"/>
                <w:szCs w:val="20"/>
                <w:lang w:eastAsia="en-US"/>
              </w:rPr>
              <w:t>- устный опрос,</w:t>
            </w:r>
          </w:p>
          <w:p w:rsidR="006D631C" w:rsidRPr="00100839" w:rsidRDefault="006D631C">
            <w:pPr>
              <w:spacing w:line="276" w:lineRule="auto"/>
              <w:rPr>
                <w:sz w:val="20"/>
                <w:szCs w:val="20"/>
                <w:lang w:eastAsia="en-US"/>
              </w:rPr>
            </w:pPr>
            <w:r w:rsidRPr="00100839">
              <w:rPr>
                <w:sz w:val="20"/>
                <w:szCs w:val="20"/>
                <w:lang w:eastAsia="en-US"/>
              </w:rPr>
              <w:t>-практическое занятие,</w:t>
            </w:r>
          </w:p>
          <w:p w:rsidR="00925F17" w:rsidRPr="00100839" w:rsidRDefault="00925F17">
            <w:pPr>
              <w:spacing w:line="276" w:lineRule="auto"/>
              <w:rPr>
                <w:b/>
                <w:sz w:val="20"/>
                <w:szCs w:val="20"/>
                <w:lang w:eastAsia="en-US"/>
              </w:rPr>
            </w:pPr>
            <w:r w:rsidRPr="00100839">
              <w:rPr>
                <w:sz w:val="20"/>
                <w:szCs w:val="20"/>
                <w:lang w:eastAsia="en-US"/>
              </w:rPr>
              <w:t>-дифференцированный зачет</w:t>
            </w:r>
          </w:p>
        </w:tc>
      </w:tr>
    </w:tbl>
    <w:p w:rsidR="00925F17" w:rsidRDefault="00925F17" w:rsidP="00925F17"/>
    <w:sectPr w:rsidR="00925F17" w:rsidSect="00925F17">
      <w:pgSz w:w="11906" w:h="16838"/>
      <w:pgMar w:top="1103" w:right="1300" w:bottom="709" w:left="17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D3" w:rsidRDefault="00A965D3" w:rsidP="008B2C04">
      <w:r>
        <w:separator/>
      </w:r>
    </w:p>
  </w:endnote>
  <w:endnote w:type="continuationSeparator" w:id="0">
    <w:p w:rsidR="00A965D3" w:rsidRDefault="00A965D3" w:rsidP="008B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D3" w:rsidRDefault="00A965D3" w:rsidP="008B2C04">
      <w:r>
        <w:separator/>
      </w:r>
    </w:p>
  </w:footnote>
  <w:footnote w:type="continuationSeparator" w:id="0">
    <w:p w:rsidR="00A965D3" w:rsidRDefault="00A965D3" w:rsidP="008B2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5AF1"/>
    <w:multiLevelType w:val="hybridMultilevel"/>
    <w:tmpl w:val="000041BB"/>
    <w:lvl w:ilvl="0" w:tplc="000026E9">
      <w:start w:val="1"/>
      <w:numFmt w:val="bullet"/>
      <w:lvlText w:val="•"/>
      <w:lvlJc w:val="left"/>
      <w:pPr>
        <w:tabs>
          <w:tab w:val="num" w:pos="502"/>
        </w:tabs>
        <w:ind w:left="502" w:hanging="360"/>
      </w:pPr>
    </w:lvl>
    <w:lvl w:ilvl="1" w:tplc="000001EB">
      <w:start w:val="1"/>
      <w:numFmt w:val="bullet"/>
      <w:lvlText w:val="−−"/>
      <w:lvlJc w:val="left"/>
      <w:pPr>
        <w:tabs>
          <w:tab w:val="num" w:pos="1582"/>
        </w:tabs>
        <w:ind w:left="1582" w:hanging="360"/>
      </w:pPr>
    </w:lvl>
    <w:lvl w:ilvl="2" w:tplc="00000BB3">
      <w:start w:val="1"/>
      <w:numFmt w:val="bullet"/>
      <w:lvlText w:val="в"/>
      <w:lvlJc w:val="left"/>
      <w:pPr>
        <w:tabs>
          <w:tab w:val="num" w:pos="2302"/>
        </w:tabs>
        <w:ind w:left="2302" w:hanging="360"/>
      </w:pPr>
    </w:lvl>
    <w:lvl w:ilvl="3" w:tplc="FFFFFFFF">
      <w:numFmt w:val="decimal"/>
      <w:lvlText w:val=""/>
      <w:lvlJc w:val="left"/>
      <w:pPr>
        <w:ind w:left="142" w:firstLine="0"/>
      </w:pPr>
    </w:lvl>
    <w:lvl w:ilvl="4" w:tplc="FFFFFFFF">
      <w:numFmt w:val="decimal"/>
      <w:lvlText w:val=""/>
      <w:lvlJc w:val="left"/>
      <w:pPr>
        <w:ind w:left="142" w:firstLine="0"/>
      </w:pPr>
    </w:lvl>
    <w:lvl w:ilvl="5" w:tplc="FFFFFFFF">
      <w:numFmt w:val="decimal"/>
      <w:lvlText w:val=""/>
      <w:lvlJc w:val="left"/>
      <w:pPr>
        <w:ind w:left="142" w:firstLine="0"/>
      </w:pPr>
    </w:lvl>
    <w:lvl w:ilvl="6" w:tplc="FFFFFFFF">
      <w:numFmt w:val="decimal"/>
      <w:lvlText w:val=""/>
      <w:lvlJc w:val="left"/>
      <w:pPr>
        <w:ind w:left="142" w:firstLine="0"/>
      </w:pPr>
    </w:lvl>
    <w:lvl w:ilvl="7" w:tplc="FFFFFFFF">
      <w:numFmt w:val="decimal"/>
      <w:lvlText w:val=""/>
      <w:lvlJc w:val="left"/>
      <w:pPr>
        <w:ind w:left="142" w:firstLine="0"/>
      </w:pPr>
    </w:lvl>
    <w:lvl w:ilvl="8" w:tplc="FFFFFFFF">
      <w:numFmt w:val="decimal"/>
      <w:lvlText w:val=""/>
      <w:lvlJc w:val="left"/>
      <w:pPr>
        <w:ind w:left="142" w:firstLine="0"/>
      </w:pPr>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16D51AE"/>
    <w:multiLevelType w:val="multilevel"/>
    <w:tmpl w:val="940282DE"/>
    <w:lvl w:ilvl="0">
      <w:start w:val="1"/>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3B85C63"/>
    <w:multiLevelType w:val="hybridMultilevel"/>
    <w:tmpl w:val="0554D01A"/>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305D27"/>
    <w:multiLevelType w:val="hybridMultilevel"/>
    <w:tmpl w:val="EA6CB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42FFB"/>
    <w:multiLevelType w:val="hybridMultilevel"/>
    <w:tmpl w:val="AFBA1F1C"/>
    <w:lvl w:ilvl="0" w:tplc="148829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926C15"/>
    <w:multiLevelType w:val="hybridMultilevel"/>
    <w:tmpl w:val="68EC83B4"/>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A257B4"/>
    <w:multiLevelType w:val="hybridMultilevel"/>
    <w:tmpl w:val="A8902ED0"/>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021AC3"/>
    <w:multiLevelType w:val="hybridMultilevel"/>
    <w:tmpl w:val="B41058B0"/>
    <w:lvl w:ilvl="0" w:tplc="B512073A">
      <w:start w:val="1"/>
      <w:numFmt w:val="bullet"/>
      <w:lvlText w:val="-"/>
      <w:lvlJc w:val="left"/>
      <w:pPr>
        <w:ind w:left="720" w:hanging="360"/>
      </w:pPr>
      <w:rPr>
        <w:rFonts w:ascii="Verdana" w:hAnsi="Verdana"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950A89"/>
    <w:multiLevelType w:val="hybridMultilevel"/>
    <w:tmpl w:val="BD087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8E744F"/>
    <w:multiLevelType w:val="hybridMultilevel"/>
    <w:tmpl w:val="AA30A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8659AF"/>
    <w:multiLevelType w:val="hybridMultilevel"/>
    <w:tmpl w:val="D088A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E36098"/>
    <w:multiLevelType w:val="multilevel"/>
    <w:tmpl w:val="FA6A3EA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79922F32"/>
    <w:multiLevelType w:val="hybridMultilevel"/>
    <w:tmpl w:val="A9A493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3"/>
  </w:num>
  <w:num w:numId="6">
    <w:abstractNumId w:val="3"/>
  </w:num>
  <w:num w:numId="7">
    <w:abstractNumId w:val="5"/>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0"/>
  </w:num>
  <w:num w:numId="12">
    <w:abstractNumId w:val="0"/>
  </w:num>
  <w:num w:numId="13">
    <w:abstractNumId w:val="1"/>
  </w:num>
  <w:num w:numId="14">
    <w:abstractNumId w:val="1"/>
  </w:num>
  <w:num w:numId="15">
    <w:abstractNumId w:val="8"/>
  </w:num>
  <w:num w:numId="16">
    <w:abstractNumId w:val="13"/>
  </w:num>
  <w:num w:numId="17">
    <w:abstractNumId w:val="6"/>
  </w:num>
  <w:num w:numId="18">
    <w:abstractNumId w:val="9"/>
  </w:num>
  <w:num w:numId="19">
    <w:abstractNumId w:val="11"/>
  </w:num>
  <w:num w:numId="20">
    <w:abstractNumId w:val="10"/>
  </w:num>
  <w:num w:numId="21">
    <w:abstractNumId w:val="7"/>
  </w:num>
  <w:num w:numId="22">
    <w:abstractNumId w:val="12"/>
  </w:num>
  <w:num w:numId="23">
    <w:abstractNumId w:val="14"/>
  </w:num>
  <w:num w:numId="24">
    <w:abstractNumId w:val="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0500"/>
    <w:rsid w:val="000015A0"/>
    <w:rsid w:val="0000265F"/>
    <w:rsid w:val="00010DF1"/>
    <w:rsid w:val="00010FB7"/>
    <w:rsid w:val="00011090"/>
    <w:rsid w:val="0001691D"/>
    <w:rsid w:val="00022691"/>
    <w:rsid w:val="00035437"/>
    <w:rsid w:val="00060576"/>
    <w:rsid w:val="00072009"/>
    <w:rsid w:val="000866AB"/>
    <w:rsid w:val="0009610D"/>
    <w:rsid w:val="000B5566"/>
    <w:rsid w:val="000C3084"/>
    <w:rsid w:val="000D11B9"/>
    <w:rsid w:val="000D49C2"/>
    <w:rsid w:val="00100839"/>
    <w:rsid w:val="00102A3F"/>
    <w:rsid w:val="00113F4F"/>
    <w:rsid w:val="00127F4C"/>
    <w:rsid w:val="00130E24"/>
    <w:rsid w:val="00132D1A"/>
    <w:rsid w:val="001453FC"/>
    <w:rsid w:val="00150C5E"/>
    <w:rsid w:val="001A2B67"/>
    <w:rsid w:val="001F22CC"/>
    <w:rsid w:val="002539CE"/>
    <w:rsid w:val="0027539C"/>
    <w:rsid w:val="00283A82"/>
    <w:rsid w:val="002978B7"/>
    <w:rsid w:val="002B17B6"/>
    <w:rsid w:val="00304A81"/>
    <w:rsid w:val="00331387"/>
    <w:rsid w:val="003608AD"/>
    <w:rsid w:val="003A08B0"/>
    <w:rsid w:val="003B0279"/>
    <w:rsid w:val="003C0E32"/>
    <w:rsid w:val="003C5015"/>
    <w:rsid w:val="003C651C"/>
    <w:rsid w:val="003D0D02"/>
    <w:rsid w:val="003D1284"/>
    <w:rsid w:val="003D2013"/>
    <w:rsid w:val="003E0A19"/>
    <w:rsid w:val="00400435"/>
    <w:rsid w:val="004049FF"/>
    <w:rsid w:val="004063D9"/>
    <w:rsid w:val="00421E30"/>
    <w:rsid w:val="00455890"/>
    <w:rsid w:val="0046759F"/>
    <w:rsid w:val="00494473"/>
    <w:rsid w:val="004A45C4"/>
    <w:rsid w:val="004A5C37"/>
    <w:rsid w:val="004B4C6D"/>
    <w:rsid w:val="005017B6"/>
    <w:rsid w:val="005125FD"/>
    <w:rsid w:val="005448CB"/>
    <w:rsid w:val="00550A1E"/>
    <w:rsid w:val="005845B1"/>
    <w:rsid w:val="005C2B81"/>
    <w:rsid w:val="005D280D"/>
    <w:rsid w:val="0061365B"/>
    <w:rsid w:val="006226C4"/>
    <w:rsid w:val="0065171E"/>
    <w:rsid w:val="00656BDB"/>
    <w:rsid w:val="0066745B"/>
    <w:rsid w:val="006710D5"/>
    <w:rsid w:val="00671D59"/>
    <w:rsid w:val="0068427F"/>
    <w:rsid w:val="006B6C9B"/>
    <w:rsid w:val="006D2AD0"/>
    <w:rsid w:val="006D5B24"/>
    <w:rsid w:val="006D631C"/>
    <w:rsid w:val="006D6712"/>
    <w:rsid w:val="006E044E"/>
    <w:rsid w:val="006E7087"/>
    <w:rsid w:val="00706C3A"/>
    <w:rsid w:val="00707794"/>
    <w:rsid w:val="00730604"/>
    <w:rsid w:val="007656F6"/>
    <w:rsid w:val="007C179D"/>
    <w:rsid w:val="007C2411"/>
    <w:rsid w:val="007F29E9"/>
    <w:rsid w:val="00804033"/>
    <w:rsid w:val="00824332"/>
    <w:rsid w:val="00826FCF"/>
    <w:rsid w:val="00862B9D"/>
    <w:rsid w:val="00862D9F"/>
    <w:rsid w:val="00872921"/>
    <w:rsid w:val="0088522C"/>
    <w:rsid w:val="00891B5C"/>
    <w:rsid w:val="008B2C04"/>
    <w:rsid w:val="008C709A"/>
    <w:rsid w:val="00904206"/>
    <w:rsid w:val="00911CAF"/>
    <w:rsid w:val="009149FF"/>
    <w:rsid w:val="00925F17"/>
    <w:rsid w:val="00964527"/>
    <w:rsid w:val="00991A67"/>
    <w:rsid w:val="00991DB7"/>
    <w:rsid w:val="009C256F"/>
    <w:rsid w:val="009D25BA"/>
    <w:rsid w:val="00A02976"/>
    <w:rsid w:val="00A3718E"/>
    <w:rsid w:val="00A479DC"/>
    <w:rsid w:val="00A55E1A"/>
    <w:rsid w:val="00A61389"/>
    <w:rsid w:val="00A617C7"/>
    <w:rsid w:val="00A647B2"/>
    <w:rsid w:val="00A64D48"/>
    <w:rsid w:val="00A7788D"/>
    <w:rsid w:val="00A9271F"/>
    <w:rsid w:val="00A96414"/>
    <w:rsid w:val="00A965D3"/>
    <w:rsid w:val="00AA0031"/>
    <w:rsid w:val="00AA7371"/>
    <w:rsid w:val="00AD3ABC"/>
    <w:rsid w:val="00AE435C"/>
    <w:rsid w:val="00AF6E6E"/>
    <w:rsid w:val="00B11C84"/>
    <w:rsid w:val="00B1550F"/>
    <w:rsid w:val="00B15D64"/>
    <w:rsid w:val="00B15EAD"/>
    <w:rsid w:val="00B23DB3"/>
    <w:rsid w:val="00B26689"/>
    <w:rsid w:val="00B46479"/>
    <w:rsid w:val="00B66B4E"/>
    <w:rsid w:val="00B74266"/>
    <w:rsid w:val="00B8789B"/>
    <w:rsid w:val="00B9058A"/>
    <w:rsid w:val="00BA3553"/>
    <w:rsid w:val="00BD426B"/>
    <w:rsid w:val="00C30BC0"/>
    <w:rsid w:val="00C31D4E"/>
    <w:rsid w:val="00C4160A"/>
    <w:rsid w:val="00C47DF6"/>
    <w:rsid w:val="00C600FC"/>
    <w:rsid w:val="00C644F4"/>
    <w:rsid w:val="00C74B51"/>
    <w:rsid w:val="00C9259A"/>
    <w:rsid w:val="00CA0C6A"/>
    <w:rsid w:val="00D169FF"/>
    <w:rsid w:val="00D21697"/>
    <w:rsid w:val="00D25749"/>
    <w:rsid w:val="00D30FC7"/>
    <w:rsid w:val="00D33B3E"/>
    <w:rsid w:val="00D52554"/>
    <w:rsid w:val="00DA1101"/>
    <w:rsid w:val="00DA6783"/>
    <w:rsid w:val="00DC2B85"/>
    <w:rsid w:val="00DF10A6"/>
    <w:rsid w:val="00E255BC"/>
    <w:rsid w:val="00E25808"/>
    <w:rsid w:val="00E31C24"/>
    <w:rsid w:val="00E55C2D"/>
    <w:rsid w:val="00E63FBA"/>
    <w:rsid w:val="00E64077"/>
    <w:rsid w:val="00E7196E"/>
    <w:rsid w:val="00E87F6D"/>
    <w:rsid w:val="00EB1C48"/>
    <w:rsid w:val="00EB3796"/>
    <w:rsid w:val="00F10ABC"/>
    <w:rsid w:val="00F55861"/>
    <w:rsid w:val="00FB05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0C262-E4D8-4CB4-81E0-415B7FC7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5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B0500"/>
    <w:pPr>
      <w:keepNext/>
      <w:autoSpaceDE w:val="0"/>
      <w:autoSpaceDN w:val="0"/>
      <w:ind w:firstLine="284"/>
      <w:outlineLvl w:val="0"/>
    </w:pPr>
  </w:style>
  <w:style w:type="paragraph" w:styleId="2">
    <w:name w:val="heading 2"/>
    <w:basedOn w:val="a"/>
    <w:next w:val="a"/>
    <w:link w:val="20"/>
    <w:uiPriority w:val="9"/>
    <w:unhideWhenUsed/>
    <w:qFormat/>
    <w:rsid w:val="00FB0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050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B0500"/>
    <w:rPr>
      <w:rFonts w:asciiTheme="majorHAnsi" w:eastAsiaTheme="majorEastAsia" w:hAnsiTheme="majorHAnsi" w:cstheme="majorBidi"/>
      <w:b/>
      <w:bCs/>
      <w:color w:val="4F81BD" w:themeColor="accent1"/>
      <w:sz w:val="26"/>
      <w:szCs w:val="26"/>
      <w:lang w:eastAsia="ru-RU"/>
    </w:rPr>
  </w:style>
  <w:style w:type="paragraph" w:styleId="a3">
    <w:name w:val="Normal (Web)"/>
    <w:basedOn w:val="a"/>
    <w:semiHidden/>
    <w:unhideWhenUsed/>
    <w:rsid w:val="00FB0500"/>
    <w:pPr>
      <w:spacing w:before="100" w:beforeAutospacing="1" w:after="100" w:afterAutospacing="1"/>
    </w:pPr>
  </w:style>
  <w:style w:type="paragraph" w:styleId="a4">
    <w:name w:val="header"/>
    <w:basedOn w:val="a"/>
    <w:link w:val="a5"/>
    <w:uiPriority w:val="99"/>
    <w:semiHidden/>
    <w:unhideWhenUsed/>
    <w:rsid w:val="00FB0500"/>
    <w:pPr>
      <w:tabs>
        <w:tab w:val="center" w:pos="4677"/>
        <w:tab w:val="right" w:pos="9355"/>
      </w:tabs>
    </w:pPr>
  </w:style>
  <w:style w:type="character" w:customStyle="1" w:styleId="a5">
    <w:name w:val="Верхний колонтитул Знак"/>
    <w:basedOn w:val="a0"/>
    <w:link w:val="a4"/>
    <w:uiPriority w:val="99"/>
    <w:semiHidden/>
    <w:rsid w:val="00FB050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B0500"/>
    <w:pPr>
      <w:tabs>
        <w:tab w:val="center" w:pos="4677"/>
        <w:tab w:val="right" w:pos="9355"/>
      </w:tabs>
    </w:pPr>
  </w:style>
  <w:style w:type="character" w:customStyle="1" w:styleId="a7">
    <w:name w:val="Нижний колонтитул Знак"/>
    <w:basedOn w:val="a0"/>
    <w:link w:val="a6"/>
    <w:uiPriority w:val="99"/>
    <w:rsid w:val="00FB0500"/>
    <w:rPr>
      <w:rFonts w:ascii="Times New Roman" w:eastAsia="Times New Roman" w:hAnsi="Times New Roman" w:cs="Times New Roman"/>
      <w:sz w:val="24"/>
      <w:szCs w:val="24"/>
      <w:lang w:eastAsia="ru-RU"/>
    </w:rPr>
  </w:style>
  <w:style w:type="paragraph" w:styleId="a8">
    <w:name w:val="No Spacing"/>
    <w:uiPriority w:val="1"/>
    <w:qFormat/>
    <w:rsid w:val="00FB0500"/>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99"/>
    <w:qFormat/>
    <w:rsid w:val="00FB0500"/>
    <w:pPr>
      <w:ind w:left="720"/>
      <w:contextualSpacing/>
    </w:pPr>
  </w:style>
  <w:style w:type="paragraph" w:customStyle="1" w:styleId="21">
    <w:name w:val="Список 21"/>
    <w:basedOn w:val="a"/>
    <w:uiPriority w:val="99"/>
    <w:rsid w:val="00FB0500"/>
    <w:pPr>
      <w:ind w:left="566" w:hanging="283"/>
    </w:pPr>
    <w:rPr>
      <w:sz w:val="20"/>
      <w:szCs w:val="20"/>
      <w:lang w:eastAsia="ar-SA"/>
    </w:rPr>
  </w:style>
  <w:style w:type="table" w:styleId="aa">
    <w:name w:val="Table Grid"/>
    <w:basedOn w:val="a1"/>
    <w:uiPriority w:val="99"/>
    <w:rsid w:val="00FB05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448CB"/>
    <w:rPr>
      <w:rFonts w:ascii="Tahoma" w:hAnsi="Tahoma" w:cs="Tahoma"/>
      <w:sz w:val="16"/>
      <w:szCs w:val="16"/>
    </w:rPr>
  </w:style>
  <w:style w:type="character" w:customStyle="1" w:styleId="ac">
    <w:name w:val="Текст выноски Знак"/>
    <w:basedOn w:val="a0"/>
    <w:link w:val="ab"/>
    <w:uiPriority w:val="99"/>
    <w:semiHidden/>
    <w:rsid w:val="005448CB"/>
    <w:rPr>
      <w:rFonts w:ascii="Tahoma" w:eastAsia="Times New Roman" w:hAnsi="Tahoma" w:cs="Tahoma"/>
      <w:sz w:val="16"/>
      <w:szCs w:val="16"/>
      <w:lang w:eastAsia="ru-RU"/>
    </w:rPr>
  </w:style>
  <w:style w:type="character" w:customStyle="1" w:styleId="22">
    <w:name w:val="Основной текст (2)"/>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00">
    <w:name w:val="Основной текст (10)"/>
    <w:basedOn w:val="a0"/>
    <w:rsid w:val="003B027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1">
    <w:name w:val="Основной текст (11)"/>
    <w:basedOn w:val="a0"/>
    <w:rsid w:val="00102A3F"/>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12">
    <w:name w:val="Основной текст (12)"/>
    <w:basedOn w:val="a0"/>
    <w:rsid w:val="00F10ABC"/>
    <w:rPr>
      <w:rFonts w:ascii="Century Schoolbook" w:eastAsia="Century Schoolbook" w:hAnsi="Century Schoolbook" w:cs="Century Schoolbook"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8">
    <w:name w:val="Основной текст (8)"/>
    <w:basedOn w:val="a0"/>
    <w:rsid w:val="001F22CC"/>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8"/>
      <w:szCs w:val="18"/>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6925">
      <w:bodyDiv w:val="1"/>
      <w:marLeft w:val="0"/>
      <w:marRight w:val="0"/>
      <w:marTop w:val="0"/>
      <w:marBottom w:val="0"/>
      <w:divBdr>
        <w:top w:val="none" w:sz="0" w:space="0" w:color="auto"/>
        <w:left w:val="none" w:sz="0" w:space="0" w:color="auto"/>
        <w:bottom w:val="none" w:sz="0" w:space="0" w:color="auto"/>
        <w:right w:val="none" w:sz="0" w:space="0" w:color="auto"/>
      </w:divBdr>
    </w:div>
    <w:div w:id="301428842">
      <w:bodyDiv w:val="1"/>
      <w:marLeft w:val="0"/>
      <w:marRight w:val="0"/>
      <w:marTop w:val="0"/>
      <w:marBottom w:val="0"/>
      <w:divBdr>
        <w:top w:val="none" w:sz="0" w:space="0" w:color="auto"/>
        <w:left w:val="none" w:sz="0" w:space="0" w:color="auto"/>
        <w:bottom w:val="none" w:sz="0" w:space="0" w:color="auto"/>
        <w:right w:val="none" w:sz="0" w:space="0" w:color="auto"/>
      </w:divBdr>
    </w:div>
    <w:div w:id="329143210">
      <w:bodyDiv w:val="1"/>
      <w:marLeft w:val="0"/>
      <w:marRight w:val="0"/>
      <w:marTop w:val="0"/>
      <w:marBottom w:val="0"/>
      <w:divBdr>
        <w:top w:val="none" w:sz="0" w:space="0" w:color="auto"/>
        <w:left w:val="none" w:sz="0" w:space="0" w:color="auto"/>
        <w:bottom w:val="none" w:sz="0" w:space="0" w:color="auto"/>
        <w:right w:val="none" w:sz="0" w:space="0" w:color="auto"/>
      </w:divBdr>
    </w:div>
    <w:div w:id="731344264">
      <w:bodyDiv w:val="1"/>
      <w:marLeft w:val="0"/>
      <w:marRight w:val="0"/>
      <w:marTop w:val="0"/>
      <w:marBottom w:val="0"/>
      <w:divBdr>
        <w:top w:val="none" w:sz="0" w:space="0" w:color="auto"/>
        <w:left w:val="none" w:sz="0" w:space="0" w:color="auto"/>
        <w:bottom w:val="none" w:sz="0" w:space="0" w:color="auto"/>
        <w:right w:val="none" w:sz="0" w:space="0" w:color="auto"/>
      </w:divBdr>
    </w:div>
    <w:div w:id="767971726">
      <w:bodyDiv w:val="1"/>
      <w:marLeft w:val="0"/>
      <w:marRight w:val="0"/>
      <w:marTop w:val="0"/>
      <w:marBottom w:val="0"/>
      <w:divBdr>
        <w:top w:val="none" w:sz="0" w:space="0" w:color="auto"/>
        <w:left w:val="none" w:sz="0" w:space="0" w:color="auto"/>
        <w:bottom w:val="none" w:sz="0" w:space="0" w:color="auto"/>
        <w:right w:val="none" w:sz="0" w:space="0" w:color="auto"/>
      </w:divBdr>
    </w:div>
    <w:div w:id="828449680">
      <w:bodyDiv w:val="1"/>
      <w:marLeft w:val="0"/>
      <w:marRight w:val="0"/>
      <w:marTop w:val="0"/>
      <w:marBottom w:val="0"/>
      <w:divBdr>
        <w:top w:val="none" w:sz="0" w:space="0" w:color="auto"/>
        <w:left w:val="none" w:sz="0" w:space="0" w:color="auto"/>
        <w:bottom w:val="none" w:sz="0" w:space="0" w:color="auto"/>
        <w:right w:val="none" w:sz="0" w:space="0" w:color="auto"/>
      </w:divBdr>
    </w:div>
    <w:div w:id="874122696">
      <w:bodyDiv w:val="1"/>
      <w:marLeft w:val="0"/>
      <w:marRight w:val="0"/>
      <w:marTop w:val="0"/>
      <w:marBottom w:val="0"/>
      <w:divBdr>
        <w:top w:val="none" w:sz="0" w:space="0" w:color="auto"/>
        <w:left w:val="none" w:sz="0" w:space="0" w:color="auto"/>
        <w:bottom w:val="none" w:sz="0" w:space="0" w:color="auto"/>
        <w:right w:val="none" w:sz="0" w:space="0" w:color="auto"/>
      </w:divBdr>
    </w:div>
    <w:div w:id="907881203">
      <w:bodyDiv w:val="1"/>
      <w:marLeft w:val="0"/>
      <w:marRight w:val="0"/>
      <w:marTop w:val="0"/>
      <w:marBottom w:val="0"/>
      <w:divBdr>
        <w:top w:val="none" w:sz="0" w:space="0" w:color="auto"/>
        <w:left w:val="none" w:sz="0" w:space="0" w:color="auto"/>
        <w:bottom w:val="none" w:sz="0" w:space="0" w:color="auto"/>
        <w:right w:val="none" w:sz="0" w:space="0" w:color="auto"/>
      </w:divBdr>
    </w:div>
    <w:div w:id="967780977">
      <w:bodyDiv w:val="1"/>
      <w:marLeft w:val="0"/>
      <w:marRight w:val="0"/>
      <w:marTop w:val="0"/>
      <w:marBottom w:val="0"/>
      <w:divBdr>
        <w:top w:val="none" w:sz="0" w:space="0" w:color="auto"/>
        <w:left w:val="none" w:sz="0" w:space="0" w:color="auto"/>
        <w:bottom w:val="none" w:sz="0" w:space="0" w:color="auto"/>
        <w:right w:val="none" w:sz="0" w:space="0" w:color="auto"/>
      </w:divBdr>
    </w:div>
    <w:div w:id="1088307638">
      <w:bodyDiv w:val="1"/>
      <w:marLeft w:val="0"/>
      <w:marRight w:val="0"/>
      <w:marTop w:val="0"/>
      <w:marBottom w:val="0"/>
      <w:divBdr>
        <w:top w:val="none" w:sz="0" w:space="0" w:color="auto"/>
        <w:left w:val="none" w:sz="0" w:space="0" w:color="auto"/>
        <w:bottom w:val="none" w:sz="0" w:space="0" w:color="auto"/>
        <w:right w:val="none" w:sz="0" w:space="0" w:color="auto"/>
      </w:divBdr>
    </w:div>
    <w:div w:id="1196575002">
      <w:bodyDiv w:val="1"/>
      <w:marLeft w:val="0"/>
      <w:marRight w:val="0"/>
      <w:marTop w:val="0"/>
      <w:marBottom w:val="0"/>
      <w:divBdr>
        <w:top w:val="none" w:sz="0" w:space="0" w:color="auto"/>
        <w:left w:val="none" w:sz="0" w:space="0" w:color="auto"/>
        <w:bottom w:val="none" w:sz="0" w:space="0" w:color="auto"/>
        <w:right w:val="none" w:sz="0" w:space="0" w:color="auto"/>
      </w:divBdr>
    </w:div>
    <w:div w:id="1358117415">
      <w:bodyDiv w:val="1"/>
      <w:marLeft w:val="0"/>
      <w:marRight w:val="0"/>
      <w:marTop w:val="0"/>
      <w:marBottom w:val="0"/>
      <w:divBdr>
        <w:top w:val="none" w:sz="0" w:space="0" w:color="auto"/>
        <w:left w:val="none" w:sz="0" w:space="0" w:color="auto"/>
        <w:bottom w:val="none" w:sz="0" w:space="0" w:color="auto"/>
        <w:right w:val="none" w:sz="0" w:space="0" w:color="auto"/>
      </w:divBdr>
    </w:div>
    <w:div w:id="1554850198">
      <w:bodyDiv w:val="1"/>
      <w:marLeft w:val="0"/>
      <w:marRight w:val="0"/>
      <w:marTop w:val="0"/>
      <w:marBottom w:val="0"/>
      <w:divBdr>
        <w:top w:val="none" w:sz="0" w:space="0" w:color="auto"/>
        <w:left w:val="none" w:sz="0" w:space="0" w:color="auto"/>
        <w:bottom w:val="none" w:sz="0" w:space="0" w:color="auto"/>
        <w:right w:val="none" w:sz="0" w:space="0" w:color="auto"/>
      </w:divBdr>
    </w:div>
    <w:div w:id="1701393671">
      <w:bodyDiv w:val="1"/>
      <w:marLeft w:val="0"/>
      <w:marRight w:val="0"/>
      <w:marTop w:val="0"/>
      <w:marBottom w:val="0"/>
      <w:divBdr>
        <w:top w:val="none" w:sz="0" w:space="0" w:color="auto"/>
        <w:left w:val="none" w:sz="0" w:space="0" w:color="auto"/>
        <w:bottom w:val="none" w:sz="0" w:space="0" w:color="auto"/>
        <w:right w:val="none" w:sz="0" w:space="0" w:color="auto"/>
      </w:divBdr>
    </w:div>
    <w:div w:id="1716663773">
      <w:bodyDiv w:val="1"/>
      <w:marLeft w:val="0"/>
      <w:marRight w:val="0"/>
      <w:marTop w:val="0"/>
      <w:marBottom w:val="0"/>
      <w:divBdr>
        <w:top w:val="none" w:sz="0" w:space="0" w:color="auto"/>
        <w:left w:val="none" w:sz="0" w:space="0" w:color="auto"/>
        <w:bottom w:val="none" w:sz="0" w:space="0" w:color="auto"/>
        <w:right w:val="none" w:sz="0" w:space="0" w:color="auto"/>
      </w:divBdr>
    </w:div>
    <w:div w:id="1899588726">
      <w:bodyDiv w:val="1"/>
      <w:marLeft w:val="0"/>
      <w:marRight w:val="0"/>
      <w:marTop w:val="0"/>
      <w:marBottom w:val="0"/>
      <w:divBdr>
        <w:top w:val="none" w:sz="0" w:space="0" w:color="auto"/>
        <w:left w:val="none" w:sz="0" w:space="0" w:color="auto"/>
        <w:bottom w:val="none" w:sz="0" w:space="0" w:color="auto"/>
        <w:right w:val="none" w:sz="0" w:space="0" w:color="auto"/>
      </w:divBdr>
    </w:div>
    <w:div w:id="1904215587">
      <w:bodyDiv w:val="1"/>
      <w:marLeft w:val="0"/>
      <w:marRight w:val="0"/>
      <w:marTop w:val="0"/>
      <w:marBottom w:val="0"/>
      <w:divBdr>
        <w:top w:val="none" w:sz="0" w:space="0" w:color="auto"/>
        <w:left w:val="none" w:sz="0" w:space="0" w:color="auto"/>
        <w:bottom w:val="none" w:sz="0" w:space="0" w:color="auto"/>
        <w:right w:val="none" w:sz="0" w:space="0" w:color="auto"/>
      </w:divBdr>
    </w:div>
    <w:div w:id="19667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CF4B4EB-F7B3-4E69-9A1E-0CD0EB67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5342</Words>
  <Characters>30453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сибвез</dc:creator>
  <cp:keywords/>
  <dc:description/>
  <cp:lastModifiedBy>User</cp:lastModifiedBy>
  <cp:revision>108</cp:revision>
  <cp:lastPrinted>2019-12-13T03:31:00Z</cp:lastPrinted>
  <dcterms:created xsi:type="dcterms:W3CDTF">2016-10-03T10:47:00Z</dcterms:created>
  <dcterms:modified xsi:type="dcterms:W3CDTF">2019-12-13T03:31:00Z</dcterms:modified>
</cp:coreProperties>
</file>