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36" w:rsidRDefault="00D075B8" w:rsidP="00C72010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-571987</wp:posOffset>
            </wp:positionH>
            <wp:positionV relativeFrom="paragraph">
              <wp:posOffset>-30022</wp:posOffset>
            </wp:positionV>
            <wp:extent cx="937880" cy="808074"/>
            <wp:effectExtent l="19050" t="0" r="0" b="0"/>
            <wp:wrapNone/>
            <wp:docPr id="1" name="Рисунок 1" descr="Описание: лого татт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 татт 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1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40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61.15pt;margin-top:.6pt;width:561.55pt;height:57.3pt;z-index:2516633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" strokecolor="#fabf8f" strokeweight="1pt">
            <v:fill color2="#fbd4b4" focus="100%" type="gradient"/>
            <v:shadow on="t" color="#974706" opacity=".5" offset="1pt"/>
            <v:textbox inset="0,0,0,0">
              <w:txbxContent>
                <w:p w:rsidR="00C512DE" w:rsidRPr="00D075B8" w:rsidRDefault="00C512DE" w:rsidP="00C512DE">
                  <w:pPr>
                    <w:ind w:left="1418"/>
                    <w:contextualSpacing/>
                    <w:jc w:val="center"/>
                    <w:rPr>
                      <w:b/>
                      <w:bCs/>
                    </w:rPr>
                  </w:pPr>
                  <w:r w:rsidRPr="00D075B8">
                    <w:rPr>
                      <w:b/>
                      <w:bCs/>
                    </w:rPr>
                    <w:t>Главное управление образования и науки Алтайского края</w:t>
                  </w:r>
                </w:p>
                <w:p w:rsidR="00C512DE" w:rsidRPr="00D075B8" w:rsidRDefault="00C512DE" w:rsidP="00C512DE">
                  <w:pPr>
                    <w:pStyle w:val="a6"/>
                    <w:spacing w:after="0"/>
                    <w:ind w:firstLine="1701"/>
                    <w:contextualSpacing/>
                    <w:jc w:val="center"/>
                    <w:rPr>
                      <w:b/>
                      <w:smallCaps/>
                      <w:sz w:val="20"/>
                      <w:szCs w:val="20"/>
                    </w:rPr>
                  </w:pPr>
                  <w:r w:rsidRPr="00D075B8">
                    <w:rPr>
                      <w:b/>
                      <w:smallCaps/>
                      <w:sz w:val="20"/>
                      <w:szCs w:val="20"/>
                    </w:rPr>
                    <w:t>краевое государственное бюджетное профессиональное образовательное учреждение</w:t>
                  </w:r>
                </w:p>
                <w:p w:rsidR="00C512DE" w:rsidRPr="00D075B8" w:rsidRDefault="00C512DE" w:rsidP="00C512DE">
                  <w:pPr>
                    <w:pStyle w:val="1"/>
                    <w:contextualSpacing/>
                    <w:jc w:val="center"/>
                    <w:rPr>
                      <w:smallCaps/>
                    </w:rPr>
                  </w:pPr>
                  <w:r w:rsidRPr="00D075B8">
                    <w:rPr>
                      <w:smallCaps/>
                    </w:rPr>
                    <w:t>«Троицкий агротехнический техникум»</w:t>
                  </w:r>
                </w:p>
                <w:p w:rsidR="00C512DE" w:rsidRPr="00D075B8" w:rsidRDefault="00C512DE" w:rsidP="00C512DE">
                  <w:pPr>
                    <w:pStyle w:val="1"/>
                    <w:contextualSpacing/>
                    <w:jc w:val="center"/>
                    <w:rPr>
                      <w:rFonts w:eastAsia="Calibri"/>
                      <w:b/>
                      <w:spacing w:val="60"/>
                    </w:rPr>
                  </w:pPr>
                  <w:r w:rsidRPr="00D075B8">
                    <w:rPr>
                      <w:rFonts w:eastAsia="Calibri"/>
                      <w:spacing w:val="60"/>
                    </w:rPr>
                    <w:t>(КГБПОУ «ТАТТ»)</w:t>
                  </w:r>
                </w:p>
                <w:p w:rsidR="00C512DE" w:rsidRPr="00DC756F" w:rsidRDefault="00C512DE" w:rsidP="00C512DE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512DE" w:rsidRPr="00C512DE" w:rsidRDefault="00C512DE" w:rsidP="00C512DE">
      <w:pPr>
        <w:suppressAutoHyphens/>
        <w:rPr>
          <w:lang w:eastAsia="ar-SA"/>
        </w:rPr>
      </w:pPr>
    </w:p>
    <w:p w:rsidR="00C512DE" w:rsidRPr="00C512DE" w:rsidRDefault="00C512DE" w:rsidP="00C512DE">
      <w:pPr>
        <w:widowControl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</w:rPr>
      </w:pPr>
      <w:r w:rsidRPr="00C512DE">
        <w:rPr>
          <w:rFonts w:ascii="Courier New" w:eastAsia="Courier New" w:hAnsi="Courier New" w:cs="Courier New"/>
          <w:b/>
          <w:color w:val="000000"/>
        </w:rPr>
        <w:t>,,,,,,,,,,,,,,,,,,,,,,,,,,,,,,,,,,,,,,,,,,,,,,,,,,,,,,,,,</w:t>
      </w:r>
    </w:p>
    <w:p w:rsidR="00C512DE" w:rsidRPr="00C512DE" w:rsidRDefault="00C512DE" w:rsidP="00C512DE">
      <w:pPr>
        <w:widowControl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</w:rPr>
      </w:pPr>
    </w:p>
    <w:p w:rsidR="00C512DE" w:rsidRPr="00C512DE" w:rsidRDefault="00C512DE" w:rsidP="00C512DE">
      <w:pPr>
        <w:widowControl w:val="0"/>
        <w:rPr>
          <w:rFonts w:ascii="Courier New" w:eastAsia="Calibri" w:hAnsi="Courier New" w:cs="Courier New"/>
          <w:color w:val="000000"/>
          <w:lang w:eastAsia="en-US"/>
        </w:rPr>
      </w:pPr>
    </w:p>
    <w:tbl>
      <w:tblPr>
        <w:tblW w:w="0" w:type="auto"/>
        <w:tblLook w:val="04A0"/>
      </w:tblPr>
      <w:tblGrid>
        <w:gridCol w:w="4554"/>
        <w:gridCol w:w="5016"/>
      </w:tblGrid>
      <w:tr w:rsidR="00C512DE" w:rsidRPr="00C512DE" w:rsidTr="008D34A8">
        <w:tc>
          <w:tcPr>
            <w:tcW w:w="5515" w:type="dxa"/>
          </w:tcPr>
          <w:p w:rsidR="00C512DE" w:rsidRPr="00C512DE" w:rsidRDefault="00C512DE" w:rsidP="00C512DE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  <w:p w:rsidR="00C512DE" w:rsidRPr="00C512DE" w:rsidRDefault="00C512DE" w:rsidP="00C512DE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</w:tc>
        <w:tc>
          <w:tcPr>
            <w:tcW w:w="5516" w:type="dxa"/>
          </w:tcPr>
          <w:p w:rsidR="00C512DE" w:rsidRPr="00C512DE" w:rsidRDefault="00C512DE" w:rsidP="00C512DE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512DE" w:rsidRPr="00C512DE" w:rsidRDefault="00C512DE" w:rsidP="00C512DE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512DE" w:rsidRPr="00C512DE" w:rsidRDefault="00C512DE" w:rsidP="00C512DE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512DE" w:rsidRPr="00C512DE" w:rsidRDefault="00C512DE" w:rsidP="00C512DE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color w:val="000000"/>
                <w:sz w:val="28"/>
                <w:szCs w:val="28"/>
              </w:rPr>
            </w:pPr>
            <w:r w:rsidRPr="00C512DE">
              <w:rPr>
                <w:rFonts w:eastAsia="Courier New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C512DE" w:rsidRPr="00C512DE" w:rsidRDefault="00C512DE" w:rsidP="00C512DE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512DE">
              <w:rPr>
                <w:sz w:val="28"/>
                <w:szCs w:val="28"/>
                <w:lang w:eastAsia="ar-SA"/>
              </w:rPr>
              <w:t>Директор КГБПОУ «ТАТТ»</w:t>
            </w:r>
          </w:p>
          <w:p w:rsidR="00C512DE" w:rsidRPr="00C512DE" w:rsidRDefault="00C512DE" w:rsidP="00C512DE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512DE">
              <w:rPr>
                <w:sz w:val="28"/>
                <w:szCs w:val="28"/>
                <w:lang w:eastAsia="ar-SA"/>
              </w:rPr>
              <w:t>____________А.А. Завьялов</w:t>
            </w:r>
          </w:p>
          <w:p w:rsidR="00C512DE" w:rsidRPr="00C512DE" w:rsidRDefault="00C512DE" w:rsidP="00D075B8">
            <w:pPr>
              <w:suppressAutoHyphens/>
              <w:ind w:right="325"/>
              <w:contextualSpacing/>
              <w:jc w:val="center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  <w:r w:rsidRPr="00C512DE">
              <w:rPr>
                <w:sz w:val="28"/>
                <w:szCs w:val="28"/>
                <w:lang w:eastAsia="ar-SA"/>
              </w:rPr>
              <w:t>«_____»  _________  201</w:t>
            </w:r>
            <w:r w:rsidR="00D075B8">
              <w:rPr>
                <w:sz w:val="28"/>
                <w:szCs w:val="28"/>
                <w:lang w:eastAsia="ar-SA"/>
              </w:rPr>
              <w:t xml:space="preserve">  </w:t>
            </w:r>
            <w:r w:rsidRPr="00C512DE">
              <w:rPr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C72010" w:rsidRDefault="00C72010" w:rsidP="00C72010"/>
    <w:p w:rsidR="00C72010" w:rsidRDefault="00C72010" w:rsidP="00C72010"/>
    <w:p w:rsidR="00C72010" w:rsidRDefault="00C72010" w:rsidP="00C72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 w:rsidRPr="001A1BE5"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рабочая программа</w:t>
      </w:r>
    </w:p>
    <w:p w:rsidR="00C72010" w:rsidRPr="00583DC9" w:rsidRDefault="00C72010" w:rsidP="00C72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28"/>
          <w:szCs w:val="28"/>
        </w:rPr>
      </w:pPr>
    </w:p>
    <w:p w:rsidR="00C72010" w:rsidRPr="00583DC9" w:rsidRDefault="00C72010" w:rsidP="00C72010">
      <w:pPr>
        <w:jc w:val="center"/>
        <w:rPr>
          <w:rFonts w:ascii="Bookman Old Style" w:hAnsi="Bookman Old Style" w:cs="Bookman Old Style"/>
          <w:b/>
          <w:caps/>
          <w:color w:val="2300DC"/>
          <w:sz w:val="28"/>
          <w:szCs w:val="28"/>
        </w:rPr>
      </w:pPr>
      <w:r w:rsidRPr="00583DC9">
        <w:rPr>
          <w:rFonts w:ascii="Bookman Old Style" w:hAnsi="Bookman Old Style" w:cs="Bookman Old Style"/>
          <w:b/>
          <w:caps/>
          <w:color w:val="2300DC"/>
          <w:sz w:val="28"/>
          <w:szCs w:val="28"/>
        </w:rPr>
        <w:t>учебной дисциплины</w:t>
      </w:r>
    </w:p>
    <w:p w:rsidR="00C72010" w:rsidRPr="0064565D" w:rsidRDefault="00C72010" w:rsidP="00C72010">
      <w:pPr>
        <w:jc w:val="center"/>
        <w:rPr>
          <w:b/>
          <w:sz w:val="36"/>
          <w:szCs w:val="36"/>
        </w:rPr>
      </w:pPr>
    </w:p>
    <w:p w:rsidR="00583DC9" w:rsidRPr="00583DC9" w:rsidRDefault="004039BA" w:rsidP="00583DC9">
      <w:pPr>
        <w:jc w:val="center"/>
        <w:outlineLvl w:val="0"/>
        <w:rPr>
          <w:sz w:val="32"/>
          <w:szCs w:val="32"/>
        </w:rPr>
      </w:pPr>
      <w:r>
        <w:rPr>
          <w:b/>
          <w:sz w:val="32"/>
          <w:szCs w:val="32"/>
        </w:rPr>
        <w:t xml:space="preserve">ОП.13 </w:t>
      </w:r>
      <w:r w:rsidR="00583DC9" w:rsidRPr="00583DC9">
        <w:rPr>
          <w:b/>
          <w:sz w:val="32"/>
          <w:szCs w:val="32"/>
        </w:rPr>
        <w:t xml:space="preserve">ДОПУСКИ, ПОСАДКИ И ТЕХНИЧЕСКИЕ ИЗМЕРЕНИЯ </w:t>
      </w:r>
    </w:p>
    <w:p w:rsidR="00583DC9" w:rsidRDefault="00583DC9" w:rsidP="00583DC9">
      <w:pPr>
        <w:jc w:val="center"/>
      </w:pPr>
    </w:p>
    <w:p w:rsidR="00583DC9" w:rsidRDefault="00583DC9" w:rsidP="00583DC9">
      <w:pPr>
        <w:jc w:val="center"/>
      </w:pPr>
    </w:p>
    <w:p w:rsidR="00583DC9" w:rsidRDefault="00583DC9" w:rsidP="00583DC9">
      <w:pPr>
        <w:jc w:val="center"/>
      </w:pPr>
    </w:p>
    <w:p w:rsidR="00583DC9" w:rsidRDefault="00583DC9" w:rsidP="00583DC9"/>
    <w:p w:rsidR="00583DC9" w:rsidRPr="00583DC9" w:rsidRDefault="00583DC9" w:rsidP="00583DC9">
      <w:pPr>
        <w:jc w:val="center"/>
        <w:rPr>
          <w:sz w:val="28"/>
          <w:szCs w:val="28"/>
        </w:rPr>
      </w:pPr>
      <w:r w:rsidRPr="00583DC9">
        <w:rPr>
          <w:sz w:val="28"/>
          <w:szCs w:val="28"/>
        </w:rPr>
        <w:t>специальности 23.02.03   Техническое  обслуживание и  ремонт автомобильного транспорта.</w:t>
      </w:r>
    </w:p>
    <w:p w:rsidR="00C72010" w:rsidRDefault="00C72010" w:rsidP="00C72010">
      <w:pPr>
        <w:jc w:val="both"/>
        <w:rPr>
          <w:sz w:val="28"/>
          <w:szCs w:val="28"/>
        </w:rPr>
      </w:pPr>
    </w:p>
    <w:p w:rsidR="00C72010" w:rsidRPr="006167C5" w:rsidRDefault="00C72010" w:rsidP="00C7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center"/>
        <w:rPr>
          <w:sz w:val="40"/>
          <w:szCs w:val="40"/>
        </w:rPr>
      </w:pPr>
    </w:p>
    <w:p w:rsidR="00C72010" w:rsidRDefault="00C72010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A04F36" w:rsidRDefault="00A04F36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A04F36" w:rsidRDefault="00A04F36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583DC9" w:rsidRDefault="00583DC9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583DC9" w:rsidRDefault="00583DC9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C72010" w:rsidRDefault="00C72010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C72010" w:rsidRPr="001D7A86" w:rsidRDefault="00C72010" w:rsidP="00C72010">
      <w:pPr>
        <w:rPr>
          <w:rFonts w:ascii="Bookman Old Style" w:hAnsi="Bookman Old Style" w:cs="Bookman Old Style"/>
          <w:b/>
          <w:caps/>
        </w:rPr>
      </w:pPr>
    </w:p>
    <w:p w:rsidR="00C72010" w:rsidRPr="001D7A86" w:rsidRDefault="00C72010" w:rsidP="00C72010">
      <w:pPr>
        <w:jc w:val="center"/>
        <w:rPr>
          <w:rFonts w:ascii="Bookman Old Style" w:hAnsi="Bookman Old Style" w:cs="Bookman Old Style"/>
          <w:b/>
          <w:caps/>
        </w:rPr>
      </w:pPr>
    </w:p>
    <w:p w:rsidR="00C72010" w:rsidRPr="00D075B8" w:rsidRDefault="00C72010" w:rsidP="00C72010">
      <w:pPr>
        <w:jc w:val="center"/>
        <w:rPr>
          <w:rFonts w:ascii="Bookman Old Style" w:hAnsi="Bookman Old Style" w:cs="Bookman Old Style"/>
          <w:caps/>
          <w:color w:val="000000"/>
        </w:rPr>
      </w:pPr>
      <w:r w:rsidRPr="00D075B8">
        <w:rPr>
          <w:rFonts w:ascii="Bookman Old Style" w:hAnsi="Bookman Old Style" w:cs="Bookman Old Style"/>
          <w:caps/>
          <w:color w:val="000000"/>
        </w:rPr>
        <w:t>Троицкое</w:t>
      </w:r>
    </w:p>
    <w:p w:rsidR="00C512DE" w:rsidRPr="00D075B8" w:rsidRDefault="00C72010" w:rsidP="00C72010">
      <w:pPr>
        <w:jc w:val="center"/>
        <w:rPr>
          <w:rFonts w:ascii="Bookman Old Style" w:hAnsi="Bookman Old Style" w:cs="Bookman Old Style"/>
          <w:caps/>
          <w:color w:val="000000"/>
        </w:rPr>
      </w:pPr>
      <w:r w:rsidRPr="00D075B8">
        <w:rPr>
          <w:rFonts w:ascii="Bookman Old Style" w:hAnsi="Bookman Old Style" w:cs="Bookman Old Style"/>
          <w:caps/>
          <w:color w:val="000000"/>
        </w:rPr>
        <w:t xml:space="preserve"> 201</w:t>
      </w:r>
      <w:r w:rsidR="00C512DE" w:rsidRPr="00D075B8">
        <w:rPr>
          <w:rFonts w:ascii="Bookman Old Style" w:hAnsi="Bookman Old Style" w:cs="Bookman Old Style"/>
          <w:caps/>
          <w:color w:val="000000"/>
        </w:rPr>
        <w:t>6</w:t>
      </w:r>
    </w:p>
    <w:p w:rsidR="00C512DE" w:rsidRPr="00D075B8" w:rsidRDefault="00C512DE">
      <w:pPr>
        <w:rPr>
          <w:rFonts w:ascii="Bookman Old Style" w:hAnsi="Bookman Old Style" w:cs="Bookman Old Style"/>
          <w:caps/>
          <w:color w:val="000000"/>
        </w:rPr>
      </w:pPr>
      <w:r w:rsidRPr="00D075B8">
        <w:rPr>
          <w:rFonts w:ascii="Bookman Old Style" w:hAnsi="Bookman Old Style" w:cs="Bookman Old Style"/>
          <w:caps/>
          <w:color w:val="000000"/>
        </w:rPr>
        <w:br w:type="page"/>
      </w:r>
    </w:p>
    <w:p w:rsidR="00583DC9" w:rsidRPr="00F35755" w:rsidRDefault="00F35755" w:rsidP="00967943">
      <w:pPr>
        <w:ind w:firstLine="709"/>
        <w:jc w:val="both"/>
        <w:rPr>
          <w:sz w:val="28"/>
          <w:szCs w:val="28"/>
        </w:rPr>
      </w:pPr>
      <w:r w:rsidRPr="004039BA">
        <w:rPr>
          <w:rFonts w:eastAsia="Calibri"/>
          <w:sz w:val="28"/>
          <w:szCs w:val="28"/>
        </w:rPr>
        <w:lastRenderedPageBreak/>
        <w:t>Рабочая</w:t>
      </w:r>
      <w:r w:rsidRPr="004039BA">
        <w:rPr>
          <w:sz w:val="28"/>
          <w:szCs w:val="28"/>
        </w:rPr>
        <w:t xml:space="preserve">  </w:t>
      </w:r>
      <w:r w:rsidRPr="004039BA">
        <w:rPr>
          <w:rFonts w:eastAsia="Calibri"/>
          <w:sz w:val="28"/>
          <w:szCs w:val="28"/>
        </w:rPr>
        <w:t>программа</w:t>
      </w:r>
      <w:r w:rsidRPr="004039BA">
        <w:rPr>
          <w:sz w:val="28"/>
          <w:szCs w:val="28"/>
        </w:rPr>
        <w:t xml:space="preserve"> учебной дисциплины </w:t>
      </w:r>
      <w:r w:rsidR="004039BA" w:rsidRPr="004039BA">
        <w:rPr>
          <w:b/>
          <w:sz w:val="28"/>
          <w:szCs w:val="28"/>
        </w:rPr>
        <w:t xml:space="preserve">ОП.13 </w:t>
      </w:r>
      <w:r w:rsidRPr="004039BA">
        <w:rPr>
          <w:b/>
          <w:sz w:val="28"/>
          <w:szCs w:val="28"/>
        </w:rPr>
        <w:t>Допуски, посадки и</w:t>
      </w:r>
      <w:r w:rsidRPr="00F35755">
        <w:rPr>
          <w:b/>
          <w:sz w:val="28"/>
          <w:szCs w:val="28"/>
        </w:rPr>
        <w:t xml:space="preserve"> технические измерения </w:t>
      </w:r>
      <w:r w:rsidRPr="00F35755">
        <w:rPr>
          <w:sz w:val="28"/>
          <w:szCs w:val="28"/>
        </w:rPr>
        <w:t xml:space="preserve"> разработана на основе примерной программы, составленной в  соответствии с Федеральным государственным образовательным стандартом среднего профессионального образования по специальности 23.02.03 Техническое  обслуживание и  ремонт автомобильного транспорта </w:t>
      </w:r>
    </w:p>
    <w:p w:rsidR="00583DC9" w:rsidRDefault="00583DC9" w:rsidP="00583DC9">
      <w:pPr>
        <w:jc w:val="both"/>
      </w:pPr>
    </w:p>
    <w:p w:rsidR="00583DC9" w:rsidRPr="00F35755" w:rsidRDefault="00583DC9" w:rsidP="00583DC9">
      <w:pPr>
        <w:jc w:val="both"/>
      </w:pPr>
      <w:r w:rsidRPr="00F35755">
        <w:rPr>
          <w:rFonts w:eastAsia="Calibri"/>
          <w:b/>
          <w:color w:val="000000"/>
          <w:sz w:val="28"/>
        </w:rPr>
        <w:t>Составитель</w:t>
      </w:r>
      <w:r w:rsidRPr="00F35755">
        <w:rPr>
          <w:b/>
          <w:color w:val="000000"/>
          <w:sz w:val="28"/>
        </w:rPr>
        <w:t>:</w:t>
      </w:r>
    </w:p>
    <w:p w:rsidR="00583DC9" w:rsidRPr="00F35755" w:rsidRDefault="00F35755" w:rsidP="00583DC9">
      <w:pPr>
        <w:jc w:val="both"/>
      </w:pPr>
      <w:r>
        <w:rPr>
          <w:rFonts w:eastAsia="Calibri"/>
          <w:color w:val="000000"/>
          <w:sz w:val="28"/>
        </w:rPr>
        <w:t>Левачёв С.Н.</w:t>
      </w:r>
      <w:r w:rsidR="00583DC9" w:rsidRPr="00F35755">
        <w:rPr>
          <w:color w:val="000000"/>
          <w:sz w:val="28"/>
        </w:rPr>
        <w:t xml:space="preserve"> - </w:t>
      </w:r>
      <w:r w:rsidR="00583DC9" w:rsidRPr="00F35755">
        <w:rPr>
          <w:rFonts w:eastAsia="Calibri"/>
          <w:color w:val="000000"/>
          <w:sz w:val="28"/>
        </w:rPr>
        <w:t>преподаватель</w:t>
      </w:r>
      <w:r w:rsidR="00583DC9" w:rsidRPr="00F35755">
        <w:rPr>
          <w:color w:val="000000"/>
          <w:sz w:val="28"/>
        </w:rPr>
        <w:t xml:space="preserve"> </w:t>
      </w:r>
      <w:r w:rsidR="00583DC9" w:rsidRPr="00F35755">
        <w:rPr>
          <w:rFonts w:eastAsia="Calibri"/>
          <w:color w:val="000000"/>
          <w:sz w:val="28"/>
        </w:rPr>
        <w:t>КГБПОУ</w:t>
      </w:r>
      <w:r w:rsidR="00583DC9" w:rsidRPr="00F35755">
        <w:rPr>
          <w:color w:val="000000"/>
          <w:sz w:val="28"/>
        </w:rPr>
        <w:t xml:space="preserve"> «</w:t>
      </w:r>
      <w:r w:rsidR="00583DC9" w:rsidRPr="00F35755">
        <w:rPr>
          <w:rFonts w:eastAsia="Calibri"/>
          <w:color w:val="000000"/>
          <w:sz w:val="28"/>
        </w:rPr>
        <w:t>ТАТТ</w:t>
      </w:r>
      <w:r w:rsidR="00583DC9" w:rsidRPr="00F35755">
        <w:rPr>
          <w:color w:val="000000"/>
          <w:sz w:val="28"/>
        </w:rPr>
        <w:t>»</w:t>
      </w:r>
    </w:p>
    <w:p w:rsidR="00583DC9" w:rsidRDefault="00583DC9" w:rsidP="00583DC9">
      <w:pPr>
        <w:jc w:val="both"/>
      </w:pPr>
    </w:p>
    <w:tbl>
      <w:tblPr>
        <w:tblW w:w="9782" w:type="dxa"/>
        <w:tblInd w:w="-2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1134"/>
        <w:gridCol w:w="3828"/>
      </w:tblGrid>
      <w:tr w:rsidR="00C512DE" w:rsidRPr="00C512DE" w:rsidTr="008D34A8">
        <w:tc>
          <w:tcPr>
            <w:tcW w:w="4820" w:type="dxa"/>
            <w:shd w:val="clear" w:color="auto" w:fill="FFFFFF"/>
            <w:tcMar>
              <w:left w:w="55" w:type="dxa"/>
              <w:right w:w="55" w:type="dxa"/>
            </w:tcMar>
          </w:tcPr>
          <w:p w:rsidR="00C512DE" w:rsidRPr="00C512DE" w:rsidRDefault="00C512DE" w:rsidP="00C512DE">
            <w:pPr>
              <w:suppressAutoHyphens/>
              <w:rPr>
                <w:lang w:eastAsia="ar-SA"/>
              </w:rPr>
            </w:pPr>
            <w:proofErr w:type="gramStart"/>
            <w:r w:rsidRPr="00C512DE">
              <w:rPr>
                <w:rFonts w:eastAsia="Calibri"/>
                <w:b/>
                <w:color w:val="000000"/>
                <w:lang w:eastAsia="ar-SA"/>
              </w:rPr>
              <w:t>Рассмотрена</w:t>
            </w:r>
            <w:proofErr w:type="gramEnd"/>
            <w:r w:rsidRPr="00C512DE">
              <w:rPr>
                <w:rFonts w:eastAsia="Calibri"/>
                <w:b/>
                <w:color w:val="000000"/>
                <w:lang w:eastAsia="ar-SA"/>
              </w:rPr>
              <w:t xml:space="preserve">  </w:t>
            </w:r>
            <w:r w:rsidRPr="00C512DE">
              <w:rPr>
                <w:rFonts w:eastAsia="Calibri"/>
                <w:color w:val="000000"/>
                <w:lang w:eastAsia="ar-SA"/>
              </w:rPr>
              <w:t>цикловой  методической  комиссией  общетехнических  и  специальных  дисциплин</w:t>
            </w:r>
          </w:p>
          <w:p w:rsidR="00C512DE" w:rsidRPr="00C512DE" w:rsidRDefault="00C512DE" w:rsidP="00C512DE">
            <w:pPr>
              <w:suppressAutoHyphens/>
              <w:rPr>
                <w:lang w:eastAsia="ar-SA"/>
              </w:rPr>
            </w:pPr>
            <w:r w:rsidRPr="00C512DE">
              <w:rPr>
                <w:rFonts w:eastAsia="Calibri"/>
                <w:color w:val="000000"/>
                <w:lang w:eastAsia="ar-SA"/>
              </w:rPr>
              <w:t>Протокол  №</w:t>
            </w:r>
            <w:r w:rsidRPr="00C512DE">
              <w:rPr>
                <w:color w:val="000000"/>
                <w:lang w:eastAsia="ar-SA"/>
              </w:rPr>
              <w:t xml:space="preserve"> __ </w:t>
            </w:r>
            <w:r w:rsidRPr="00C512DE">
              <w:rPr>
                <w:rFonts w:eastAsia="Calibri"/>
                <w:color w:val="000000"/>
                <w:lang w:eastAsia="ar-SA"/>
              </w:rPr>
              <w:t>от</w:t>
            </w:r>
            <w:r w:rsidRPr="00C512DE">
              <w:rPr>
                <w:color w:val="000000"/>
                <w:lang w:eastAsia="ar-SA"/>
              </w:rPr>
              <w:t xml:space="preserve"> «__»____ 201 __ </w:t>
            </w:r>
            <w:r w:rsidRPr="00C512DE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C512DE" w:rsidRPr="00C512DE" w:rsidRDefault="00C512DE" w:rsidP="00C512DE">
            <w:pPr>
              <w:suppressAutoHyphens/>
              <w:rPr>
                <w:lang w:eastAsia="ar-SA"/>
              </w:rPr>
            </w:pPr>
            <w:r w:rsidRPr="00C512DE">
              <w:rPr>
                <w:rFonts w:eastAsia="Calibri"/>
                <w:color w:val="000000"/>
                <w:lang w:eastAsia="ar-SA"/>
              </w:rPr>
              <w:t>Председатель  ЦМК</w:t>
            </w:r>
            <w:r w:rsidRPr="00C512DE">
              <w:rPr>
                <w:color w:val="000000"/>
                <w:lang w:eastAsia="ar-SA"/>
              </w:rPr>
              <w:t xml:space="preserve"> ____</w:t>
            </w:r>
            <w:r w:rsidRPr="00C512DE">
              <w:rPr>
                <w:rFonts w:eastAsia="Calibri"/>
                <w:color w:val="000000"/>
                <w:lang w:eastAsia="ar-SA"/>
              </w:rPr>
              <w:t>Калашников А.Н.</w:t>
            </w:r>
          </w:p>
        </w:tc>
        <w:tc>
          <w:tcPr>
            <w:tcW w:w="1134" w:type="dxa"/>
            <w:shd w:val="clear" w:color="auto" w:fill="FFFFFF"/>
          </w:tcPr>
          <w:p w:rsidR="00C512DE" w:rsidRPr="00C512DE" w:rsidRDefault="00C512DE" w:rsidP="00C512DE">
            <w:pPr>
              <w:suppressAutoHyphens/>
              <w:ind w:firstLine="70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828" w:type="dxa"/>
            <w:shd w:val="clear" w:color="auto" w:fill="FFFFFF"/>
            <w:tcMar>
              <w:left w:w="55" w:type="dxa"/>
              <w:right w:w="55" w:type="dxa"/>
            </w:tcMar>
          </w:tcPr>
          <w:p w:rsidR="00C512DE" w:rsidRPr="00C512DE" w:rsidRDefault="00C512DE" w:rsidP="00C512DE">
            <w:pPr>
              <w:suppressAutoHyphens/>
              <w:ind w:firstLine="700"/>
              <w:jc w:val="both"/>
              <w:rPr>
                <w:b/>
                <w:lang w:eastAsia="ar-SA"/>
              </w:rPr>
            </w:pPr>
            <w:r w:rsidRPr="00C512DE">
              <w:rPr>
                <w:rFonts w:eastAsia="Calibri"/>
                <w:b/>
                <w:color w:val="000000"/>
                <w:lang w:eastAsia="ar-SA"/>
              </w:rPr>
              <w:t>СОГЛАСОВАНО</w:t>
            </w:r>
          </w:p>
          <w:p w:rsidR="00C512DE" w:rsidRPr="00C512DE" w:rsidRDefault="00C512DE" w:rsidP="00C512DE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C512DE">
              <w:rPr>
                <w:rFonts w:eastAsia="Calibri"/>
                <w:color w:val="000000"/>
                <w:lang w:eastAsia="ar-SA"/>
              </w:rPr>
              <w:t>Заместитель  директора  по  УР</w:t>
            </w:r>
          </w:p>
          <w:p w:rsidR="00C512DE" w:rsidRPr="00C512DE" w:rsidRDefault="00C512DE" w:rsidP="00C512DE">
            <w:pPr>
              <w:suppressAutoHyphens/>
              <w:jc w:val="both"/>
              <w:rPr>
                <w:lang w:eastAsia="ar-SA"/>
              </w:rPr>
            </w:pPr>
            <w:r w:rsidRPr="00C512DE">
              <w:rPr>
                <w:color w:val="000000"/>
                <w:lang w:eastAsia="ar-SA"/>
              </w:rPr>
              <w:t>______________</w:t>
            </w:r>
            <w:r w:rsidR="00D075B8">
              <w:rPr>
                <w:rFonts w:eastAsia="Calibri"/>
                <w:color w:val="000000"/>
                <w:lang w:eastAsia="ar-SA"/>
              </w:rPr>
              <w:t>Петраш С.П.</w:t>
            </w:r>
          </w:p>
          <w:p w:rsidR="00C512DE" w:rsidRPr="00C512DE" w:rsidRDefault="00C512DE" w:rsidP="00C512DE">
            <w:pPr>
              <w:suppressAutoHyphens/>
              <w:rPr>
                <w:lang w:eastAsia="ar-SA"/>
              </w:rPr>
            </w:pPr>
            <w:r w:rsidRPr="00C512DE">
              <w:rPr>
                <w:color w:val="000000"/>
                <w:lang w:eastAsia="ar-SA"/>
              </w:rPr>
              <w:t xml:space="preserve"> «____»___________201 __ </w:t>
            </w:r>
            <w:r w:rsidRPr="00C512DE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C512DE" w:rsidRPr="00C512DE" w:rsidRDefault="00C512DE" w:rsidP="00C512DE">
            <w:pPr>
              <w:suppressAutoHyphens/>
              <w:ind w:left="700"/>
              <w:rPr>
                <w:lang w:eastAsia="ar-SA"/>
              </w:rPr>
            </w:pPr>
          </w:p>
        </w:tc>
      </w:tr>
    </w:tbl>
    <w:p w:rsidR="00C512DE" w:rsidRDefault="00C512DE" w:rsidP="00583DC9">
      <w:pPr>
        <w:jc w:val="both"/>
      </w:pPr>
    </w:p>
    <w:p w:rsidR="00C512DE" w:rsidRPr="00F35755" w:rsidRDefault="00C512DE" w:rsidP="00583DC9">
      <w:pPr>
        <w:jc w:val="both"/>
      </w:pPr>
    </w:p>
    <w:p w:rsidR="006C3627" w:rsidRPr="000A7157" w:rsidRDefault="006C3627" w:rsidP="006C36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6C3627" w:rsidRDefault="006C3627" w:rsidP="006C36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F11ED3" w:rsidRDefault="00F11ED3" w:rsidP="00F11ED3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F11ED3" w:rsidRPr="00121309" w:rsidRDefault="00F11ED3" w:rsidP="00F11E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 w:rsidRPr="00121309">
        <w:rPr>
          <w:b/>
          <w:sz w:val="28"/>
          <w:szCs w:val="28"/>
        </w:rPr>
        <w:lastRenderedPageBreak/>
        <w:t>СОДЕРЖАНИЕ</w:t>
      </w:r>
    </w:p>
    <w:p w:rsidR="00F11ED3" w:rsidRPr="00E25C4B" w:rsidRDefault="00F11ED3" w:rsidP="00F11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tbl>
      <w:tblPr>
        <w:tblW w:w="9747" w:type="dxa"/>
        <w:tblLook w:val="01E0"/>
      </w:tblPr>
      <w:tblGrid>
        <w:gridCol w:w="8330"/>
        <w:gridCol w:w="1417"/>
      </w:tblGrid>
      <w:tr w:rsidR="00F11ED3" w:rsidRPr="00E25C4B" w:rsidTr="00447447">
        <w:trPr>
          <w:trHeight w:val="328"/>
        </w:trPr>
        <w:tc>
          <w:tcPr>
            <w:tcW w:w="8330" w:type="dxa"/>
          </w:tcPr>
          <w:p w:rsidR="00F11ED3" w:rsidRPr="00E25C4B" w:rsidRDefault="00F11ED3" w:rsidP="000A19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F11ED3" w:rsidRPr="00E25C4B" w:rsidRDefault="00F11ED3" w:rsidP="000A1989">
            <w:pPr>
              <w:jc w:val="center"/>
              <w:rPr>
                <w:sz w:val="28"/>
                <w:szCs w:val="28"/>
              </w:rPr>
            </w:pPr>
            <w:r w:rsidRPr="00E25C4B">
              <w:rPr>
                <w:sz w:val="28"/>
                <w:szCs w:val="28"/>
              </w:rPr>
              <w:t>стр.</w:t>
            </w:r>
          </w:p>
        </w:tc>
      </w:tr>
      <w:tr w:rsidR="00F11ED3" w:rsidRPr="00E25C4B" w:rsidTr="00447447">
        <w:trPr>
          <w:trHeight w:val="841"/>
        </w:trPr>
        <w:tc>
          <w:tcPr>
            <w:tcW w:w="8330" w:type="dxa"/>
          </w:tcPr>
          <w:p w:rsidR="00F11ED3" w:rsidRPr="00E25C4B" w:rsidRDefault="00005E3A" w:rsidP="00F11ED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E25C4B">
              <w:rPr>
                <w:b/>
              </w:rPr>
              <w:t xml:space="preserve">Паспорт </w:t>
            </w:r>
            <w:r w:rsidR="001C30DF" w:rsidRPr="00E25C4B">
              <w:rPr>
                <w:b/>
              </w:rPr>
              <w:t>рабочей</w:t>
            </w:r>
            <w:r w:rsidRPr="00E25C4B">
              <w:rPr>
                <w:b/>
              </w:rPr>
              <w:t xml:space="preserve"> программы учебной дисциплины</w:t>
            </w:r>
          </w:p>
          <w:p w:rsidR="00F11ED3" w:rsidRPr="00E25C4B" w:rsidRDefault="00F11ED3" w:rsidP="000A1989"/>
        </w:tc>
        <w:tc>
          <w:tcPr>
            <w:tcW w:w="1417" w:type="dxa"/>
          </w:tcPr>
          <w:p w:rsidR="00F11ED3" w:rsidRPr="00E25C4B" w:rsidRDefault="00005E3A" w:rsidP="000A1989">
            <w:pPr>
              <w:jc w:val="center"/>
              <w:rPr>
                <w:b/>
              </w:rPr>
            </w:pPr>
            <w:r w:rsidRPr="00E25C4B">
              <w:rPr>
                <w:b/>
              </w:rPr>
              <w:t>4</w:t>
            </w:r>
          </w:p>
        </w:tc>
      </w:tr>
      <w:tr w:rsidR="00F11ED3" w:rsidRPr="00E25C4B" w:rsidTr="00447447">
        <w:trPr>
          <w:trHeight w:val="861"/>
        </w:trPr>
        <w:tc>
          <w:tcPr>
            <w:tcW w:w="8330" w:type="dxa"/>
          </w:tcPr>
          <w:p w:rsidR="00F11ED3" w:rsidRPr="00E25C4B" w:rsidRDefault="00005E3A" w:rsidP="00F11ED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E25C4B">
              <w:rPr>
                <w:b/>
              </w:rPr>
              <w:t>Структура и содержание учебной дисциплины</w:t>
            </w:r>
          </w:p>
          <w:p w:rsidR="00F11ED3" w:rsidRPr="00E25C4B" w:rsidRDefault="00F11ED3" w:rsidP="000A19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F11ED3" w:rsidRPr="00E25C4B" w:rsidRDefault="00005E3A" w:rsidP="000A1989">
            <w:pPr>
              <w:jc w:val="center"/>
              <w:rPr>
                <w:b/>
              </w:rPr>
            </w:pPr>
            <w:r w:rsidRPr="00E25C4B">
              <w:rPr>
                <w:b/>
              </w:rPr>
              <w:t>6</w:t>
            </w:r>
          </w:p>
        </w:tc>
      </w:tr>
      <w:tr w:rsidR="00F11ED3" w:rsidRPr="00E25C4B" w:rsidTr="00447447">
        <w:trPr>
          <w:trHeight w:val="687"/>
        </w:trPr>
        <w:tc>
          <w:tcPr>
            <w:tcW w:w="8330" w:type="dxa"/>
          </w:tcPr>
          <w:p w:rsidR="00F11ED3" w:rsidRPr="00E25C4B" w:rsidRDefault="00005E3A" w:rsidP="00F11ED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E25C4B">
              <w:rPr>
                <w:b/>
              </w:rPr>
              <w:t xml:space="preserve">Условия реализации </w:t>
            </w:r>
            <w:r w:rsidR="001C30DF" w:rsidRPr="00E25C4B">
              <w:rPr>
                <w:b/>
              </w:rPr>
              <w:t>рабочей</w:t>
            </w:r>
            <w:r w:rsidRPr="00E25C4B">
              <w:rPr>
                <w:b/>
              </w:rPr>
              <w:t xml:space="preserve"> программы учебной дисциплины</w:t>
            </w:r>
          </w:p>
          <w:p w:rsidR="00F11ED3" w:rsidRPr="00E25C4B" w:rsidRDefault="00F11ED3" w:rsidP="000A1989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F11ED3" w:rsidRPr="00E25C4B" w:rsidRDefault="007C4B35" w:rsidP="000A1989">
            <w:pPr>
              <w:jc w:val="center"/>
              <w:rPr>
                <w:b/>
              </w:rPr>
            </w:pPr>
            <w:r w:rsidRPr="00E25C4B">
              <w:rPr>
                <w:b/>
              </w:rPr>
              <w:t>9</w:t>
            </w:r>
          </w:p>
        </w:tc>
      </w:tr>
      <w:tr w:rsidR="00F11ED3" w:rsidRPr="00E25C4B" w:rsidTr="00447447">
        <w:trPr>
          <w:trHeight w:val="841"/>
        </w:trPr>
        <w:tc>
          <w:tcPr>
            <w:tcW w:w="8330" w:type="dxa"/>
          </w:tcPr>
          <w:p w:rsidR="00F11ED3" w:rsidRPr="00E25C4B" w:rsidRDefault="00005E3A" w:rsidP="00F11ED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E25C4B">
              <w:rPr>
                <w:b/>
              </w:rPr>
              <w:t>Контроль и оценка результатов освоения учебной дисциплины</w:t>
            </w:r>
          </w:p>
          <w:p w:rsidR="00F11ED3" w:rsidRPr="00E25C4B" w:rsidRDefault="00F11ED3" w:rsidP="000A19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F11ED3" w:rsidRPr="00E25C4B" w:rsidRDefault="00005E3A" w:rsidP="007C4B35">
            <w:pPr>
              <w:jc w:val="center"/>
              <w:rPr>
                <w:b/>
              </w:rPr>
            </w:pPr>
            <w:r w:rsidRPr="00E25C4B">
              <w:rPr>
                <w:b/>
              </w:rPr>
              <w:t>1</w:t>
            </w:r>
            <w:r w:rsidR="007C4B35" w:rsidRPr="00E25C4B">
              <w:rPr>
                <w:b/>
              </w:rPr>
              <w:t>0</w:t>
            </w:r>
          </w:p>
        </w:tc>
      </w:tr>
    </w:tbl>
    <w:p w:rsidR="00F11ED3" w:rsidRDefault="00F11ED3" w:rsidP="00F11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005E3A" w:rsidRDefault="00005E3A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57885" w:rsidRDefault="00A57885" w:rsidP="00B5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rPr>
          <w:b/>
          <w:color w:val="000000"/>
          <w:sz w:val="28"/>
          <w:szCs w:val="28"/>
        </w:rPr>
      </w:pPr>
    </w:p>
    <w:p w:rsidR="00754A15" w:rsidRDefault="00754A1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AA19F7" w:rsidRPr="00B5057B" w:rsidRDefault="00AA19F7" w:rsidP="00AA1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rPr>
          <w:b/>
          <w:bCs/>
          <w:caps/>
          <w:color w:val="000000"/>
          <w:sz w:val="28"/>
          <w:szCs w:val="28"/>
        </w:rPr>
      </w:pPr>
      <w:r w:rsidRPr="00B5057B">
        <w:rPr>
          <w:b/>
          <w:color w:val="000000"/>
          <w:sz w:val="28"/>
          <w:szCs w:val="28"/>
        </w:rPr>
        <w:lastRenderedPageBreak/>
        <w:t xml:space="preserve">1. ПАСПОРТ РАБОЧЕЙ ПРОГРАММЫ УЧЕБНОЙ ДИСЦИПЛИНЫ ОП.13  </w:t>
      </w:r>
      <w:r w:rsidRPr="00B5057B">
        <w:rPr>
          <w:b/>
          <w:color w:val="000000"/>
          <w:spacing w:val="-7"/>
          <w:sz w:val="28"/>
          <w:szCs w:val="28"/>
        </w:rPr>
        <w:t>ДОПУСКИ, ПОСАДКИ И ТЕХНИЧЕСКИЕ ИЗМЕРЕНИЯ</w:t>
      </w:r>
    </w:p>
    <w:p w:rsidR="00AA19F7" w:rsidRPr="000A715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i/>
          <w:color w:val="548DD4"/>
          <w:sz w:val="20"/>
          <w:szCs w:val="20"/>
        </w:rPr>
      </w:pPr>
    </w:p>
    <w:p w:rsidR="00AA19F7" w:rsidRPr="000A715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b/>
          <w:color w:val="548DD4"/>
        </w:rPr>
      </w:pPr>
    </w:p>
    <w:p w:rsidR="00AA19F7" w:rsidRPr="00986933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  <w:sz w:val="28"/>
          <w:szCs w:val="28"/>
        </w:rPr>
      </w:pPr>
      <w:r w:rsidRPr="00986933">
        <w:rPr>
          <w:b/>
          <w:color w:val="000000"/>
          <w:sz w:val="28"/>
          <w:szCs w:val="28"/>
        </w:rPr>
        <w:t>1.1. Область применения рабочей программы</w:t>
      </w:r>
    </w:p>
    <w:p w:rsidR="00AA19F7" w:rsidRPr="00986933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 w:firstLine="720"/>
        <w:jc w:val="both"/>
        <w:rPr>
          <w:color w:val="000000"/>
          <w:sz w:val="28"/>
          <w:szCs w:val="28"/>
        </w:rPr>
      </w:pPr>
      <w:r w:rsidRPr="00986933">
        <w:rPr>
          <w:color w:val="000000"/>
          <w:sz w:val="28"/>
          <w:szCs w:val="28"/>
        </w:rPr>
        <w:t>Рабочая программа</w:t>
      </w:r>
      <w:r w:rsidRPr="00986933">
        <w:rPr>
          <w:b/>
          <w:color w:val="000000"/>
          <w:sz w:val="28"/>
          <w:szCs w:val="28"/>
        </w:rPr>
        <w:t xml:space="preserve"> </w:t>
      </w:r>
      <w:r w:rsidRPr="00986933">
        <w:rPr>
          <w:color w:val="000000"/>
          <w:sz w:val="28"/>
          <w:szCs w:val="28"/>
        </w:rPr>
        <w:t>учебной дисциплины</w:t>
      </w:r>
      <w:r w:rsidRPr="00986933">
        <w:rPr>
          <w:b/>
          <w:color w:val="000000"/>
          <w:sz w:val="28"/>
          <w:szCs w:val="28"/>
        </w:rPr>
        <w:t xml:space="preserve"> </w:t>
      </w:r>
      <w:r w:rsidRPr="00986933">
        <w:rPr>
          <w:color w:val="000000"/>
          <w:sz w:val="28"/>
          <w:szCs w:val="28"/>
        </w:rPr>
        <w:t xml:space="preserve"> является частью </w:t>
      </w:r>
      <w:r w:rsidR="00754A15" w:rsidRPr="00986933">
        <w:rPr>
          <w:color w:val="000000"/>
          <w:sz w:val="28"/>
          <w:szCs w:val="28"/>
        </w:rPr>
        <w:t>программы</w:t>
      </w:r>
      <w:r w:rsidR="00754A15">
        <w:rPr>
          <w:color w:val="000000"/>
          <w:sz w:val="28"/>
          <w:szCs w:val="28"/>
        </w:rPr>
        <w:t xml:space="preserve"> подготовки специалистов среднего звена</w:t>
      </w:r>
      <w:r w:rsidRPr="00986933">
        <w:rPr>
          <w:color w:val="000000"/>
          <w:sz w:val="28"/>
          <w:szCs w:val="28"/>
        </w:rPr>
        <w:t xml:space="preserve"> в соответствии с ФГОС по специальности </w:t>
      </w:r>
      <w:r w:rsidR="001B304B" w:rsidRPr="00986933">
        <w:rPr>
          <w:color w:val="000000"/>
          <w:sz w:val="28"/>
          <w:szCs w:val="28"/>
        </w:rPr>
        <w:t>СПО</w:t>
      </w:r>
      <w:r w:rsidR="001B304B" w:rsidRPr="009F01E3">
        <w:rPr>
          <w:b/>
          <w:i/>
          <w:sz w:val="28"/>
          <w:szCs w:val="28"/>
        </w:rPr>
        <w:t xml:space="preserve"> </w:t>
      </w:r>
      <w:r w:rsidRPr="009F01E3">
        <w:rPr>
          <w:b/>
          <w:i/>
          <w:sz w:val="28"/>
          <w:szCs w:val="28"/>
        </w:rPr>
        <w:t>23.02.03</w:t>
      </w:r>
      <w:r w:rsidRPr="00F35755">
        <w:rPr>
          <w:sz w:val="28"/>
          <w:szCs w:val="28"/>
        </w:rPr>
        <w:t xml:space="preserve"> </w:t>
      </w:r>
      <w:r w:rsidRPr="004C5FD9">
        <w:rPr>
          <w:i/>
          <w:color w:val="000000"/>
          <w:sz w:val="28"/>
          <w:szCs w:val="28"/>
        </w:rPr>
        <w:t xml:space="preserve">  </w:t>
      </w:r>
      <w:r w:rsidRPr="004C5FD9">
        <w:rPr>
          <w:b/>
          <w:i/>
          <w:color w:val="000000"/>
          <w:sz w:val="28"/>
          <w:szCs w:val="28"/>
        </w:rPr>
        <w:t>Техническое обслуживание и ремонт автомобильного транспорта</w:t>
      </w:r>
      <w:r w:rsidRPr="00986933">
        <w:rPr>
          <w:b/>
          <w:color w:val="000000"/>
          <w:sz w:val="28"/>
          <w:szCs w:val="28"/>
        </w:rPr>
        <w:t xml:space="preserve"> </w:t>
      </w:r>
    </w:p>
    <w:p w:rsidR="00D075B8" w:rsidRDefault="00D075B8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  <w:sz w:val="28"/>
          <w:szCs w:val="28"/>
        </w:rPr>
      </w:pPr>
    </w:p>
    <w:p w:rsidR="00AA19F7" w:rsidRPr="002F5B23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  <w:sz w:val="28"/>
          <w:szCs w:val="28"/>
        </w:rPr>
      </w:pPr>
      <w:r w:rsidRPr="002F5B23">
        <w:rPr>
          <w:b/>
          <w:color w:val="000000"/>
          <w:sz w:val="28"/>
          <w:szCs w:val="28"/>
        </w:rPr>
        <w:t>1.2. Место учебной дисциплины в структуре основной профессиональной образовательной программы</w:t>
      </w:r>
    </w:p>
    <w:p w:rsidR="00D075B8" w:rsidRPr="002F5B23" w:rsidRDefault="00AA19F7" w:rsidP="00D07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color w:val="548DD4"/>
          <w:sz w:val="28"/>
          <w:szCs w:val="28"/>
        </w:rPr>
      </w:pPr>
      <w:r w:rsidRPr="004039BA">
        <w:rPr>
          <w:color w:val="000000"/>
          <w:sz w:val="28"/>
          <w:szCs w:val="28"/>
        </w:rPr>
        <w:t xml:space="preserve">Дисциплина </w:t>
      </w:r>
      <w:r w:rsidR="004039BA" w:rsidRPr="004039BA">
        <w:rPr>
          <w:b/>
          <w:sz w:val="28"/>
          <w:szCs w:val="28"/>
        </w:rPr>
        <w:t xml:space="preserve">ОП.13 </w:t>
      </w:r>
      <w:r w:rsidRPr="004039BA">
        <w:rPr>
          <w:b/>
          <w:color w:val="000000"/>
          <w:spacing w:val="-7"/>
          <w:sz w:val="28"/>
          <w:szCs w:val="28"/>
        </w:rPr>
        <w:t xml:space="preserve">Допуски, посадки и технические </w:t>
      </w:r>
      <w:r w:rsidR="00D075B8">
        <w:rPr>
          <w:color w:val="000000"/>
          <w:spacing w:val="-7"/>
          <w:sz w:val="28"/>
          <w:szCs w:val="28"/>
        </w:rPr>
        <w:t xml:space="preserve">входит в </w:t>
      </w:r>
      <w:r w:rsidR="00D075B8">
        <w:rPr>
          <w:color w:val="000000"/>
          <w:sz w:val="28"/>
          <w:szCs w:val="28"/>
        </w:rPr>
        <w:t xml:space="preserve"> профессиональный цикл </w:t>
      </w:r>
    </w:p>
    <w:p w:rsidR="00AA19F7" w:rsidRPr="002F5B23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color w:val="548DD4"/>
          <w:sz w:val="28"/>
          <w:szCs w:val="28"/>
        </w:rPr>
      </w:pP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1.3</w:t>
      </w:r>
      <w:r>
        <w:rPr>
          <w:b/>
          <w:sz w:val="28"/>
          <w:szCs w:val="28"/>
        </w:rPr>
        <w:t>. Цели и задачи дисциплины – требования к результатам освоения дисциплины:</w:t>
      </w:r>
    </w:p>
    <w:p w:rsidR="00AA19F7" w:rsidRPr="00A1131A" w:rsidRDefault="00AA19F7" w:rsidP="00AA19F7">
      <w:pPr>
        <w:ind w:left="360"/>
        <w:rPr>
          <w:b/>
          <w:i/>
          <w:sz w:val="28"/>
        </w:rPr>
      </w:pPr>
      <w:r w:rsidRPr="00A1131A">
        <w:rPr>
          <w:b/>
          <w:i/>
          <w:sz w:val="28"/>
          <w:szCs w:val="28"/>
        </w:rPr>
        <w:t xml:space="preserve">В результате освоения дисциплины обучающийся должен </w:t>
      </w:r>
      <w:r w:rsidRPr="00A1131A">
        <w:rPr>
          <w:b/>
          <w:i/>
          <w:sz w:val="28"/>
        </w:rPr>
        <w:t>уметь:</w:t>
      </w:r>
    </w:p>
    <w:p w:rsidR="00754A15" w:rsidRDefault="00754A15" w:rsidP="00754A15">
      <w:pPr>
        <w:pStyle w:val="a6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выполнять метрологическую поверку средств измерений;</w:t>
      </w:r>
    </w:p>
    <w:p w:rsidR="00754A15" w:rsidRDefault="00754A15" w:rsidP="00754A15">
      <w:pPr>
        <w:pStyle w:val="a6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проводить испытания и контроль продукции;</w:t>
      </w:r>
    </w:p>
    <w:p w:rsidR="00754A15" w:rsidRDefault="00754A15" w:rsidP="00754A15">
      <w:pPr>
        <w:pStyle w:val="a6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применять системы обеспечения качества работ при техническом обслуживании и ремонте автомобильного транспорта;</w:t>
      </w:r>
    </w:p>
    <w:p w:rsidR="00754A15" w:rsidRDefault="00754A15" w:rsidP="00754A15">
      <w:pPr>
        <w:pStyle w:val="a6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износ соединений.</w:t>
      </w:r>
    </w:p>
    <w:p w:rsidR="00AA19F7" w:rsidRPr="006C0964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6C0964">
        <w:rPr>
          <w:sz w:val="28"/>
          <w:szCs w:val="28"/>
        </w:rPr>
        <w:t xml:space="preserve">В </w:t>
      </w:r>
      <w:r w:rsidRPr="00A1131A">
        <w:rPr>
          <w:b/>
          <w:i/>
          <w:sz w:val="28"/>
          <w:szCs w:val="28"/>
        </w:rPr>
        <w:t xml:space="preserve">результате освоения дисциплины обучающийся должен </w:t>
      </w:r>
      <w:r w:rsidRPr="00A1131A">
        <w:rPr>
          <w:b/>
          <w:i/>
          <w:sz w:val="28"/>
        </w:rPr>
        <w:t>знать:</w:t>
      </w:r>
      <w:r w:rsidRPr="006C0964">
        <w:rPr>
          <w:sz w:val="28"/>
        </w:rPr>
        <w:t xml:space="preserve"> </w:t>
      </w:r>
    </w:p>
    <w:p w:rsidR="00754A15" w:rsidRDefault="00754A15" w:rsidP="00754A15">
      <w:pPr>
        <w:pStyle w:val="a6"/>
        <w:numPr>
          <w:ilvl w:val="0"/>
          <w:numId w:val="33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термины и определения;</w:t>
      </w:r>
    </w:p>
    <w:p w:rsidR="00754A15" w:rsidRDefault="00754A15" w:rsidP="00754A15">
      <w:pPr>
        <w:pStyle w:val="a6"/>
        <w:numPr>
          <w:ilvl w:val="0"/>
          <w:numId w:val="33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метрологии, стандартизации и сертификации;</w:t>
      </w:r>
    </w:p>
    <w:p w:rsidR="00754A15" w:rsidRDefault="00754A15" w:rsidP="00754A15">
      <w:pPr>
        <w:pStyle w:val="a6"/>
        <w:numPr>
          <w:ilvl w:val="0"/>
          <w:numId w:val="33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элементы международной и региональной стандартизации;</w:t>
      </w:r>
    </w:p>
    <w:p w:rsidR="00754A15" w:rsidRDefault="00754A15" w:rsidP="00754A15">
      <w:pPr>
        <w:pStyle w:val="a6"/>
        <w:numPr>
          <w:ilvl w:val="0"/>
          <w:numId w:val="33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 и методы их оценки;</w:t>
      </w:r>
    </w:p>
    <w:p w:rsidR="00754A15" w:rsidRDefault="00754A15" w:rsidP="00754A15">
      <w:pPr>
        <w:pStyle w:val="a6"/>
        <w:numPr>
          <w:ilvl w:val="0"/>
          <w:numId w:val="33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системы и схемы сертификации.</w:t>
      </w:r>
    </w:p>
    <w:p w:rsidR="00AA19F7" w:rsidRDefault="00AA19F7" w:rsidP="00AA19F7">
      <w:pPr>
        <w:rPr>
          <w:sz w:val="28"/>
        </w:rPr>
      </w:pP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Pr="004C5FD9">
        <w:rPr>
          <w:b/>
          <w:sz w:val="28"/>
          <w:szCs w:val="28"/>
        </w:rPr>
        <w:t>7</w:t>
      </w:r>
      <w:r w:rsidR="001C30DF">
        <w:rPr>
          <w:b/>
          <w:sz w:val="28"/>
          <w:szCs w:val="28"/>
        </w:rPr>
        <w:t>7</w:t>
      </w:r>
      <w:r>
        <w:rPr>
          <w:sz w:val="28"/>
          <w:szCs w:val="28"/>
        </w:rPr>
        <w:t>часа, в том числе:</w:t>
      </w: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>51</w:t>
      </w:r>
      <w:r w:rsidRPr="004C5FD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часов, </w:t>
      </w: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них: теоретические занятия-</w:t>
      </w:r>
      <w:r w:rsidRPr="004C5FD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часа; </w:t>
      </w:r>
      <w:proofErr w:type="gramEnd"/>
    </w:p>
    <w:p w:rsidR="000A7157" w:rsidRDefault="00AA19F7" w:rsidP="00754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лабораторные</w:t>
      </w:r>
      <w:proofErr w:type="gramEnd"/>
      <w:r>
        <w:rPr>
          <w:sz w:val="28"/>
          <w:szCs w:val="28"/>
        </w:rPr>
        <w:t xml:space="preserve"> и практические занятия-</w:t>
      </w:r>
      <w:r w:rsidRPr="004C5FD9">
        <w:rPr>
          <w:b/>
          <w:sz w:val="28"/>
          <w:szCs w:val="28"/>
        </w:rPr>
        <w:t>22</w:t>
      </w:r>
      <w:r>
        <w:rPr>
          <w:sz w:val="28"/>
          <w:szCs w:val="28"/>
        </w:rPr>
        <w:t xml:space="preserve"> часа; </w:t>
      </w:r>
    </w:p>
    <w:p w:rsidR="00E25C4B" w:rsidRDefault="00E25C4B" w:rsidP="00E25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Pr="004C5FD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часов.</w:t>
      </w:r>
    </w:p>
    <w:p w:rsidR="00E25C4B" w:rsidRDefault="00E25C4B" w:rsidP="00754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b/>
          <w:sz w:val="28"/>
          <w:szCs w:val="28"/>
        </w:rPr>
      </w:pPr>
    </w:p>
    <w:p w:rsidR="00AA19F7" w:rsidRDefault="00F11ED3" w:rsidP="00AA1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 w:rsidR="00AA19F7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48"/>
        <w:gridCol w:w="1620"/>
      </w:tblGrid>
      <w:tr w:rsidR="00AA19F7" w:rsidRPr="00E94379" w:rsidTr="00636A99">
        <w:trPr>
          <w:trHeight w:val="460"/>
        </w:trPr>
        <w:tc>
          <w:tcPr>
            <w:tcW w:w="7848" w:type="dxa"/>
          </w:tcPr>
          <w:p w:rsidR="00AA19F7" w:rsidRPr="00E94379" w:rsidRDefault="00AA19F7" w:rsidP="00636A99">
            <w:pPr>
              <w:jc w:val="center"/>
            </w:pPr>
            <w:r w:rsidRPr="00E94379">
              <w:rPr>
                <w:b/>
              </w:rPr>
              <w:t>Вид учебной работы</w:t>
            </w:r>
          </w:p>
        </w:tc>
        <w:tc>
          <w:tcPr>
            <w:tcW w:w="1620" w:type="dxa"/>
          </w:tcPr>
          <w:p w:rsidR="00AA19F7" w:rsidRPr="00E94379" w:rsidRDefault="00AA19F7" w:rsidP="00636A99">
            <w:pPr>
              <w:jc w:val="center"/>
            </w:pPr>
            <w:r w:rsidRPr="00E94379">
              <w:rPr>
                <w:b/>
              </w:rPr>
              <w:t xml:space="preserve">Количество часов </w:t>
            </w:r>
          </w:p>
        </w:tc>
      </w:tr>
      <w:tr w:rsidR="00AA19F7" w:rsidTr="00636A99">
        <w:trPr>
          <w:trHeight w:val="285"/>
        </w:trPr>
        <w:tc>
          <w:tcPr>
            <w:tcW w:w="7848" w:type="dxa"/>
          </w:tcPr>
          <w:p w:rsidR="00AA19F7" w:rsidRDefault="00AA19F7" w:rsidP="00636A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20" w:type="dxa"/>
            <w:vAlign w:val="center"/>
          </w:tcPr>
          <w:p w:rsidR="00AA19F7" w:rsidRDefault="00AA19F7" w:rsidP="001C30D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="001C30DF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теоретические занятия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29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лабораторные работы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практические занятия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22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AA19F7" w:rsidRPr="000A1989" w:rsidTr="00636A99">
        <w:tc>
          <w:tcPr>
            <w:tcW w:w="7848" w:type="dxa"/>
          </w:tcPr>
          <w:p w:rsidR="00AA19F7" w:rsidRPr="000A1989" w:rsidRDefault="00AA19F7" w:rsidP="0063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708"/>
              <w:contextualSpacing/>
              <w:jc w:val="both"/>
              <w:rPr>
                <w:b/>
                <w:sz w:val="28"/>
                <w:szCs w:val="28"/>
              </w:rPr>
            </w:pPr>
            <w:r w:rsidRPr="000A1989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20" w:type="dxa"/>
            <w:vAlign w:val="center"/>
          </w:tcPr>
          <w:p w:rsidR="00AA19F7" w:rsidRPr="000A1989" w:rsidRDefault="00AA19F7" w:rsidP="00E42799">
            <w:pPr>
              <w:spacing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0A1989">
              <w:rPr>
                <w:b/>
                <w:sz w:val="28"/>
                <w:szCs w:val="28"/>
              </w:rPr>
              <w:t>2</w:t>
            </w:r>
            <w:r w:rsidR="00E42799">
              <w:rPr>
                <w:b/>
                <w:sz w:val="28"/>
                <w:szCs w:val="28"/>
              </w:rPr>
              <w:t>6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рефераты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расчётно-графические работы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внеаудиторная самостоятельная работа</w:t>
            </w:r>
          </w:p>
        </w:tc>
        <w:tc>
          <w:tcPr>
            <w:tcW w:w="1620" w:type="dxa"/>
            <w:vAlign w:val="center"/>
          </w:tcPr>
          <w:p w:rsidR="00AA19F7" w:rsidRDefault="00E42799" w:rsidP="00636A99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</w:tr>
      <w:tr w:rsidR="00AA19F7" w:rsidTr="00636A99">
        <w:tc>
          <w:tcPr>
            <w:tcW w:w="9468" w:type="dxa"/>
            <w:gridSpan w:val="2"/>
          </w:tcPr>
          <w:p w:rsidR="00AA19F7" w:rsidRDefault="00AA19F7" w:rsidP="00E25C4B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Итоговая аттестация</w:t>
            </w:r>
            <w:r>
              <w:rPr>
                <w:i/>
                <w:sz w:val="28"/>
                <w:szCs w:val="28"/>
              </w:rPr>
              <w:t xml:space="preserve"> в форме</w:t>
            </w:r>
            <w:r>
              <w:rPr>
                <w:sz w:val="28"/>
                <w:szCs w:val="28"/>
              </w:rPr>
              <w:t xml:space="preserve"> </w:t>
            </w:r>
            <w:r w:rsidRPr="00E25C4B">
              <w:rPr>
                <w:b/>
                <w:sz w:val="28"/>
                <w:szCs w:val="28"/>
              </w:rPr>
              <w:t>д</w:t>
            </w:r>
            <w:r w:rsidR="00E25C4B" w:rsidRPr="00E25C4B">
              <w:rPr>
                <w:b/>
                <w:sz w:val="28"/>
                <w:szCs w:val="28"/>
              </w:rPr>
              <w:t xml:space="preserve">ифференцированного </w:t>
            </w:r>
            <w:r w:rsidRPr="00E25C4B">
              <w:rPr>
                <w:b/>
                <w:sz w:val="28"/>
                <w:szCs w:val="28"/>
              </w:rPr>
              <w:t>зачета</w:t>
            </w:r>
            <w:r w:rsidRPr="004C5FD9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F11ED3" w:rsidRDefault="00F11ED3" w:rsidP="00AA1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11ED3" w:rsidRDefault="00F11ED3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4C5FD9" w:rsidRDefault="004C5FD9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4C5FD9" w:rsidRDefault="004C5FD9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D83217" w:rsidRDefault="00D83217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D83217" w:rsidRDefault="00D83217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D83217" w:rsidRDefault="00D83217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B01AB6" w:rsidRDefault="00B01AB6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B01AB6" w:rsidSect="00754A15">
          <w:footerReference w:type="even" r:id="rId9"/>
          <w:footerReference w:type="default" r:id="rId10"/>
          <w:type w:val="continuous"/>
          <w:pgSz w:w="11906" w:h="16838" w:code="9"/>
          <w:pgMar w:top="851" w:right="851" w:bottom="1134" w:left="1701" w:header="709" w:footer="709" w:gutter="0"/>
          <w:cols w:space="720"/>
          <w:titlePg/>
        </w:sectPr>
      </w:pPr>
    </w:p>
    <w:tbl>
      <w:tblPr>
        <w:tblpPr w:leftFromText="180" w:rightFromText="180" w:horzAnchor="page" w:tblpX="1459" w:tblpY="-1187"/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789"/>
      </w:tblGrid>
      <w:tr w:rsidR="00B01AB6" w:rsidTr="00B01AB6">
        <w:trPr>
          <w:trHeight w:val="20"/>
        </w:trPr>
        <w:tc>
          <w:tcPr>
            <w:tcW w:w="1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1" w:rightFromText="181" w:vertAnchor="text" w:horzAnchor="page" w:tblpY="1"/>
              <w:tblW w:w="14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 w:themeFill="background1"/>
              <w:tblLayout w:type="fixed"/>
              <w:tblLook w:val="0000"/>
            </w:tblPr>
            <w:tblGrid>
              <w:gridCol w:w="2268"/>
              <w:gridCol w:w="11199"/>
              <w:gridCol w:w="1165"/>
            </w:tblGrid>
            <w:tr w:rsidR="00C932A3" w:rsidTr="00E25C4B">
              <w:trPr>
                <w:trHeight w:val="20"/>
              </w:trPr>
              <w:tc>
                <w:tcPr>
                  <w:tcW w:w="146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C932A3" w:rsidRPr="00A429B5" w:rsidRDefault="00C932A3" w:rsidP="00DA26F5">
                  <w:pPr>
                    <w:pStyle w:val="1"/>
                    <w:spacing w:line="240" w:lineRule="atLeast"/>
                    <w:contextualSpacing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 xml:space="preserve">2.2. </w:t>
                  </w:r>
                  <w:r w:rsidRPr="003668EF">
                    <w:rPr>
                      <w:b/>
                      <w:sz w:val="28"/>
                      <w:szCs w:val="28"/>
                    </w:rPr>
                    <w:t>Тематический план и содержание учебной дисциплины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039BA" w:rsidRPr="004039BA">
                    <w:rPr>
                      <w:b/>
                      <w:sz w:val="28"/>
                      <w:szCs w:val="28"/>
                    </w:rPr>
                    <w:t xml:space="preserve"> ОП.13 </w:t>
                  </w:r>
                  <w:r w:rsidRPr="004039BA">
                    <w:rPr>
                      <w:b/>
                      <w:color w:val="000000"/>
                      <w:spacing w:val="-7"/>
                      <w:sz w:val="28"/>
                      <w:szCs w:val="28"/>
                    </w:rPr>
                    <w:t>Допуски, посадки и технические измерения</w:t>
                  </w:r>
                </w:p>
              </w:tc>
            </w:tr>
            <w:tr w:rsidR="006C2A94" w:rsidTr="00E25C4B">
              <w:trPr>
                <w:trHeight w:val="20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DA26F5" w:rsidRDefault="006C2A94" w:rsidP="00C932A3">
                  <w:pPr>
                    <w:spacing w:line="240" w:lineRule="atLeast"/>
                    <w:contextualSpacing/>
                    <w:jc w:val="center"/>
                  </w:pPr>
                  <w:r w:rsidRPr="00DA26F5">
                    <w:t>Наименование разделов и тем</w:t>
                  </w:r>
                </w:p>
              </w:tc>
              <w:tc>
                <w:tcPr>
                  <w:tcW w:w="111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DA26F5" w:rsidRDefault="006C2A94" w:rsidP="00C932A3">
                  <w:pPr>
                    <w:spacing w:line="240" w:lineRule="atLeast"/>
                    <w:contextualSpacing/>
                    <w:jc w:val="center"/>
                  </w:pPr>
                  <w:r w:rsidRPr="00DA26F5">
                    <w:t>Содержание учебного материала, тестовые работы, самостоятельная работа обучающегося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DA26F5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DA26F5">
                    <w:t>Объем  часов</w:t>
                  </w:r>
                </w:p>
              </w:tc>
            </w:tr>
            <w:tr w:rsidR="006C2A94" w:rsidRPr="00A429B5" w:rsidTr="00E25C4B">
              <w:trPr>
                <w:trHeight w:val="20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A429B5" w:rsidRDefault="006C2A94" w:rsidP="00C932A3">
                  <w:pPr>
                    <w:spacing w:line="240" w:lineRule="atLeast"/>
                    <w:contextualSpacing/>
                    <w:jc w:val="center"/>
                    <w:rPr>
                      <w:b/>
                    </w:rPr>
                  </w:pPr>
                  <w:r w:rsidRPr="00A429B5">
                    <w:rPr>
                      <w:b/>
                    </w:rPr>
                    <w:t>1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A429B5" w:rsidRDefault="006C2A94" w:rsidP="00EB39F0">
                  <w:pPr>
                    <w:pStyle w:val="a6"/>
                    <w:spacing w:after="0" w:line="240" w:lineRule="exact"/>
                    <w:ind w:left="0"/>
                    <w:contextualSpacing/>
                    <w:jc w:val="center"/>
                    <w:rPr>
                      <w:b/>
                    </w:rPr>
                  </w:pPr>
                  <w:r w:rsidRPr="00A429B5">
                    <w:rPr>
                      <w:b/>
                    </w:rPr>
                    <w:t>2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A429B5" w:rsidRDefault="006C2A94" w:rsidP="005850EF">
                  <w:pPr>
                    <w:spacing w:line="240" w:lineRule="atLeast"/>
                    <w:contextualSpacing/>
                    <w:jc w:val="center"/>
                    <w:rPr>
                      <w:b/>
                    </w:rPr>
                  </w:pPr>
                  <w:r w:rsidRPr="00A429B5">
                    <w:rPr>
                      <w:b/>
                    </w:rPr>
                    <w:t>3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</w:pPr>
                  <w:r w:rsidRPr="00B01AB6">
                    <w:t>Введение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pStyle w:val="a6"/>
                    <w:spacing w:after="0" w:line="240" w:lineRule="exact"/>
                    <w:ind w:left="0"/>
                    <w:contextualSpacing/>
                  </w:pPr>
                  <w:r w:rsidRPr="00B01AB6">
                    <w:rPr>
                      <w:b/>
                    </w:rPr>
                    <w:t>Содержание учебного материала</w:t>
                  </w:r>
                  <w:r w:rsidRPr="00B01AB6">
                    <w:t xml:space="preserve"> Краткий исторический обзор развития стандартизации и взаимозаменяемости. Правовые основы, объекты.</w:t>
                  </w:r>
                </w:p>
                <w:p w:rsidR="006C2A94" w:rsidRPr="00B01AB6" w:rsidRDefault="006C2A94" w:rsidP="00EB39F0">
                  <w:pPr>
                    <w:spacing w:line="240" w:lineRule="exact"/>
                    <w:contextualSpacing/>
                    <w:rPr>
                      <w:b/>
                    </w:rPr>
                  </w:pPr>
                  <w:r w:rsidRPr="00B01AB6">
                    <w:t>Содержание, цели, задачи учебной дисциплины. Взаимосвязь дисциплины с другими областями знаний. Итоговый контроль.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EB39F0">
                  <w:pPr>
                    <w:spacing w:line="240" w:lineRule="exact"/>
                    <w:contextualSpacing/>
                    <w:jc w:val="center"/>
                  </w:pPr>
                  <w:r>
                    <w:t xml:space="preserve">Тема </w:t>
                  </w:r>
                  <w:r w:rsidRPr="00B01AB6">
                    <w:t>1.Основные понятия о допусках и посадках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spacing w:line="240" w:lineRule="exact"/>
                    <w:ind w:left="19"/>
                    <w:contextualSpacing/>
                    <w:rPr>
                      <w:b/>
                    </w:rPr>
                  </w:pPr>
                  <w:r w:rsidRPr="00B01AB6">
                    <w:rPr>
                      <w:b/>
                    </w:rPr>
                    <w:t>Содержание учебного материала</w:t>
                  </w:r>
                  <w:r w:rsidRPr="00B01AB6">
                    <w:t xml:space="preserve"> Размеры номинальные и действительные. Предельные отклонения. Допуск и поле допуска. Виды посадок. Условные обозначения полей допусков. Квалитеты. 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6C2A94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EB39F0">
                  <w:pPr>
                    <w:spacing w:line="240" w:lineRule="exact"/>
                    <w:contextualSpacing/>
                    <w:jc w:val="center"/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Default="006C2A94" w:rsidP="00EB39F0">
                  <w:pPr>
                    <w:spacing w:line="240" w:lineRule="exact"/>
                    <w:ind w:left="19"/>
                    <w:contextualSpacing/>
                    <w:rPr>
                      <w:i/>
                    </w:rPr>
                  </w:pPr>
                  <w:r w:rsidRPr="00B01AB6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B01AB6">
                    <w:rPr>
                      <w:b/>
                    </w:rPr>
                    <w:t>обучающихся</w:t>
                  </w:r>
                  <w:proofErr w:type="gramEnd"/>
                  <w:r w:rsidRPr="00B01AB6">
                    <w:rPr>
                      <w:i/>
                    </w:rPr>
                    <w:t xml:space="preserve">  </w:t>
                  </w:r>
                </w:p>
                <w:p w:rsidR="006C2A94" w:rsidRPr="00B01AB6" w:rsidRDefault="006C2A94" w:rsidP="00EB39F0">
                  <w:pPr>
                    <w:spacing w:line="240" w:lineRule="exact"/>
                    <w:ind w:left="19"/>
                    <w:contextualSpacing/>
                    <w:rPr>
                      <w:b/>
                    </w:rPr>
                  </w:pPr>
                  <w:r w:rsidRPr="00B01AB6">
                    <w:rPr>
                      <w:i/>
                    </w:rPr>
                    <w:t>Основные понятия о допусках и посадках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EB39F0">
                  <w:pPr>
                    <w:spacing w:line="240" w:lineRule="exact"/>
                    <w:contextualSpacing/>
                    <w:jc w:val="center"/>
                  </w:pPr>
                  <w:r>
                    <w:t xml:space="preserve">Тема </w:t>
                  </w:r>
                  <w:r w:rsidRPr="00B01AB6">
                    <w:t>2.Допуски и посадки гладких цилиндрических соединений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autoSpaceDE w:val="0"/>
                    <w:autoSpaceDN w:val="0"/>
                    <w:adjustRightInd w:val="0"/>
                    <w:spacing w:line="240" w:lineRule="exact"/>
                    <w:contextualSpacing/>
                    <w:rPr>
                      <w:bCs/>
                    </w:rPr>
                  </w:pPr>
                  <w:r w:rsidRPr="00B01AB6">
                    <w:rPr>
                      <w:b/>
                    </w:rPr>
                    <w:t>Содержание учебного материала</w:t>
                  </w:r>
                  <w:r w:rsidRPr="00B01AB6">
                    <w:t xml:space="preserve"> </w:t>
                  </w:r>
                  <w:r w:rsidRPr="00B01AB6">
                    <w:rPr>
                      <w:bCs/>
                    </w:rPr>
                    <w:t>Общие сведения о системе допусков и посадок ГЦС. Посадки в системе отверстия и в системе вала. Графическое изображение полей допусков. Рекомендации по выбору допусков и посадок.</w:t>
                  </w:r>
                </w:p>
                <w:p w:rsidR="006C2A94" w:rsidRPr="00B01AB6" w:rsidRDefault="006C2A94" w:rsidP="00EB39F0">
                  <w:pPr>
                    <w:autoSpaceDE w:val="0"/>
                    <w:autoSpaceDN w:val="0"/>
                    <w:adjustRightInd w:val="0"/>
                    <w:spacing w:line="240" w:lineRule="exact"/>
                    <w:contextualSpacing/>
                    <w:rPr>
                      <w:b/>
                    </w:rPr>
                  </w:pPr>
                  <w:r w:rsidRPr="00B01AB6">
                    <w:rPr>
                      <w:bCs/>
                    </w:rPr>
                    <w:t>Единая система допусков и посадок (ЕСДП)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</w:pPr>
                  <w:r>
                    <w:t xml:space="preserve">Тема </w:t>
                  </w:r>
                  <w:r w:rsidRPr="00B01AB6">
                    <w:t>3.</w:t>
                  </w:r>
                  <w:r w:rsidR="00DA26F5">
                    <w:t xml:space="preserve"> </w:t>
                  </w:r>
                  <w:r w:rsidRPr="00B01AB6">
                    <w:t>Определение годности деталей и построение схем полей допусков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spacing w:line="240" w:lineRule="exact"/>
                    <w:contextualSpacing/>
                    <w:rPr>
                      <w:b/>
                    </w:rPr>
                  </w:pPr>
                  <w:r w:rsidRPr="00B01AB6">
                    <w:rPr>
                      <w:b/>
                    </w:rPr>
                    <w:t>Содержание учебного материала</w:t>
                  </w:r>
                  <w:r w:rsidRPr="00B01AB6">
                    <w:t xml:space="preserve">  Определение годности деталей с установленными размерами. Работа с таблицами стандартов. Определение второго неосновного отклонения и построение схем полей допусков сопряжения.</w:t>
                  </w:r>
                  <w:r w:rsidRPr="00B01AB6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6C2A94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Практические занятия</w:t>
                  </w:r>
                </w:p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1</w:t>
                  </w:r>
                  <w:r w:rsidRPr="004039BA">
                    <w:rPr>
                      <w:color w:val="C00000"/>
                    </w:rPr>
                    <w:t xml:space="preserve"> Определение годности деталей</w:t>
                  </w:r>
                </w:p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2</w:t>
                  </w:r>
                  <w:r w:rsidRPr="004039BA">
                    <w:rPr>
                      <w:color w:val="C00000"/>
                    </w:rPr>
                    <w:t xml:space="preserve"> Построение схем полей допусков. </w:t>
                  </w:r>
                  <w:r w:rsidRPr="004039BA">
                    <w:rPr>
                      <w:b/>
                      <w:color w:val="C00000"/>
                    </w:rPr>
                    <w:t xml:space="preserve"> </w:t>
                  </w:r>
                </w:p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3</w:t>
                  </w:r>
                  <w:r w:rsidRPr="004039BA">
                    <w:rPr>
                      <w:color w:val="C00000"/>
                    </w:rPr>
                    <w:t xml:space="preserve"> Расчёт ГЦС.</w:t>
                  </w:r>
                  <w:r w:rsidRPr="004039BA">
                    <w:rPr>
                      <w:b/>
                      <w:color w:val="C00000"/>
                    </w:rPr>
                    <w:t xml:space="preserve"> </w:t>
                  </w:r>
                </w:p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4</w:t>
                  </w:r>
                  <w:r w:rsidRPr="004039BA">
                    <w:rPr>
                      <w:color w:val="C00000"/>
                    </w:rPr>
                    <w:t xml:space="preserve">  Работа с таблицами по определению допусков и предельных отклонений деталей</w:t>
                  </w:r>
                  <w:r w:rsidRPr="004039BA">
                    <w:rPr>
                      <w:b/>
                      <w:color w:val="C00000"/>
                    </w:rPr>
                    <w:t xml:space="preserve"> </w:t>
                  </w:r>
                </w:p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5</w:t>
                  </w:r>
                  <w:r w:rsidRPr="004039BA">
                    <w:rPr>
                      <w:color w:val="C00000"/>
                    </w:rPr>
                    <w:t xml:space="preserve">  Расчёт гладких цилиндрических соединений по условному обозначению элементов деталей на чертеже</w:t>
                  </w:r>
                  <w:r w:rsidRPr="004039BA">
                    <w:rPr>
                      <w:b/>
                      <w:color w:val="C00000"/>
                    </w:rPr>
                    <w:t xml:space="preserve"> </w:t>
                  </w:r>
                </w:p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6</w:t>
                  </w:r>
                  <w:r w:rsidRPr="004039BA">
                    <w:rPr>
                      <w:color w:val="C00000"/>
                    </w:rPr>
                    <w:t xml:space="preserve">  Определение второго не «основного» отклонения детали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DA26F5">
                  <w:pPr>
                    <w:spacing w:line="240" w:lineRule="atLeast"/>
                    <w:contextualSpacing/>
                    <w:jc w:val="center"/>
                  </w:pPr>
                  <w:r w:rsidRPr="006C2A94">
                    <w:t>12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Default="006C2A94" w:rsidP="00EB39F0">
                  <w:pPr>
                    <w:spacing w:line="240" w:lineRule="exact"/>
                    <w:contextualSpacing/>
                    <w:rPr>
                      <w:i/>
                    </w:rPr>
                  </w:pPr>
                  <w:r w:rsidRPr="00B01AB6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B01AB6">
                    <w:rPr>
                      <w:b/>
                    </w:rPr>
                    <w:t>обучающихся</w:t>
                  </w:r>
                  <w:proofErr w:type="gramEnd"/>
                  <w:r w:rsidRPr="00B01AB6">
                    <w:rPr>
                      <w:i/>
                    </w:rPr>
                    <w:t xml:space="preserve"> </w:t>
                  </w:r>
                </w:p>
                <w:p w:rsidR="00A97E3A" w:rsidRDefault="006C2A94" w:rsidP="00EB39F0">
                  <w:pPr>
                    <w:spacing w:line="240" w:lineRule="exact"/>
                    <w:contextualSpacing/>
                    <w:rPr>
                      <w:i/>
                    </w:rPr>
                  </w:pPr>
                  <w:r w:rsidRPr="00B01AB6">
                    <w:rPr>
                      <w:i/>
                    </w:rPr>
                    <w:t xml:space="preserve"> Определение годности деталей.  </w:t>
                  </w:r>
                </w:p>
                <w:p w:rsidR="006C2A94" w:rsidRDefault="006C2A94" w:rsidP="00EB39F0">
                  <w:pPr>
                    <w:spacing w:line="240" w:lineRule="exact"/>
                    <w:contextualSpacing/>
                    <w:rPr>
                      <w:i/>
                    </w:rPr>
                  </w:pPr>
                  <w:r w:rsidRPr="00B01AB6">
                    <w:rPr>
                      <w:i/>
                    </w:rPr>
                    <w:t xml:space="preserve">Графическое изображение полей допусков деталей и посадок.  </w:t>
                  </w:r>
                </w:p>
                <w:p w:rsidR="006C2A94" w:rsidRPr="00B01AB6" w:rsidRDefault="006C2A94" w:rsidP="00BD1168">
                  <w:pPr>
                    <w:spacing w:line="240" w:lineRule="exact"/>
                    <w:contextualSpacing/>
                    <w:rPr>
                      <w:b/>
                    </w:rPr>
                  </w:pPr>
                  <w:r w:rsidRPr="00B01AB6">
                    <w:rPr>
                      <w:i/>
                    </w:rPr>
                    <w:t>Построение схем полей допусков</w:t>
                  </w:r>
                  <w:proofErr w:type="gramStart"/>
                  <w:r w:rsidRPr="00B01AB6">
                    <w:rPr>
                      <w:i/>
                    </w:rPr>
                    <w:t>.Р</w:t>
                  </w:r>
                  <w:proofErr w:type="gramEnd"/>
                  <w:r w:rsidRPr="00B01AB6">
                    <w:rPr>
                      <w:i/>
                    </w:rPr>
                    <w:t>асчёт ГЦС.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6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</w:pPr>
                  <w:r>
                    <w:t xml:space="preserve">Тема </w:t>
                  </w:r>
                  <w:r w:rsidRPr="00B01AB6">
                    <w:t>4.Допуски и посадки подшипников качения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rPr>
                      <w:b/>
                    </w:rPr>
                    <w:t>Содержание учебного материала</w:t>
                  </w:r>
                  <w:r w:rsidRPr="00B01AB6">
                    <w:t xml:space="preserve">   Подшипники качения, основные посадочные размеры. Классы точности подшипников качения. Расположение полей допусков наружного и внутреннего колец подшипников качения.</w:t>
                  </w:r>
                </w:p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  <w:rPr>
                      <w:b/>
                    </w:rPr>
                  </w:pPr>
                  <w:r w:rsidRPr="00B01AB6">
                    <w:t>Выбор посадок. Обозначение посадок на чертежах деталей.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ind w:left="720"/>
                    <w:contextualSpacing/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Практические занятия</w:t>
                  </w:r>
                </w:p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lastRenderedPageBreak/>
                    <w:t xml:space="preserve">7. </w:t>
                  </w:r>
                  <w:r w:rsidRPr="004039BA">
                    <w:rPr>
                      <w:color w:val="C00000"/>
                    </w:rPr>
                    <w:t xml:space="preserve">Определение годности подшипников качения.  </w:t>
                  </w:r>
                  <w:r w:rsidRPr="004039BA">
                    <w:rPr>
                      <w:b/>
                      <w:color w:val="C00000"/>
                    </w:rPr>
                    <w:t xml:space="preserve"> </w:t>
                  </w:r>
                </w:p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 xml:space="preserve">8. </w:t>
                  </w:r>
                  <w:r w:rsidRPr="004039BA">
                    <w:rPr>
                      <w:color w:val="C00000"/>
                    </w:rPr>
                    <w:t>Расчёт посадок с подшипниками качения</w:t>
                  </w:r>
                  <w:r w:rsidRPr="004039BA">
                    <w:rPr>
                      <w:b/>
                      <w:color w:val="C00000"/>
                    </w:rPr>
                    <w:t xml:space="preserve"> 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lastRenderedPageBreak/>
                    <w:t>4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ind w:left="720"/>
                    <w:contextualSpacing/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Default="006C2A94" w:rsidP="00EB39F0">
                  <w:pPr>
                    <w:pStyle w:val="a9"/>
                    <w:spacing w:after="0" w:line="240" w:lineRule="exact"/>
                    <w:contextualSpacing/>
                    <w:rPr>
                      <w:i/>
                    </w:rPr>
                  </w:pPr>
                  <w:r w:rsidRPr="00B01AB6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B01AB6">
                    <w:rPr>
                      <w:b/>
                    </w:rPr>
                    <w:t>обучающихся</w:t>
                  </w:r>
                  <w:proofErr w:type="gramEnd"/>
                  <w:r w:rsidRPr="00B01AB6">
                    <w:rPr>
                      <w:i/>
                    </w:rPr>
                    <w:t xml:space="preserve">   </w:t>
                  </w:r>
                </w:p>
                <w:p w:rsidR="006C2A94" w:rsidRDefault="006C2A94" w:rsidP="00EB39F0">
                  <w:pPr>
                    <w:pStyle w:val="a9"/>
                    <w:spacing w:after="0" w:line="240" w:lineRule="exact"/>
                    <w:contextualSpacing/>
                    <w:rPr>
                      <w:i/>
                    </w:rPr>
                  </w:pPr>
                  <w:r w:rsidRPr="00B01AB6">
                    <w:rPr>
                      <w:i/>
                    </w:rPr>
                    <w:t xml:space="preserve">Допуски и посадки подшипников качения.  </w:t>
                  </w:r>
                </w:p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  <w:rPr>
                      <w:b/>
                    </w:rPr>
                  </w:pPr>
                  <w:r w:rsidRPr="00B01AB6">
                    <w:rPr>
                      <w:i/>
                    </w:rPr>
                    <w:t>Расчёт допусков и посадок подшипниковых соединений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3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A97E3A" w:rsidRDefault="006C2A94" w:rsidP="00A97E3A">
                  <w:pPr>
                    <w:spacing w:line="220" w:lineRule="exact"/>
                    <w:ind w:left="34"/>
                    <w:jc w:val="center"/>
                  </w:pPr>
                  <w:r w:rsidRPr="00A97E3A">
                    <w:t>Тема 5.Нормы геометрической точности. Допуски форм и расположени</w:t>
                  </w:r>
                  <w:r w:rsidR="00A97E3A" w:rsidRPr="00A97E3A">
                    <w:t>я</w:t>
                  </w:r>
                  <w:r w:rsidRPr="00A97E3A">
                    <w:t xml:space="preserve"> поверхностей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spacing w:line="240" w:lineRule="exact"/>
                    <w:contextualSpacing/>
                  </w:pPr>
                  <w:r w:rsidRPr="00B01AB6">
                    <w:rPr>
                      <w:b/>
                    </w:rPr>
                    <w:t>Содержание учебного материала.</w:t>
                  </w:r>
                  <w:r w:rsidRPr="00B01AB6">
                    <w:t xml:space="preserve"> Отклонения формы поверхности или профиля и причины их  возникновения.</w:t>
                  </w:r>
                </w:p>
                <w:p w:rsidR="006C2A94" w:rsidRPr="00B01AB6" w:rsidRDefault="006C2A94" w:rsidP="00EB39F0">
                  <w:pPr>
                    <w:spacing w:line="240" w:lineRule="exact"/>
                    <w:contextualSpacing/>
                  </w:pPr>
                  <w:r w:rsidRPr="00B01AB6">
                    <w:t>Отклонения формы цилиндрической поверхности. Отклонения формы плоских поверхностей.</w:t>
                  </w:r>
                </w:p>
                <w:p w:rsidR="006C2A94" w:rsidRPr="00B01AB6" w:rsidRDefault="006C2A94" w:rsidP="00EB39F0">
                  <w:pPr>
                    <w:spacing w:line="240" w:lineRule="exact"/>
                    <w:contextualSpacing/>
                    <w:rPr>
                      <w:b/>
                    </w:rPr>
                  </w:pPr>
                  <w:r w:rsidRPr="00B01AB6">
                    <w:t>Обозначение на чертежах допусков формы и расположения поверхностей деталей согласно стандартам.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DA26F5">
                  <w:pPr>
                    <w:spacing w:line="240" w:lineRule="atLeast"/>
                    <w:ind w:left="34"/>
                    <w:contextualSpacing/>
                    <w:jc w:val="center"/>
                  </w:pPr>
                  <w:r>
                    <w:t>Тема</w:t>
                  </w:r>
                  <w:r w:rsidRPr="00B01AB6">
                    <w:t xml:space="preserve"> </w:t>
                  </w:r>
                  <w:r>
                    <w:t xml:space="preserve">6 </w:t>
                  </w:r>
                  <w:r w:rsidRPr="00B01AB6">
                    <w:t>Шероховатость поверхностей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autoSpaceDE w:val="0"/>
                    <w:autoSpaceDN w:val="0"/>
                    <w:adjustRightInd w:val="0"/>
                    <w:spacing w:line="240" w:lineRule="exact"/>
                    <w:contextualSpacing/>
                  </w:pPr>
                  <w:r w:rsidRPr="00B01AB6">
                    <w:rPr>
                      <w:b/>
                    </w:rPr>
                    <w:t>Содержание учебного материала</w:t>
                  </w:r>
                  <w:r w:rsidRPr="00B01AB6">
                    <w:t xml:space="preserve"> Параметры шероховатостей, условные обозначения шероховатости на чертежах.</w:t>
                  </w:r>
                </w:p>
                <w:p w:rsidR="006C2A94" w:rsidRPr="00B01AB6" w:rsidRDefault="006C2A94" w:rsidP="00EB39F0">
                  <w:pPr>
                    <w:autoSpaceDE w:val="0"/>
                    <w:autoSpaceDN w:val="0"/>
                    <w:adjustRightInd w:val="0"/>
                    <w:spacing w:line="240" w:lineRule="exact"/>
                    <w:contextualSpacing/>
                    <w:rPr>
                      <w:b/>
                    </w:rPr>
                  </w:pPr>
                  <w:r w:rsidRPr="00B01AB6">
                    <w:t xml:space="preserve"> Волнистость. Влияние волнистости на эксплуатационные свойства узлов и механизмов.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DA26F5">
                  <w:pPr>
                    <w:spacing w:line="240" w:lineRule="atLeast"/>
                    <w:ind w:left="34"/>
                    <w:contextualSpacing/>
                    <w:jc w:val="center"/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Default="006C2A94" w:rsidP="00EB39F0">
                  <w:pPr>
                    <w:autoSpaceDE w:val="0"/>
                    <w:autoSpaceDN w:val="0"/>
                    <w:adjustRightInd w:val="0"/>
                    <w:spacing w:line="240" w:lineRule="exact"/>
                    <w:contextualSpacing/>
                    <w:rPr>
                      <w:i/>
                    </w:rPr>
                  </w:pPr>
                  <w:r w:rsidRPr="00B01AB6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B01AB6">
                    <w:rPr>
                      <w:b/>
                    </w:rPr>
                    <w:t>обучающихся</w:t>
                  </w:r>
                  <w:proofErr w:type="gramEnd"/>
                  <w:r w:rsidRPr="00B01AB6">
                    <w:rPr>
                      <w:i/>
                    </w:rPr>
                    <w:t xml:space="preserve">   </w:t>
                  </w:r>
                </w:p>
                <w:p w:rsidR="006C2A94" w:rsidRPr="00B01AB6" w:rsidRDefault="006C2A94" w:rsidP="00EB39F0">
                  <w:pPr>
                    <w:autoSpaceDE w:val="0"/>
                    <w:autoSpaceDN w:val="0"/>
                    <w:adjustRightInd w:val="0"/>
                    <w:spacing w:line="240" w:lineRule="exact"/>
                    <w:contextualSpacing/>
                    <w:rPr>
                      <w:b/>
                    </w:rPr>
                  </w:pPr>
                  <w:r w:rsidRPr="00B01AB6">
                    <w:rPr>
                      <w:i/>
                    </w:rPr>
                    <w:t>Влияние волнистости и шероховатости поверхности на эксплуатационные свойства механизмов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1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DA26F5">
                  <w:pPr>
                    <w:spacing w:line="240" w:lineRule="atLeast"/>
                    <w:ind w:left="34"/>
                    <w:contextualSpacing/>
                    <w:jc w:val="center"/>
                  </w:pPr>
                  <w:r>
                    <w:t>Тема</w:t>
                  </w:r>
                  <w:r w:rsidRPr="00B01AB6">
                    <w:t xml:space="preserve"> 7.Общие понятия о размерных цепях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rPr>
                      <w:b/>
                    </w:rPr>
                    <w:t>Содержание учебного материала</w:t>
                  </w:r>
                  <w:r w:rsidRPr="00B01AB6">
                    <w:t xml:space="preserve"> Размерные цепи и их виды. Простейшие размерные цепи. Схема размерной цепи.    </w:t>
                  </w:r>
                </w:p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  <w:rPr>
                      <w:b/>
                    </w:rPr>
                  </w:pPr>
                  <w:r w:rsidRPr="00B01AB6">
                    <w:t>Составляющие размерные звенья. Замыкающее размерное звено. Компенсирующие размерные звенья. Увеличивающие и уменьшающие размерные звенья.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A97E3A">
                  <w:pPr>
                    <w:spacing w:line="220" w:lineRule="exact"/>
                    <w:ind w:left="34"/>
                    <w:contextualSpacing/>
                    <w:jc w:val="center"/>
                  </w:pPr>
                  <w:r>
                    <w:t>Тема 8.Виды размерных цепей и их основные свойства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  <w:rPr>
                      <w:b/>
                    </w:rPr>
                  </w:pPr>
                  <w:r w:rsidRPr="00B01AB6">
                    <w:rPr>
                      <w:b/>
                    </w:rPr>
                    <w:t>Содержание учебного материала</w:t>
                  </w:r>
                  <w:r w:rsidRPr="00B01AB6">
                    <w:t xml:space="preserve">          Свойство размерной цепи. Основные формулы размерных цепей. Два вида задач размерных цепей: </w:t>
                  </w:r>
                  <w:proofErr w:type="gramStart"/>
                  <w:r w:rsidRPr="00B01AB6">
                    <w:t>прямая</w:t>
                  </w:r>
                  <w:proofErr w:type="gramEnd"/>
                  <w:r w:rsidRPr="00B01AB6">
                    <w:t xml:space="preserve"> и обратная.  Расчёт размерных цепей методом полной взаимозаменяемости («максимум-минимум»). 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DA26F5">
                  <w:pPr>
                    <w:spacing w:line="240" w:lineRule="atLeast"/>
                    <w:ind w:left="34"/>
                    <w:contextualSpacing/>
                    <w:jc w:val="center"/>
                  </w:pPr>
                  <w:r>
                    <w:t>Тема 9.Способы решения размерных цепей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991BF1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rPr>
                      <w:b/>
                    </w:rPr>
                    <w:t>Содержание учебного материала</w:t>
                  </w:r>
                  <w:r w:rsidRPr="00B01AB6">
                    <w:t xml:space="preserve"> </w:t>
                  </w:r>
                  <w:r>
                    <w:t xml:space="preserve">  Способы решения размерных цепей</w:t>
                  </w:r>
                  <w:r w:rsidRPr="00B01AB6">
                    <w:rPr>
                      <w:b/>
                    </w:rPr>
                    <w:t xml:space="preserve"> </w:t>
                  </w:r>
                  <w:r w:rsidRPr="00B01AB6">
                    <w:t xml:space="preserve"> методом полной взаимозаменяемости («максимум-минимум</w:t>
                  </w:r>
                  <w:r w:rsidRPr="00991BF1">
                    <w:t>»). Вероятностный метод.  Способ равных допусков. Способ одного квалитета.</w:t>
                  </w:r>
                </w:p>
                <w:p w:rsidR="006C2A94" w:rsidRPr="00A04D91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991BF1">
                    <w:t xml:space="preserve">Достоинства и недостатки </w:t>
                  </w:r>
                  <w:proofErr w:type="gramStart"/>
                  <w:r w:rsidRPr="00991BF1">
                    <w:t>способов</w:t>
                  </w:r>
                  <w:proofErr w:type="gramEnd"/>
                  <w:r w:rsidRPr="00991BF1">
                    <w:t xml:space="preserve"> и их применение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Default="006C2A94" w:rsidP="00DA26F5">
                  <w:pPr>
                    <w:spacing w:line="240" w:lineRule="atLeast"/>
                    <w:ind w:left="34"/>
                    <w:contextualSpacing/>
                    <w:jc w:val="center"/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Практические занятия</w:t>
                  </w:r>
                </w:p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9</w:t>
                  </w:r>
                  <w:r w:rsidRPr="004039BA">
                    <w:rPr>
                      <w:color w:val="C00000"/>
                    </w:rPr>
                    <w:t>. Анализ и расчёт размерных цепей - обратная задача</w:t>
                  </w:r>
                </w:p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10</w:t>
                  </w:r>
                  <w:r w:rsidRPr="004039BA">
                    <w:rPr>
                      <w:color w:val="C00000"/>
                    </w:rPr>
                    <w:t>. Анализ и расчёт размерных цепей - прямая задача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4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Default="006C2A94" w:rsidP="00DA26F5">
                  <w:pPr>
                    <w:spacing w:line="240" w:lineRule="atLeast"/>
                    <w:ind w:left="34"/>
                    <w:contextualSpacing/>
                    <w:jc w:val="center"/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6B4B32" w:rsidRDefault="006C2A94" w:rsidP="00EB39F0">
                  <w:pPr>
                    <w:spacing w:line="240" w:lineRule="exact"/>
                    <w:rPr>
                      <w:bCs/>
                      <w:i/>
                    </w:rPr>
                  </w:pPr>
                  <w:r w:rsidRPr="00B01AB6">
                    <w:rPr>
                      <w:b/>
                    </w:rPr>
                    <w:t>Самостоятельная работа обучающихся</w:t>
                  </w:r>
                  <w:r w:rsidRPr="00B01AB6">
                    <w:rPr>
                      <w:i/>
                    </w:rPr>
                    <w:t xml:space="preserve">   Основные свойства размерных цепей. Определение размерных цепей по чертежу</w:t>
                  </w:r>
                  <w:r w:rsidRPr="00231D85">
                    <w:rPr>
                      <w:i/>
                    </w:rPr>
                    <w:t xml:space="preserve">. </w:t>
                  </w:r>
                  <w:r w:rsidRPr="00231D85">
                    <w:rPr>
                      <w:bCs/>
                      <w:i/>
                    </w:rPr>
                    <w:t xml:space="preserve"> 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6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F44E1F" w:rsidRDefault="006C2A94" w:rsidP="00EB39F0">
                  <w:pPr>
                    <w:ind w:left="34"/>
                    <w:jc w:val="center"/>
                  </w:pPr>
                  <w:r>
                    <w:t>Тема</w:t>
                  </w:r>
                  <w:r>
                    <w:rPr>
                      <w:bCs/>
                    </w:rPr>
                    <w:t xml:space="preserve"> 10.Анализ и расчёт </w:t>
                  </w:r>
                  <w:r w:rsidRPr="00F44E1F">
                    <w:rPr>
                      <w:bCs/>
                    </w:rPr>
                    <w:t>размерных цепей.</w:t>
                  </w:r>
                  <w:r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lastRenderedPageBreak/>
                    <w:t>Самостоятельная работа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991BF1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rPr>
                      <w:b/>
                    </w:rPr>
                    <w:lastRenderedPageBreak/>
                    <w:t>Содержание учебного материала</w:t>
                  </w:r>
                  <w:r w:rsidRPr="00B01AB6">
                    <w:t xml:space="preserve">  Анализ и расчёт размерных цепей</w:t>
                  </w:r>
                  <w:r>
                    <w:t xml:space="preserve"> методом полной взаимозаменяемост</w:t>
                  </w:r>
                  <w:proofErr w:type="gramStart"/>
                  <w:r>
                    <w:t>и</w:t>
                  </w:r>
                  <w:r w:rsidRPr="00B01AB6">
                    <w:t>(</w:t>
                  </w:r>
                  <w:proofErr w:type="gramEnd"/>
                  <w:r w:rsidRPr="00B01AB6">
                    <w:t>«максимум-минимум»). - обратная задача</w:t>
                  </w:r>
                  <w:r>
                    <w:t>.</w:t>
                  </w:r>
                  <w:r w:rsidRPr="00B01AB6">
                    <w:rPr>
                      <w:b/>
                    </w:rPr>
                    <w:t xml:space="preserve"> </w:t>
                  </w:r>
                </w:p>
                <w:p w:rsidR="006C2A94" w:rsidRPr="00991BF1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t>Анализ и расчёт размерных цепей</w:t>
                  </w:r>
                  <w:r>
                    <w:t xml:space="preserve"> методом полной взаимозаменяемост</w:t>
                  </w:r>
                  <w:proofErr w:type="gramStart"/>
                  <w:r>
                    <w:t>и</w:t>
                  </w:r>
                  <w:r w:rsidRPr="00B01AB6">
                    <w:t>(</w:t>
                  </w:r>
                  <w:proofErr w:type="gramEnd"/>
                  <w:r w:rsidRPr="00B01AB6">
                    <w:t xml:space="preserve">«максимум-минимум»). </w:t>
                  </w:r>
                  <w:r>
                    <w:t>–</w:t>
                  </w:r>
                  <w:r w:rsidRPr="00B01AB6">
                    <w:t xml:space="preserve"> </w:t>
                  </w:r>
                  <w:r>
                    <w:t xml:space="preserve">прямая </w:t>
                  </w:r>
                  <w:r w:rsidRPr="00B01AB6">
                    <w:t>задача</w:t>
                  </w:r>
                  <w:r>
                    <w:t>,</w:t>
                  </w:r>
                  <w:r w:rsidRPr="00B01AB6">
                    <w:rPr>
                      <w:b/>
                    </w:rPr>
                    <w:t xml:space="preserve"> </w:t>
                  </w:r>
                  <w:r>
                    <w:t>способ равных допусков.</w:t>
                  </w:r>
                </w:p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  <w:rPr>
                      <w:b/>
                    </w:rPr>
                  </w:pPr>
                  <w:r w:rsidRPr="00B01AB6">
                    <w:lastRenderedPageBreak/>
                    <w:t>Анализ и расчёт размерных цепей</w:t>
                  </w:r>
                  <w:r>
                    <w:t xml:space="preserve"> методом полной взаимозаменяемост</w:t>
                  </w:r>
                  <w:proofErr w:type="gramStart"/>
                  <w:r>
                    <w:t>и</w:t>
                  </w:r>
                  <w:r w:rsidRPr="00B01AB6">
                    <w:t>(</w:t>
                  </w:r>
                  <w:proofErr w:type="gramEnd"/>
                  <w:r w:rsidRPr="00B01AB6">
                    <w:t xml:space="preserve">«максимум-минимум»). </w:t>
                  </w:r>
                  <w:r>
                    <w:t>–</w:t>
                  </w:r>
                  <w:r w:rsidRPr="00B01AB6">
                    <w:t xml:space="preserve"> </w:t>
                  </w:r>
                  <w:r>
                    <w:t xml:space="preserve">прямая </w:t>
                  </w:r>
                  <w:r w:rsidRPr="00B01AB6">
                    <w:t>задача</w:t>
                  </w:r>
                  <w:r>
                    <w:t xml:space="preserve">, способ одного квалитета. 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lastRenderedPageBreak/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DA26F5">
                  <w:pPr>
                    <w:spacing w:line="240" w:lineRule="atLeast"/>
                    <w:ind w:left="34"/>
                    <w:contextualSpacing/>
                    <w:jc w:val="center"/>
                  </w:pPr>
                  <w:r>
                    <w:lastRenderedPageBreak/>
                    <w:t>Тема 11</w:t>
                  </w:r>
                  <w:r w:rsidRPr="00B01AB6">
                    <w:t>.Методы и средства измерения углов. Допуски угловых размеров.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rPr>
                      <w:b/>
                    </w:rPr>
                    <w:t>Содержание учебного материала</w:t>
                  </w:r>
                  <w:r w:rsidRPr="00B01AB6">
                    <w:t xml:space="preserve">. Методы измерения углов. Инструменты для проверки углов: угловые плитки, шаблоны, угольники. </w:t>
                  </w:r>
                </w:p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t>Угломеры универсальные. Измерения с помощью синусной линейки.</w:t>
                  </w:r>
                </w:p>
                <w:p w:rsidR="006C2A94" w:rsidRPr="006B4B32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t xml:space="preserve">Независимые и зависимые угловые размеры. Допуск угла. Допуск угла конуса. Степени точности угловых размеров в зависимости от назначения. 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6C2A94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Default="006C2A94" w:rsidP="00EB39F0">
                  <w:pPr>
                    <w:pStyle w:val="a9"/>
                    <w:spacing w:after="0" w:line="240" w:lineRule="exact"/>
                    <w:contextualSpacing/>
                    <w:rPr>
                      <w:i/>
                    </w:rPr>
                  </w:pPr>
                  <w:r w:rsidRPr="00B01AB6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B01AB6">
                    <w:rPr>
                      <w:b/>
                    </w:rPr>
                    <w:t>обучающихся</w:t>
                  </w:r>
                  <w:proofErr w:type="gramEnd"/>
                  <w:r w:rsidRPr="00B01AB6">
                    <w:rPr>
                      <w:i/>
                    </w:rPr>
                    <w:t xml:space="preserve">   </w:t>
                  </w:r>
                </w:p>
                <w:p w:rsidR="006C2A94" w:rsidRDefault="006C2A94" w:rsidP="00EB39F0">
                  <w:pPr>
                    <w:pStyle w:val="a9"/>
                    <w:spacing w:after="0" w:line="240" w:lineRule="exact"/>
                    <w:contextualSpacing/>
                    <w:rPr>
                      <w:i/>
                    </w:rPr>
                  </w:pPr>
                  <w:r w:rsidRPr="00B01AB6">
                    <w:rPr>
                      <w:i/>
                    </w:rPr>
                    <w:t xml:space="preserve">Методы и средства измерения углов. </w:t>
                  </w:r>
                </w:p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  <w:rPr>
                      <w:b/>
                    </w:rPr>
                  </w:pPr>
                  <w:r w:rsidRPr="00B01AB6">
                    <w:rPr>
                      <w:i/>
                    </w:rPr>
                    <w:t>Допуски угловых размеров.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4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</w:pPr>
                  <w:r>
                    <w:t>Тема 12.</w:t>
                  </w:r>
                  <w:r w:rsidRPr="00B01AB6">
                    <w:t>Допуски и посадки шлицевых и шпоночных соединений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rPr>
                      <w:b/>
                    </w:rPr>
                    <w:t>Содержание учебного материала.</w:t>
                  </w:r>
                  <w:r w:rsidRPr="00B01AB6">
                    <w:t xml:space="preserve"> Виды шпоночных соединений и их применение. Три вида шпоночных соединений с призматическими шпонками.</w:t>
                  </w:r>
                </w:p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t>Образование посадок шпоночных соединений за счёт полей допусков шпонки, паза вала и паза втулки.</w:t>
                  </w:r>
                </w:p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t>Выбор шпонок и основных размеров соединения по стандарту.</w:t>
                  </w:r>
                </w:p>
                <w:p w:rsidR="006C2A94" w:rsidRPr="006B4B32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t>Способы центрирования прямобочных шлицевых соединений и рекомендуемые посадки.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Практические занятия</w:t>
                  </w:r>
                </w:p>
                <w:p w:rsidR="006C2A94" w:rsidRPr="004039BA" w:rsidRDefault="006C2A94" w:rsidP="00EB39F0">
                  <w:pPr>
                    <w:spacing w:line="240" w:lineRule="exact"/>
                    <w:contextualSpacing/>
                    <w:rPr>
                      <w:b/>
                      <w:color w:val="C00000"/>
                    </w:rPr>
                  </w:pPr>
                  <w:r w:rsidRPr="004039BA">
                    <w:rPr>
                      <w:b/>
                      <w:color w:val="C00000"/>
                    </w:rPr>
                    <w:t>11</w:t>
                  </w:r>
                  <w:r w:rsidRPr="004039BA">
                    <w:rPr>
                      <w:color w:val="C00000"/>
                    </w:rPr>
                    <w:t>.  Расчёт допусков и посадок шлицевых и шпоночных соединений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Default="006C2A94" w:rsidP="00EB39F0">
                  <w:pPr>
                    <w:spacing w:line="240" w:lineRule="exact"/>
                    <w:contextualSpacing/>
                    <w:rPr>
                      <w:i/>
                    </w:rPr>
                  </w:pPr>
                  <w:r w:rsidRPr="00B01AB6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B01AB6">
                    <w:rPr>
                      <w:b/>
                    </w:rPr>
                    <w:t>обучающихся</w:t>
                  </w:r>
                  <w:proofErr w:type="gramEnd"/>
                  <w:r w:rsidRPr="00B01AB6">
                    <w:rPr>
                      <w:i/>
                    </w:rPr>
                    <w:t xml:space="preserve">   </w:t>
                  </w:r>
                </w:p>
                <w:p w:rsidR="006C2A94" w:rsidRPr="00B01AB6" w:rsidRDefault="006C2A94" w:rsidP="00EB39F0">
                  <w:pPr>
                    <w:spacing w:line="240" w:lineRule="exact"/>
                    <w:contextualSpacing/>
                    <w:rPr>
                      <w:b/>
                    </w:rPr>
                  </w:pPr>
                  <w:r w:rsidRPr="00B01AB6">
                    <w:rPr>
                      <w:i/>
                    </w:rPr>
                    <w:t>Допуски и посадки шлицевых и шпоночных соединений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</w:pPr>
                  <w:r>
                    <w:t>Тема 13</w:t>
                  </w:r>
                  <w:r w:rsidRPr="00B01AB6">
                    <w:t>.Допуски на зубчатые колёса и соединения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EA62AD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EA62AD">
                    <w:rPr>
                      <w:b/>
                    </w:rPr>
                    <w:t xml:space="preserve">Содержание учебного материала. </w:t>
                  </w:r>
                  <w:r w:rsidRPr="00EA62AD">
                    <w:t xml:space="preserve"> Классификация зубчатых передач. Профиль зубчатого колеса. Степени точности изготовления.</w:t>
                  </w:r>
                </w:p>
                <w:p w:rsidR="006C2A94" w:rsidRPr="00EA62AD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EA62AD">
                    <w:t>Допуски цилиндрических зубчатых колёс и передач. Выбор степеней точности. Условные обозначения точности зубчатых колёс и передач.</w:t>
                  </w:r>
                  <w:r>
                    <w:t xml:space="preserve"> </w:t>
                  </w:r>
                  <w:r w:rsidRPr="00EA62AD">
                    <w:t>Самостоятельная работа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Default="006C2A94" w:rsidP="00EB39F0">
                  <w:pPr>
                    <w:spacing w:line="240" w:lineRule="exact"/>
                    <w:contextualSpacing/>
                    <w:rPr>
                      <w:i/>
                    </w:rPr>
                  </w:pPr>
                  <w:r w:rsidRPr="00B01AB6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B01AB6">
                    <w:rPr>
                      <w:b/>
                    </w:rPr>
                    <w:t>обучающихся</w:t>
                  </w:r>
                  <w:proofErr w:type="gramEnd"/>
                  <w:r w:rsidRPr="00B01AB6">
                    <w:rPr>
                      <w:i/>
                    </w:rPr>
                    <w:t xml:space="preserve">   </w:t>
                  </w:r>
                </w:p>
                <w:p w:rsidR="006C2A94" w:rsidRPr="00B01AB6" w:rsidRDefault="006C2A94" w:rsidP="00EB39F0">
                  <w:pPr>
                    <w:spacing w:line="240" w:lineRule="exact"/>
                    <w:contextualSpacing/>
                    <w:rPr>
                      <w:b/>
                    </w:rPr>
                  </w:pPr>
                  <w:r w:rsidRPr="00B01AB6">
                    <w:rPr>
                      <w:i/>
                    </w:rPr>
                    <w:t>Средства измерения и контроля зубчатых колёс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2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  <w:rPr>
                      <w:b/>
                      <w:i/>
                    </w:rPr>
                  </w:pPr>
                  <w:r>
                    <w:t>Тема 14</w:t>
                  </w:r>
                  <w:r w:rsidRPr="00B01AB6">
                    <w:t>.Допуски резьбовых соединений</w:t>
                  </w:r>
                  <w:r w:rsidRPr="00B01AB6">
                    <w:rPr>
                      <w:b/>
                      <w:i/>
                    </w:rPr>
                    <w:t xml:space="preserve"> </w:t>
                  </w:r>
                </w:p>
                <w:p w:rsidR="006C2A94" w:rsidRPr="00B01AB6" w:rsidRDefault="006C2A94" w:rsidP="00C932A3">
                  <w:pPr>
                    <w:spacing w:line="240" w:lineRule="atLeast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Итоговое занятие</w:t>
                  </w:r>
                </w:p>
              </w:tc>
              <w:tc>
                <w:tcPr>
                  <w:tcW w:w="111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rPr>
                      <w:b/>
                    </w:rPr>
                    <w:t xml:space="preserve">Содержание учебного материала. </w:t>
                  </w:r>
                  <w:r w:rsidRPr="00B01AB6">
                    <w:t xml:space="preserve"> Основные типы и параметры резьб. Общие принципы взаимозаменяемости </w:t>
                  </w:r>
                  <w:proofErr w:type="gramStart"/>
                  <w:r w:rsidRPr="00B01AB6">
                    <w:t>цилиндрических</w:t>
                  </w:r>
                  <w:proofErr w:type="gramEnd"/>
                  <w:r w:rsidRPr="00B01AB6">
                    <w:t xml:space="preserve"> резьб.</w:t>
                  </w:r>
                </w:p>
                <w:p w:rsidR="006C2A94" w:rsidRPr="00B01AB6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t xml:space="preserve"> Допуски </w:t>
                  </w:r>
                  <w:proofErr w:type="gramStart"/>
                  <w:r w:rsidRPr="00B01AB6">
                    <w:t>метрических</w:t>
                  </w:r>
                  <w:proofErr w:type="gramEnd"/>
                  <w:r w:rsidRPr="00B01AB6">
                    <w:t xml:space="preserve"> резьб. Посадки с зазором, натягом и переходные.</w:t>
                  </w:r>
                </w:p>
                <w:p w:rsidR="006C2A94" w:rsidRPr="00E87098" w:rsidRDefault="006C2A94" w:rsidP="00EB39F0">
                  <w:pPr>
                    <w:pStyle w:val="a9"/>
                    <w:spacing w:after="0" w:line="240" w:lineRule="exact"/>
                    <w:contextualSpacing/>
                  </w:pPr>
                  <w:r w:rsidRPr="00B01AB6">
                    <w:t xml:space="preserve"> Стандарт «Резьба метрическая».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6C2A94" w:rsidRDefault="006C2A94" w:rsidP="005850EF">
                  <w:pPr>
                    <w:spacing w:line="240" w:lineRule="atLeast"/>
                    <w:contextualSpacing/>
                    <w:jc w:val="center"/>
                  </w:pPr>
                  <w:r w:rsidRPr="006C2A94">
                    <w:t>1</w:t>
                  </w:r>
                </w:p>
              </w:tc>
            </w:tr>
            <w:tr w:rsidR="006C2A94" w:rsidRPr="00B01AB6" w:rsidTr="00E25C4B">
              <w:trPr>
                <w:trHeight w:val="20"/>
              </w:trPr>
              <w:tc>
                <w:tcPr>
                  <w:tcW w:w="134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C2A94" w:rsidRPr="00231D85" w:rsidRDefault="00E25C4B" w:rsidP="00E25C4B">
                  <w:pPr>
                    <w:pStyle w:val="a9"/>
                    <w:spacing w:after="0" w:line="240" w:lineRule="atLeast"/>
                    <w:contextualSpacing/>
                    <w:jc w:val="right"/>
                  </w:pPr>
                  <w:r>
                    <w:t>Всего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6C2A94" w:rsidRPr="00B01AB6" w:rsidRDefault="006C2A94" w:rsidP="005850EF">
                  <w:pPr>
                    <w:spacing w:line="240" w:lineRule="atLeast"/>
                    <w:contextualSpacing/>
                    <w:jc w:val="center"/>
                  </w:pPr>
                  <w:r>
                    <w:rPr>
                      <w:b/>
                    </w:rPr>
                    <w:t>77</w:t>
                  </w:r>
                </w:p>
              </w:tc>
            </w:tr>
          </w:tbl>
          <w:p w:rsidR="00B01AB6" w:rsidRPr="00A429B5" w:rsidRDefault="00B01AB6" w:rsidP="00C932A3">
            <w:pPr>
              <w:pStyle w:val="1"/>
              <w:spacing w:line="240" w:lineRule="atLeast"/>
              <w:contextualSpacing/>
              <w:rPr>
                <w:b/>
              </w:rPr>
            </w:pPr>
          </w:p>
        </w:tc>
      </w:tr>
    </w:tbl>
    <w:p w:rsidR="003668EF" w:rsidRPr="00B01AB6" w:rsidRDefault="003668EF" w:rsidP="00B01AB6">
      <w:pPr>
        <w:spacing w:line="240" w:lineRule="atLeast"/>
        <w:contextualSpacing/>
      </w:pPr>
    </w:p>
    <w:p w:rsidR="00E7565A" w:rsidRPr="00B01AB6" w:rsidRDefault="00E7565A" w:rsidP="00B01AB6">
      <w:pPr>
        <w:spacing w:line="240" w:lineRule="atLeast"/>
        <w:contextualSpacing/>
        <w:rPr>
          <w:b/>
        </w:rPr>
      </w:pPr>
    </w:p>
    <w:p w:rsidR="003668EF" w:rsidRPr="003668EF" w:rsidRDefault="003668EF" w:rsidP="003668EF">
      <w:pPr>
        <w:rPr>
          <w:b/>
          <w:sz w:val="28"/>
          <w:szCs w:val="28"/>
        </w:rPr>
        <w:sectPr w:rsidR="003668EF" w:rsidRPr="003668E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F11ED3" w:rsidRPr="00754A15" w:rsidRDefault="00F11ED3" w:rsidP="00754A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firstLine="0"/>
        <w:contextualSpacing/>
        <w:rPr>
          <w:b/>
          <w:caps/>
        </w:rPr>
      </w:pPr>
      <w:r w:rsidRPr="00754A15">
        <w:rPr>
          <w:b/>
          <w:caps/>
        </w:rPr>
        <w:lastRenderedPageBreak/>
        <w:t>3. условия реализации программы дисциплины</w:t>
      </w:r>
    </w:p>
    <w:p w:rsidR="008C708C" w:rsidRPr="00754A15" w:rsidRDefault="008C708C" w:rsidP="00754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/>
          <w:bCs/>
        </w:rPr>
      </w:pPr>
    </w:p>
    <w:p w:rsidR="00F11ED3" w:rsidRDefault="00F11ED3" w:rsidP="00754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/>
          <w:bCs/>
        </w:rPr>
      </w:pPr>
      <w:r w:rsidRPr="00754A15">
        <w:rPr>
          <w:b/>
          <w:bCs/>
        </w:rPr>
        <w:t>3.1. Требования к минимальному материально-техническому обеспечению</w:t>
      </w:r>
    </w:p>
    <w:p w:rsidR="00967943" w:rsidRPr="00754A15" w:rsidRDefault="00967943" w:rsidP="00754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/>
          <w:bCs/>
        </w:rPr>
      </w:pPr>
    </w:p>
    <w:p w:rsidR="001E11E2" w:rsidRPr="00754A15" w:rsidRDefault="00F11ED3" w:rsidP="0096794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firstLine="709"/>
        <w:contextualSpacing/>
        <w:jc w:val="both"/>
        <w:rPr>
          <w:bCs/>
        </w:rPr>
      </w:pPr>
      <w:r w:rsidRPr="00754A15">
        <w:t xml:space="preserve">Реализация </w:t>
      </w:r>
      <w:r w:rsidR="00266B27" w:rsidRPr="00754A15">
        <w:t>учебной</w:t>
      </w:r>
      <w:r w:rsidRPr="00754A15">
        <w:t xml:space="preserve"> дисциплины требует наличия </w:t>
      </w:r>
      <w:r w:rsidR="00574875" w:rsidRPr="00754A15">
        <w:t>учеб</w:t>
      </w:r>
      <w:r w:rsidRPr="00754A15">
        <w:t>ного к</w:t>
      </w:r>
      <w:r w:rsidR="00574875" w:rsidRPr="00754A15">
        <w:t xml:space="preserve">абинета </w:t>
      </w:r>
      <w:r w:rsidR="00266B27" w:rsidRPr="00754A15">
        <w:t>«</w:t>
      </w:r>
      <w:r w:rsidR="00EB39F0" w:rsidRPr="00754A15">
        <w:t>Допуски, посадки и технические измерения</w:t>
      </w:r>
      <w:r w:rsidR="00266B27" w:rsidRPr="00754A15">
        <w:t xml:space="preserve">» </w:t>
      </w:r>
      <w:r w:rsidR="00574875" w:rsidRPr="00754A15">
        <w:t>на 30 посадочных мест</w:t>
      </w:r>
      <w:r w:rsidR="001E11E2" w:rsidRPr="00754A15">
        <w:rPr>
          <w:bCs/>
        </w:rPr>
        <w:t xml:space="preserve"> для теоретического обучения;</w:t>
      </w:r>
    </w:p>
    <w:p w:rsidR="00F11ED3" w:rsidRPr="00754A15" w:rsidRDefault="00F11ED3" w:rsidP="0096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Cs/>
          <w:i/>
        </w:rPr>
      </w:pPr>
      <w:r w:rsidRPr="00754A15">
        <w:rPr>
          <w:bCs/>
          <w:i/>
        </w:rPr>
        <w:t>Оборудование учебного кабинета:</w:t>
      </w:r>
    </w:p>
    <w:p w:rsidR="00F11ED3" w:rsidRPr="00754A15" w:rsidRDefault="00F11ED3" w:rsidP="00967943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  <w:rPr>
          <w:bCs/>
        </w:rPr>
      </w:pPr>
      <w:r w:rsidRPr="00754A15">
        <w:rPr>
          <w:bCs/>
        </w:rPr>
        <w:t>рабочее место преподавателя;</w:t>
      </w:r>
    </w:p>
    <w:p w:rsidR="00F11ED3" w:rsidRPr="00754A15" w:rsidRDefault="00F11ED3" w:rsidP="00967943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  <w:rPr>
          <w:bCs/>
        </w:rPr>
      </w:pPr>
      <w:r w:rsidRPr="00754A15">
        <w:rPr>
          <w:bCs/>
        </w:rPr>
        <w:t>комплект учебно-наглядных пособий «</w:t>
      </w:r>
      <w:r w:rsidR="008C708C" w:rsidRPr="00754A15">
        <w:rPr>
          <w:color w:val="000000"/>
          <w:spacing w:val="-7"/>
        </w:rPr>
        <w:t>Допуски, посадки и технические измерения</w:t>
      </w:r>
      <w:r w:rsidRPr="00754A15">
        <w:rPr>
          <w:bCs/>
        </w:rPr>
        <w:t>»;</w:t>
      </w:r>
    </w:p>
    <w:p w:rsidR="00F11ED3" w:rsidRPr="00754A15" w:rsidRDefault="00F11ED3" w:rsidP="00967943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  <w:rPr>
          <w:bCs/>
        </w:rPr>
      </w:pPr>
      <w:r w:rsidRPr="00754A15">
        <w:rPr>
          <w:bCs/>
        </w:rPr>
        <w:t>учебные модули по темам;</w:t>
      </w:r>
    </w:p>
    <w:p w:rsidR="00574875" w:rsidRPr="00754A15" w:rsidRDefault="00266B27" w:rsidP="00967943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</w:pPr>
      <w:r w:rsidRPr="00754A15">
        <w:rPr>
          <w:bCs/>
        </w:rPr>
        <w:t>карточки</w:t>
      </w:r>
      <w:r w:rsidR="00EB39F0" w:rsidRPr="00754A15">
        <w:rPr>
          <w:bCs/>
        </w:rPr>
        <w:t xml:space="preserve"> </w:t>
      </w:r>
      <w:r w:rsidRPr="00754A15">
        <w:rPr>
          <w:bCs/>
        </w:rPr>
        <w:t>- задания, тесты;</w:t>
      </w:r>
    </w:p>
    <w:p w:rsidR="00266B27" w:rsidRPr="00754A15" w:rsidRDefault="00266B27" w:rsidP="00967943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</w:pPr>
      <w:r w:rsidRPr="00754A15">
        <w:rPr>
          <w:bCs/>
        </w:rPr>
        <w:t>технические средства измерения и контроля;</w:t>
      </w:r>
    </w:p>
    <w:p w:rsidR="00574875" w:rsidRPr="00754A15" w:rsidRDefault="00574875" w:rsidP="00967943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</w:pPr>
      <w:proofErr w:type="gramStart"/>
      <w:r w:rsidRPr="00754A15">
        <w:t xml:space="preserve">технические средства обучения: мультимедийный проектор, </w:t>
      </w:r>
      <w:r w:rsidR="00266B27" w:rsidRPr="00754A15">
        <w:t>интерактивная доска</w:t>
      </w:r>
      <w:r w:rsidRPr="00754A15">
        <w:t>, персональный компьютер, принтер, сканер, ксерокс,</w:t>
      </w:r>
      <w:r w:rsidR="00DE7BD4" w:rsidRPr="00754A15">
        <w:t xml:space="preserve"> </w:t>
      </w:r>
      <w:r w:rsidRPr="00754A15">
        <w:t>программное обеспечение</w:t>
      </w:r>
      <w:r w:rsidR="00266B27" w:rsidRPr="00754A15">
        <w:t>, видео и презентации тем</w:t>
      </w:r>
      <w:r w:rsidRPr="00754A15">
        <w:t>.</w:t>
      </w:r>
      <w:proofErr w:type="gramEnd"/>
    </w:p>
    <w:p w:rsidR="00F11ED3" w:rsidRPr="00754A15" w:rsidRDefault="00F11ED3" w:rsidP="0096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Cs/>
        </w:rPr>
      </w:pPr>
    </w:p>
    <w:p w:rsidR="00F11ED3" w:rsidRPr="00754A15" w:rsidRDefault="00F11ED3" w:rsidP="009679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firstLine="0"/>
        <w:contextualSpacing/>
        <w:jc w:val="both"/>
        <w:rPr>
          <w:b/>
        </w:rPr>
      </w:pPr>
      <w:r w:rsidRPr="00754A15">
        <w:rPr>
          <w:b/>
        </w:rPr>
        <w:t>3.2. Информационное обеспечение обучения</w:t>
      </w:r>
    </w:p>
    <w:p w:rsidR="008C708C" w:rsidRPr="00754A15" w:rsidRDefault="00F11ED3" w:rsidP="00967943">
      <w:pPr>
        <w:spacing w:line="260" w:lineRule="exact"/>
        <w:ind w:left="567" w:hanging="27"/>
        <w:contextualSpacing/>
        <w:jc w:val="both"/>
        <w:rPr>
          <w:b/>
        </w:rPr>
      </w:pPr>
      <w:r w:rsidRPr="00754A15">
        <w:rPr>
          <w:b/>
          <w:bCs/>
        </w:rPr>
        <w:t xml:space="preserve">Перечень рекомендуемых учебных изданий, Интернет-ресурсов, </w:t>
      </w:r>
      <w:r w:rsidR="008C708C" w:rsidRPr="00754A15">
        <w:rPr>
          <w:b/>
          <w:bCs/>
        </w:rPr>
        <w:t xml:space="preserve">                     </w:t>
      </w:r>
      <w:r w:rsidRPr="00754A15">
        <w:rPr>
          <w:b/>
          <w:bCs/>
        </w:rPr>
        <w:t>дополнительной литературы</w:t>
      </w:r>
      <w:r w:rsidR="008C708C" w:rsidRPr="00754A15">
        <w:rPr>
          <w:b/>
        </w:rPr>
        <w:t xml:space="preserve"> </w:t>
      </w:r>
    </w:p>
    <w:p w:rsidR="008C708C" w:rsidRPr="00754A15" w:rsidRDefault="008C708C" w:rsidP="00967943">
      <w:pPr>
        <w:spacing w:line="260" w:lineRule="exact"/>
        <w:contextualSpacing/>
        <w:jc w:val="both"/>
        <w:rPr>
          <w:b/>
        </w:rPr>
      </w:pPr>
      <w:r w:rsidRPr="00754A15">
        <w:rPr>
          <w:b/>
        </w:rPr>
        <w:t>Основн</w:t>
      </w:r>
      <w:r w:rsidR="00574875" w:rsidRPr="00754A15">
        <w:rPr>
          <w:b/>
        </w:rPr>
        <w:t>ые источники:</w:t>
      </w:r>
    </w:p>
    <w:p w:rsidR="004039BA" w:rsidRPr="00754A15" w:rsidRDefault="004039BA" w:rsidP="00967943">
      <w:pPr>
        <w:numPr>
          <w:ilvl w:val="0"/>
          <w:numId w:val="32"/>
        </w:numPr>
        <w:spacing w:line="260" w:lineRule="exact"/>
        <w:contextualSpacing/>
        <w:jc w:val="both"/>
      </w:pPr>
      <w:r w:rsidRPr="00754A15">
        <w:t>Зайцев</w:t>
      </w:r>
      <w:r w:rsidR="009267A1" w:rsidRPr="00754A15">
        <w:t>,</w:t>
      </w:r>
      <w:r w:rsidRPr="00754A15">
        <w:t xml:space="preserve"> С.А., Допуски и посадки./ С. А. Зайцев, М.И. Курганов. </w:t>
      </w:r>
      <w:r w:rsidRPr="00754A15">
        <w:rPr>
          <w:color w:val="000000"/>
        </w:rPr>
        <w:t xml:space="preserve">[Текст] </w:t>
      </w:r>
      <w:r w:rsidRPr="00754A15">
        <w:t>-  М.:2015г.</w:t>
      </w:r>
    </w:p>
    <w:p w:rsidR="009267A1" w:rsidRPr="00754A15" w:rsidRDefault="009267A1" w:rsidP="00967943">
      <w:pPr>
        <w:pStyle w:val="a8"/>
        <w:numPr>
          <w:ilvl w:val="0"/>
          <w:numId w:val="32"/>
        </w:numPr>
        <w:spacing w:line="260" w:lineRule="exact"/>
        <w:jc w:val="both"/>
        <w:rPr>
          <w:lang w:eastAsia="ru-RU"/>
        </w:rPr>
      </w:pPr>
      <w:r w:rsidRPr="00754A15">
        <w:rPr>
          <w:lang w:eastAsia="ru-RU"/>
        </w:rPr>
        <w:t>Зайцев, С.А., Допуски и технические измерения./ С. А. Зайцев, М.И. Курганов. [Текст] -  М.:2014г.</w:t>
      </w:r>
    </w:p>
    <w:p w:rsidR="009267A1" w:rsidRPr="00754A15" w:rsidRDefault="009267A1" w:rsidP="00967943">
      <w:pPr>
        <w:pStyle w:val="a8"/>
        <w:numPr>
          <w:ilvl w:val="0"/>
          <w:numId w:val="32"/>
        </w:numPr>
        <w:spacing w:line="260" w:lineRule="exact"/>
        <w:jc w:val="both"/>
        <w:rPr>
          <w:lang w:eastAsia="ru-RU"/>
        </w:rPr>
      </w:pPr>
      <w:r w:rsidRPr="00754A15">
        <w:rPr>
          <w:lang w:eastAsia="ru-RU"/>
        </w:rPr>
        <w:t>Багдасарова, С.А., Допуски и технические измерения: контрольные материалы/ С. А. Багдасарова. [Текст] -  М.:2015г.</w:t>
      </w:r>
    </w:p>
    <w:p w:rsidR="009267A1" w:rsidRPr="00754A15" w:rsidRDefault="009267A1" w:rsidP="00967943">
      <w:pPr>
        <w:pStyle w:val="a8"/>
        <w:numPr>
          <w:ilvl w:val="0"/>
          <w:numId w:val="32"/>
        </w:numPr>
        <w:spacing w:line="260" w:lineRule="exact"/>
        <w:jc w:val="both"/>
        <w:rPr>
          <w:lang w:eastAsia="ru-RU"/>
        </w:rPr>
      </w:pPr>
      <w:r w:rsidRPr="00754A15">
        <w:rPr>
          <w:lang w:eastAsia="ru-RU"/>
        </w:rPr>
        <w:t>Багдасарова, С.А., Допуски и технические измерения: лабораторно-практические работы/ С. А. Багдасарова. [Текст] -  М.:2015г.</w:t>
      </w:r>
    </w:p>
    <w:p w:rsidR="009267A1" w:rsidRPr="00754A15" w:rsidRDefault="009267A1" w:rsidP="00967943">
      <w:pPr>
        <w:pStyle w:val="a8"/>
        <w:numPr>
          <w:ilvl w:val="0"/>
          <w:numId w:val="32"/>
        </w:numPr>
        <w:spacing w:line="260" w:lineRule="exact"/>
        <w:jc w:val="both"/>
        <w:rPr>
          <w:lang w:eastAsia="ru-RU"/>
        </w:rPr>
      </w:pPr>
      <w:r w:rsidRPr="00754A15">
        <w:rPr>
          <w:lang w:eastAsia="ru-RU"/>
        </w:rPr>
        <w:t>Багдасарова, С.А., Допуски и технические измерения: рабочая тетрадь / С. А. Багдасарова. [Текст] -  М.:2013г.</w:t>
      </w:r>
    </w:p>
    <w:p w:rsidR="004039BA" w:rsidRPr="00754A15" w:rsidRDefault="009267A1" w:rsidP="00967943">
      <w:pPr>
        <w:numPr>
          <w:ilvl w:val="0"/>
          <w:numId w:val="32"/>
        </w:numPr>
        <w:spacing w:line="260" w:lineRule="exact"/>
        <w:contextualSpacing/>
        <w:jc w:val="both"/>
      </w:pPr>
      <w:r w:rsidRPr="00754A15">
        <w:t>Покровский, Б.С. Технические измерения и приборы в машиностроении / Б.С Покровский,.А.И.Евстигнеев, В.Ю</w:t>
      </w:r>
      <w:proofErr w:type="gramStart"/>
      <w:r w:rsidRPr="00754A15">
        <w:t xml:space="preserve"> .</w:t>
      </w:r>
      <w:proofErr w:type="gramEnd"/>
      <w:r w:rsidRPr="00754A15">
        <w:t>Шишмарев. [Текст] -  М.:2012г.</w:t>
      </w:r>
    </w:p>
    <w:p w:rsidR="008C708C" w:rsidRPr="00754A15" w:rsidRDefault="008C708C" w:rsidP="00967943">
      <w:pPr>
        <w:numPr>
          <w:ilvl w:val="0"/>
          <w:numId w:val="32"/>
        </w:numPr>
        <w:spacing w:line="260" w:lineRule="exact"/>
        <w:contextualSpacing/>
        <w:jc w:val="both"/>
      </w:pPr>
      <w:r w:rsidRPr="00754A15">
        <w:t xml:space="preserve">Лифиц, И.М. Основы стандартизации, метрологии, сертификации./И.М.Лифиц. </w:t>
      </w:r>
      <w:r w:rsidRPr="00754A15">
        <w:rPr>
          <w:color w:val="000000"/>
        </w:rPr>
        <w:t xml:space="preserve">[Текст] </w:t>
      </w:r>
      <w:r w:rsidRPr="00754A15">
        <w:t>-  М.:2007г.</w:t>
      </w:r>
    </w:p>
    <w:p w:rsidR="008C708C" w:rsidRPr="00754A15" w:rsidRDefault="008C708C" w:rsidP="00967943">
      <w:pPr>
        <w:numPr>
          <w:ilvl w:val="0"/>
          <w:numId w:val="32"/>
        </w:numPr>
        <w:spacing w:line="260" w:lineRule="exact"/>
        <w:contextualSpacing/>
        <w:jc w:val="both"/>
      </w:pPr>
      <w:r w:rsidRPr="00754A15">
        <w:t xml:space="preserve">Никифоров, А.Д. Взаимозаменяемость, стандартизация и технические измерения./А.Д.Никифоров, Т.А.Бакиев. </w:t>
      </w:r>
      <w:r w:rsidRPr="00754A15">
        <w:rPr>
          <w:color w:val="000000"/>
        </w:rPr>
        <w:t>[Текст] -</w:t>
      </w:r>
      <w:r w:rsidRPr="00754A15">
        <w:t xml:space="preserve"> М.: 2007 г.</w:t>
      </w:r>
    </w:p>
    <w:p w:rsidR="008C708C" w:rsidRPr="00754A15" w:rsidRDefault="008C708C" w:rsidP="00967943">
      <w:pPr>
        <w:numPr>
          <w:ilvl w:val="0"/>
          <w:numId w:val="32"/>
        </w:numPr>
        <w:spacing w:line="260" w:lineRule="exact"/>
        <w:contextualSpacing/>
        <w:jc w:val="both"/>
      </w:pPr>
      <w:r w:rsidRPr="00754A15">
        <w:t xml:space="preserve">Никифоров, А.Д. Метрология, стандартизация и сертификация./А.Д.Никифоров, Т.А. Бакиев. </w:t>
      </w:r>
      <w:r w:rsidRPr="00754A15">
        <w:rPr>
          <w:color w:val="000000"/>
        </w:rPr>
        <w:t xml:space="preserve">[Текст] </w:t>
      </w:r>
      <w:r w:rsidRPr="00754A15">
        <w:t>-  М.:  2008г.</w:t>
      </w:r>
    </w:p>
    <w:p w:rsidR="008C708C" w:rsidRPr="00754A15" w:rsidRDefault="008C708C" w:rsidP="00967943">
      <w:pPr>
        <w:numPr>
          <w:ilvl w:val="0"/>
          <w:numId w:val="32"/>
        </w:numPr>
        <w:spacing w:line="260" w:lineRule="exact"/>
        <w:contextualSpacing/>
        <w:jc w:val="both"/>
      </w:pPr>
      <w:r w:rsidRPr="00754A15">
        <w:t xml:space="preserve">Анухин, В.И. Допуски и посадки. /В.И.Анухин. </w:t>
      </w:r>
      <w:r w:rsidRPr="00754A15">
        <w:rPr>
          <w:color w:val="000000"/>
        </w:rPr>
        <w:t xml:space="preserve">[Текст] </w:t>
      </w:r>
      <w:r w:rsidRPr="00754A15">
        <w:t>-  М.: 2007г.</w:t>
      </w:r>
    </w:p>
    <w:p w:rsidR="008C708C" w:rsidRPr="00754A15" w:rsidRDefault="00574875" w:rsidP="00967943">
      <w:pPr>
        <w:spacing w:line="260" w:lineRule="exact"/>
        <w:contextualSpacing/>
        <w:jc w:val="both"/>
        <w:rPr>
          <w:b/>
        </w:rPr>
      </w:pPr>
      <w:r w:rsidRPr="00754A15">
        <w:rPr>
          <w:b/>
        </w:rPr>
        <w:t>Дополнительные источники:</w:t>
      </w:r>
    </w:p>
    <w:p w:rsidR="008C708C" w:rsidRPr="00754A15" w:rsidRDefault="008C708C" w:rsidP="00967943">
      <w:pPr>
        <w:numPr>
          <w:ilvl w:val="0"/>
          <w:numId w:val="32"/>
        </w:numPr>
        <w:shd w:val="clear" w:color="auto" w:fill="FFFFFF"/>
        <w:spacing w:line="260" w:lineRule="exact"/>
        <w:contextualSpacing/>
        <w:jc w:val="both"/>
      </w:pPr>
      <w:r w:rsidRPr="00754A15">
        <w:rPr>
          <w:bCs/>
          <w:spacing w:val="-14"/>
        </w:rPr>
        <w:t xml:space="preserve"> Передерий, В.П. Устройство автомобиля./В.П.Передерий. </w:t>
      </w:r>
      <w:r w:rsidRPr="00754A15">
        <w:rPr>
          <w:color w:val="000000"/>
        </w:rPr>
        <w:t xml:space="preserve">[Текст] </w:t>
      </w:r>
      <w:r w:rsidRPr="00754A15">
        <w:t>- М.: 2008г.</w:t>
      </w:r>
    </w:p>
    <w:p w:rsidR="008C708C" w:rsidRPr="00754A15" w:rsidRDefault="008C708C" w:rsidP="00967943">
      <w:pPr>
        <w:numPr>
          <w:ilvl w:val="0"/>
          <w:numId w:val="32"/>
        </w:numPr>
        <w:shd w:val="clear" w:color="auto" w:fill="FFFFFF"/>
        <w:spacing w:line="260" w:lineRule="exact"/>
        <w:contextualSpacing/>
        <w:jc w:val="both"/>
      </w:pPr>
      <w:r w:rsidRPr="00754A15">
        <w:rPr>
          <w:bCs/>
        </w:rPr>
        <w:t xml:space="preserve">Вахламов, В.К. Подвижной состав автомобильного транспорта./В.К.Вахламов. </w:t>
      </w:r>
      <w:r w:rsidRPr="00754A15">
        <w:rPr>
          <w:color w:val="000000"/>
        </w:rPr>
        <w:t>[Текст</w:t>
      </w:r>
      <w:proofErr w:type="gramStart"/>
      <w:r w:rsidRPr="00754A15">
        <w:rPr>
          <w:color w:val="000000"/>
        </w:rPr>
        <w:t>]</w:t>
      </w:r>
      <w:r w:rsidRPr="00754A15">
        <w:t>-</w:t>
      </w:r>
      <w:proofErr w:type="gramEnd"/>
      <w:r w:rsidRPr="00754A15">
        <w:t>М.: 2009г.</w:t>
      </w:r>
    </w:p>
    <w:p w:rsidR="008C708C" w:rsidRPr="00754A15" w:rsidRDefault="008C708C" w:rsidP="00967943">
      <w:pPr>
        <w:numPr>
          <w:ilvl w:val="0"/>
          <w:numId w:val="32"/>
        </w:numPr>
        <w:shd w:val="clear" w:color="auto" w:fill="FFFFFF"/>
        <w:spacing w:line="260" w:lineRule="exact"/>
        <w:contextualSpacing/>
        <w:jc w:val="both"/>
      </w:pPr>
      <w:r w:rsidRPr="00754A15">
        <w:t xml:space="preserve">Родичев, В.А. Грузовые автомобили./В.А.Родичев. </w:t>
      </w:r>
      <w:r w:rsidRPr="00754A15">
        <w:rPr>
          <w:color w:val="000000"/>
        </w:rPr>
        <w:t xml:space="preserve">[Текст] </w:t>
      </w:r>
      <w:r w:rsidRPr="00754A15">
        <w:t>- М.:  2007г.</w:t>
      </w:r>
    </w:p>
    <w:p w:rsidR="008C708C" w:rsidRPr="00754A15" w:rsidRDefault="008C708C" w:rsidP="00967943">
      <w:pPr>
        <w:numPr>
          <w:ilvl w:val="0"/>
          <w:numId w:val="32"/>
        </w:numPr>
        <w:shd w:val="clear" w:color="auto" w:fill="FFFFFF"/>
        <w:spacing w:line="260" w:lineRule="exact"/>
        <w:contextualSpacing/>
        <w:jc w:val="both"/>
      </w:pPr>
      <w:r w:rsidRPr="00754A15">
        <w:rPr>
          <w:bCs/>
        </w:rPr>
        <w:t>Стуканов, В.А. Основы теории автомобильных двигателей и автомобиля</w:t>
      </w:r>
      <w:r w:rsidRPr="00754A15">
        <w:rPr>
          <w:bCs/>
          <w:spacing w:val="-14"/>
        </w:rPr>
        <w:t>.</w:t>
      </w:r>
      <w:r w:rsidRPr="00754A15">
        <w:t xml:space="preserve"> /В.А.Стуканов. </w:t>
      </w:r>
      <w:r w:rsidRPr="00754A15">
        <w:rPr>
          <w:color w:val="000000"/>
        </w:rPr>
        <w:t xml:space="preserve"> [Текст] </w:t>
      </w:r>
      <w:proofErr w:type="gramStart"/>
      <w:r w:rsidRPr="00754A15">
        <w:t>-М</w:t>
      </w:r>
      <w:proofErr w:type="gramEnd"/>
      <w:r w:rsidRPr="00754A15">
        <w:t>.: 2008г.</w:t>
      </w:r>
    </w:p>
    <w:p w:rsidR="008C708C" w:rsidRPr="00754A15" w:rsidRDefault="008C708C" w:rsidP="00967943">
      <w:pPr>
        <w:numPr>
          <w:ilvl w:val="0"/>
          <w:numId w:val="32"/>
        </w:numPr>
        <w:shd w:val="clear" w:color="auto" w:fill="FFFFFF"/>
        <w:spacing w:line="260" w:lineRule="exact"/>
        <w:contextualSpacing/>
        <w:jc w:val="both"/>
      </w:pPr>
      <w:r w:rsidRPr="00754A15">
        <w:rPr>
          <w:bCs/>
        </w:rPr>
        <w:t xml:space="preserve"> Шестопалов, С.К. Устройство, ТО и ремонт легковых автомобилей./С.К.Шестопалов.  </w:t>
      </w:r>
      <w:r w:rsidRPr="00754A15">
        <w:rPr>
          <w:color w:val="000000"/>
        </w:rPr>
        <w:t xml:space="preserve">[Текст] </w:t>
      </w:r>
      <w:r w:rsidRPr="00754A15">
        <w:t>-     М.:  2009г.</w:t>
      </w:r>
    </w:p>
    <w:p w:rsidR="008C708C" w:rsidRPr="00754A15" w:rsidRDefault="008C708C" w:rsidP="00967943">
      <w:pPr>
        <w:numPr>
          <w:ilvl w:val="0"/>
          <w:numId w:val="32"/>
        </w:numPr>
        <w:shd w:val="clear" w:color="auto" w:fill="FFFFFF"/>
        <w:spacing w:line="260" w:lineRule="exact"/>
        <w:contextualSpacing/>
        <w:jc w:val="both"/>
      </w:pPr>
      <w:r w:rsidRPr="00754A15">
        <w:t xml:space="preserve"> Панов, Ю.В. Установка и эксплуатация газобаллонного оборудования автомобилей./Ю.В.Панов. </w:t>
      </w:r>
      <w:r w:rsidRPr="00754A15">
        <w:rPr>
          <w:color w:val="000000"/>
        </w:rPr>
        <w:t xml:space="preserve"> [Текст] </w:t>
      </w:r>
      <w:proofErr w:type="gramStart"/>
      <w:r w:rsidRPr="00754A15">
        <w:t>-М</w:t>
      </w:r>
      <w:proofErr w:type="gramEnd"/>
      <w:r w:rsidRPr="00754A15">
        <w:t>.:  2007г.</w:t>
      </w:r>
    </w:p>
    <w:p w:rsidR="008C708C" w:rsidRPr="00754A15" w:rsidRDefault="008C708C" w:rsidP="00967943">
      <w:pPr>
        <w:numPr>
          <w:ilvl w:val="0"/>
          <w:numId w:val="32"/>
        </w:numPr>
        <w:shd w:val="clear" w:color="auto" w:fill="FFFFFF"/>
        <w:spacing w:line="260" w:lineRule="exact"/>
        <w:contextualSpacing/>
        <w:jc w:val="both"/>
      </w:pPr>
      <w:r w:rsidRPr="00754A15">
        <w:t xml:space="preserve">Ерохов, В.И. Системы впрыска легковых автомобилей: эксплуатация, диагностика, ТО и ремонт/В.И.Ерохов. </w:t>
      </w:r>
      <w:r w:rsidRPr="00754A15">
        <w:rPr>
          <w:color w:val="000000"/>
        </w:rPr>
        <w:t xml:space="preserve"> [Текст] </w:t>
      </w:r>
      <w:proofErr w:type="gramStart"/>
      <w:r w:rsidRPr="00754A15">
        <w:t>-М</w:t>
      </w:r>
      <w:proofErr w:type="gramEnd"/>
      <w:r w:rsidRPr="00754A15">
        <w:t xml:space="preserve">.: 2008г.   </w:t>
      </w:r>
    </w:p>
    <w:p w:rsidR="008C708C" w:rsidRPr="00754A15" w:rsidRDefault="008C708C" w:rsidP="00967943">
      <w:pPr>
        <w:numPr>
          <w:ilvl w:val="0"/>
          <w:numId w:val="32"/>
        </w:numPr>
        <w:shd w:val="clear" w:color="auto" w:fill="FFFFFF"/>
        <w:spacing w:line="260" w:lineRule="exact"/>
        <w:contextualSpacing/>
        <w:jc w:val="both"/>
      </w:pPr>
      <w:r w:rsidRPr="00754A15">
        <w:t xml:space="preserve"> Пехальский, В.И. Устройство автомобиля</w:t>
      </w:r>
      <w:proofErr w:type="gramStart"/>
      <w:r w:rsidRPr="00754A15">
        <w:t xml:space="preserve"> .</w:t>
      </w:r>
      <w:proofErr w:type="gramEnd"/>
      <w:r w:rsidRPr="00754A15">
        <w:t xml:space="preserve">/В.И.Пехальский, Я.А.   Пехальская . </w:t>
      </w:r>
      <w:r w:rsidRPr="00754A15">
        <w:rPr>
          <w:color w:val="000000"/>
        </w:rPr>
        <w:t xml:space="preserve">[Текст] </w:t>
      </w:r>
      <w:r w:rsidRPr="00754A15">
        <w:t xml:space="preserve">-М.:  2007г </w:t>
      </w:r>
    </w:p>
    <w:p w:rsidR="00EB39F0" w:rsidRPr="00754A15" w:rsidRDefault="00EB39F0" w:rsidP="00967943">
      <w:pPr>
        <w:spacing w:line="260" w:lineRule="exact"/>
        <w:contextualSpacing/>
        <w:jc w:val="both"/>
        <w:rPr>
          <w:b/>
          <w:caps/>
        </w:rPr>
      </w:pPr>
      <w:r w:rsidRPr="00754A15">
        <w:rPr>
          <w:b/>
          <w:caps/>
        </w:rPr>
        <w:br w:type="page"/>
      </w:r>
    </w:p>
    <w:p w:rsidR="00E42799" w:rsidRPr="009F63C8" w:rsidRDefault="00E42799" w:rsidP="009F63C8">
      <w:pPr>
        <w:pStyle w:val="1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9F63C8">
        <w:rPr>
          <w:b/>
          <w:caps/>
        </w:rPr>
        <w:lastRenderedPageBreak/>
        <w:t>Контроль и оценка результатов освоения Дисциплины</w:t>
      </w:r>
    </w:p>
    <w:p w:rsidR="009F63C8" w:rsidRPr="009F63C8" w:rsidRDefault="009F63C8" w:rsidP="009F63C8">
      <w:pPr>
        <w:pStyle w:val="a8"/>
        <w:ind w:left="644"/>
      </w:pPr>
    </w:p>
    <w:p w:rsidR="00E42799" w:rsidRPr="009F63C8" w:rsidRDefault="00E42799" w:rsidP="009F63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9F63C8">
        <w:rPr>
          <w:sz w:val="28"/>
          <w:szCs w:val="28"/>
        </w:rPr>
        <w:t xml:space="preserve">Контроль и оценка результатов освоения </w:t>
      </w:r>
      <w:r w:rsidR="003436F9" w:rsidRPr="009F63C8">
        <w:rPr>
          <w:sz w:val="28"/>
          <w:szCs w:val="28"/>
        </w:rPr>
        <w:t xml:space="preserve">учебной </w:t>
      </w:r>
      <w:r w:rsidRPr="009F63C8">
        <w:rPr>
          <w:sz w:val="28"/>
          <w:szCs w:val="28"/>
        </w:rPr>
        <w:t>дисциплины осуществляется преподавателем в процессе проведения практических занятий</w:t>
      </w:r>
      <w:r w:rsidR="003436F9" w:rsidRPr="009F63C8">
        <w:rPr>
          <w:sz w:val="28"/>
          <w:szCs w:val="28"/>
        </w:rPr>
        <w:t xml:space="preserve"> и лабораторных работ</w:t>
      </w:r>
      <w:r w:rsidRPr="009F63C8">
        <w:rPr>
          <w:sz w:val="28"/>
          <w:szCs w:val="28"/>
        </w:rPr>
        <w:t xml:space="preserve">, тестирования, а также выполнения </w:t>
      </w:r>
      <w:proofErr w:type="gramStart"/>
      <w:r w:rsidRPr="009F63C8">
        <w:rPr>
          <w:sz w:val="28"/>
          <w:szCs w:val="28"/>
        </w:rPr>
        <w:t>обучающимися</w:t>
      </w:r>
      <w:proofErr w:type="gramEnd"/>
      <w:r w:rsidRPr="009F63C8">
        <w:rPr>
          <w:sz w:val="28"/>
          <w:szCs w:val="28"/>
        </w:rPr>
        <w:t xml:space="preserve"> индивидуальных заданий, </w:t>
      </w:r>
      <w:r w:rsidR="003436F9" w:rsidRPr="009F63C8">
        <w:rPr>
          <w:sz w:val="28"/>
          <w:szCs w:val="28"/>
        </w:rPr>
        <w:t>проектов и исследований.</w:t>
      </w:r>
    </w:p>
    <w:p w:rsidR="009F63C8" w:rsidRDefault="009F63C8" w:rsidP="009F63C8"/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2"/>
        <w:gridCol w:w="4066"/>
      </w:tblGrid>
      <w:tr w:rsidR="009F63C8" w:rsidRPr="003B2EEC" w:rsidTr="004A33B5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C8" w:rsidRPr="003B2EEC" w:rsidRDefault="009F63C8" w:rsidP="004A33B5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Результаты обучения</w:t>
            </w:r>
          </w:p>
          <w:p w:rsidR="009F63C8" w:rsidRPr="003B2EEC" w:rsidRDefault="009F63C8" w:rsidP="004A33B5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C8" w:rsidRPr="003B2EEC" w:rsidRDefault="009F63C8" w:rsidP="004A33B5">
            <w:pPr>
              <w:jc w:val="center"/>
              <w:rPr>
                <w:b/>
                <w:bCs/>
              </w:rPr>
            </w:pPr>
            <w:r w:rsidRPr="003B2EE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9F63C8" w:rsidRPr="003B2EEC" w:rsidTr="004A33B5">
        <w:trPr>
          <w:jc w:val="center"/>
        </w:trPr>
        <w:tc>
          <w:tcPr>
            <w:tcW w:w="8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3C8" w:rsidRPr="003B2EEC" w:rsidRDefault="009F63C8" w:rsidP="004A33B5">
            <w:pPr>
              <w:jc w:val="center"/>
              <w:rPr>
                <w:bCs/>
                <w:i/>
              </w:rPr>
            </w:pPr>
            <w:r w:rsidRPr="003B2EEC">
              <w:rPr>
                <w:b/>
                <w:bCs/>
              </w:rPr>
              <w:t xml:space="preserve">Умения: </w:t>
            </w:r>
          </w:p>
        </w:tc>
      </w:tr>
      <w:tr w:rsidR="009F63C8" w:rsidRPr="003B2EEC" w:rsidTr="004A33B5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C8" w:rsidRPr="00676ECE" w:rsidRDefault="009F63C8" w:rsidP="004A33B5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выполнять метрологическую поверку средств измерений;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3C8" w:rsidRDefault="009F63C8" w:rsidP="004A33B5">
            <w:pPr>
              <w:spacing w:line="220" w:lineRule="exact"/>
              <w:rPr>
                <w:bCs/>
              </w:rPr>
            </w:pPr>
            <w:r w:rsidRPr="00EE2BC9">
              <w:rPr>
                <w:b/>
                <w:bCs/>
              </w:rPr>
              <w:t>Текущий контроль:</w:t>
            </w:r>
            <w:r w:rsidRPr="00EE2BC9">
              <w:rPr>
                <w:bCs/>
              </w:rPr>
              <w:t xml:space="preserve"> </w:t>
            </w:r>
          </w:p>
          <w:p w:rsidR="009F63C8" w:rsidRPr="00EE2BC9" w:rsidRDefault="009F63C8" w:rsidP="004A33B5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устный и письменный опрос</w:t>
            </w:r>
          </w:p>
          <w:p w:rsidR="009F63C8" w:rsidRDefault="009F63C8" w:rsidP="004A33B5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п</w:t>
            </w:r>
            <w:r w:rsidRPr="00EE2BC9">
              <w:rPr>
                <w:bCs/>
              </w:rPr>
              <w:t xml:space="preserve">рактическая </w:t>
            </w:r>
            <w:r>
              <w:rPr>
                <w:bCs/>
              </w:rPr>
              <w:t xml:space="preserve">(лабораторная) </w:t>
            </w:r>
            <w:r w:rsidRPr="00EE2BC9">
              <w:rPr>
                <w:bCs/>
              </w:rPr>
              <w:t xml:space="preserve">работа, тестовое задание, </w:t>
            </w:r>
          </w:p>
          <w:p w:rsidR="009F63C8" w:rsidRPr="00EE2BC9" w:rsidRDefault="009F63C8" w:rsidP="004A33B5">
            <w:pPr>
              <w:spacing w:line="220" w:lineRule="exact"/>
              <w:rPr>
                <w:b/>
                <w:bCs/>
              </w:rPr>
            </w:pPr>
            <w:r w:rsidRPr="00EE2BC9">
              <w:rPr>
                <w:b/>
                <w:bCs/>
              </w:rPr>
              <w:t>Промежуточный контроль:</w:t>
            </w:r>
          </w:p>
          <w:p w:rsidR="009F63C8" w:rsidRPr="00EE2BC9" w:rsidRDefault="009F63C8" w:rsidP="004A33B5">
            <w:pPr>
              <w:spacing w:line="220" w:lineRule="exact"/>
              <w:rPr>
                <w:bCs/>
              </w:rPr>
            </w:pPr>
            <w:r w:rsidRPr="00EE2BC9">
              <w:rPr>
                <w:bCs/>
              </w:rPr>
              <w:t>экзамен</w:t>
            </w:r>
          </w:p>
        </w:tc>
      </w:tr>
      <w:tr w:rsidR="009F63C8" w:rsidRPr="003B2EEC" w:rsidTr="004A33B5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C8" w:rsidRPr="00676ECE" w:rsidRDefault="009F63C8" w:rsidP="004A33B5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 проводить испытания и контроль продукции;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3C8" w:rsidRPr="003B2EEC" w:rsidRDefault="009F63C8" w:rsidP="004A33B5">
            <w:pPr>
              <w:jc w:val="center"/>
              <w:rPr>
                <w:bCs/>
              </w:rPr>
            </w:pPr>
          </w:p>
        </w:tc>
      </w:tr>
      <w:tr w:rsidR="009F63C8" w:rsidRPr="003B2EEC" w:rsidTr="004A33B5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C8" w:rsidRPr="00676ECE" w:rsidRDefault="009F63C8" w:rsidP="004A33B5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применять системы обеспечения качества работ при техническом обслуживании и ремонте автомобильного транспорта;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3C8" w:rsidRPr="003B2EEC" w:rsidRDefault="009F63C8" w:rsidP="004A33B5">
            <w:pPr>
              <w:jc w:val="center"/>
              <w:rPr>
                <w:bCs/>
              </w:rPr>
            </w:pPr>
          </w:p>
        </w:tc>
      </w:tr>
      <w:tr w:rsidR="009F63C8" w:rsidRPr="003B2EEC" w:rsidTr="004A33B5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C8" w:rsidRPr="00676ECE" w:rsidRDefault="009F63C8" w:rsidP="004A33B5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определять износ соединений.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C8" w:rsidRPr="003B2EEC" w:rsidRDefault="009F63C8" w:rsidP="004A33B5">
            <w:pPr>
              <w:jc w:val="center"/>
              <w:rPr>
                <w:bCs/>
              </w:rPr>
            </w:pPr>
          </w:p>
        </w:tc>
      </w:tr>
      <w:tr w:rsidR="009F63C8" w:rsidRPr="003B2EEC" w:rsidTr="004A33B5">
        <w:trPr>
          <w:jc w:val="center"/>
        </w:trPr>
        <w:tc>
          <w:tcPr>
            <w:tcW w:w="8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3C8" w:rsidRPr="003B2EEC" w:rsidRDefault="009F63C8" w:rsidP="004A33B5">
            <w:pPr>
              <w:jc w:val="center"/>
              <w:rPr>
                <w:bCs/>
              </w:rPr>
            </w:pPr>
            <w:r w:rsidRPr="003B2EEC">
              <w:rPr>
                <w:b/>
              </w:rPr>
              <w:t>Знания:</w:t>
            </w:r>
          </w:p>
        </w:tc>
      </w:tr>
      <w:tr w:rsidR="009F63C8" w:rsidRPr="003B2EEC" w:rsidTr="004A33B5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C8" w:rsidRPr="00676ECE" w:rsidRDefault="009F63C8" w:rsidP="004A33B5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основные понятия, термины и определения;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3C8" w:rsidRDefault="009F63C8" w:rsidP="004A33B5">
            <w:pPr>
              <w:spacing w:line="220" w:lineRule="exact"/>
              <w:rPr>
                <w:bCs/>
              </w:rPr>
            </w:pPr>
            <w:r w:rsidRPr="00EE2BC9">
              <w:rPr>
                <w:b/>
                <w:bCs/>
              </w:rPr>
              <w:t>Текущий контроль:</w:t>
            </w:r>
            <w:r w:rsidRPr="00EE2BC9">
              <w:rPr>
                <w:bCs/>
              </w:rPr>
              <w:t xml:space="preserve"> </w:t>
            </w:r>
          </w:p>
          <w:p w:rsidR="009F63C8" w:rsidRPr="00EE2BC9" w:rsidRDefault="009F63C8" w:rsidP="004A33B5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устный и письменный опрос</w:t>
            </w:r>
          </w:p>
          <w:p w:rsidR="009F63C8" w:rsidRDefault="009F63C8" w:rsidP="004A33B5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п</w:t>
            </w:r>
            <w:r w:rsidRPr="00EE2BC9">
              <w:rPr>
                <w:bCs/>
              </w:rPr>
              <w:t xml:space="preserve">рактическая </w:t>
            </w:r>
            <w:r>
              <w:rPr>
                <w:bCs/>
              </w:rPr>
              <w:t xml:space="preserve">(лабораторная) </w:t>
            </w:r>
            <w:r w:rsidRPr="00EE2BC9">
              <w:rPr>
                <w:bCs/>
              </w:rPr>
              <w:t xml:space="preserve">работа, тестовое задание, </w:t>
            </w:r>
          </w:p>
          <w:p w:rsidR="009F63C8" w:rsidRPr="00EE2BC9" w:rsidRDefault="009F63C8" w:rsidP="004A33B5">
            <w:pPr>
              <w:spacing w:line="220" w:lineRule="exact"/>
              <w:rPr>
                <w:b/>
                <w:bCs/>
              </w:rPr>
            </w:pPr>
            <w:r w:rsidRPr="00EE2BC9">
              <w:rPr>
                <w:b/>
                <w:bCs/>
              </w:rPr>
              <w:t>Промежуточный контроль:</w:t>
            </w:r>
          </w:p>
          <w:p w:rsidR="009F63C8" w:rsidRPr="00EE2BC9" w:rsidRDefault="009F63C8" w:rsidP="004A33B5">
            <w:pPr>
              <w:spacing w:line="220" w:lineRule="exact"/>
              <w:rPr>
                <w:bCs/>
              </w:rPr>
            </w:pPr>
            <w:r w:rsidRPr="00EE2BC9">
              <w:rPr>
                <w:bCs/>
              </w:rPr>
              <w:t>экзамен</w:t>
            </w:r>
          </w:p>
        </w:tc>
      </w:tr>
      <w:tr w:rsidR="009F63C8" w:rsidRPr="003B2EEC" w:rsidTr="004A33B5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C8" w:rsidRPr="00676ECE" w:rsidRDefault="009F63C8" w:rsidP="004A33B5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средства метрологии, стандартизации и сертификации;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3C8" w:rsidRPr="00676ECE" w:rsidRDefault="009F63C8" w:rsidP="004A33B5">
            <w:pPr>
              <w:rPr>
                <w:bCs/>
              </w:rPr>
            </w:pPr>
          </w:p>
        </w:tc>
      </w:tr>
      <w:tr w:rsidR="009F63C8" w:rsidRPr="003B2EEC" w:rsidTr="004A33B5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C8" w:rsidRPr="00676ECE" w:rsidRDefault="009F63C8" w:rsidP="004A33B5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профессиональные элементы международной и региональной стандартизации;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3C8" w:rsidRPr="003B2EEC" w:rsidRDefault="009F63C8" w:rsidP="004A33B5">
            <w:pPr>
              <w:jc w:val="center"/>
              <w:rPr>
                <w:bCs/>
              </w:rPr>
            </w:pPr>
          </w:p>
        </w:tc>
      </w:tr>
      <w:tr w:rsidR="009F63C8" w:rsidRPr="003B2EEC" w:rsidTr="004A33B5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C8" w:rsidRPr="00676ECE" w:rsidRDefault="009F63C8" w:rsidP="004A33B5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показатели качества и методы их оценки;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3C8" w:rsidRPr="003B2EEC" w:rsidRDefault="009F63C8" w:rsidP="004A33B5">
            <w:pPr>
              <w:jc w:val="center"/>
              <w:rPr>
                <w:bCs/>
              </w:rPr>
            </w:pPr>
          </w:p>
        </w:tc>
      </w:tr>
      <w:tr w:rsidR="009F63C8" w:rsidRPr="003B2EEC" w:rsidTr="004A33B5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C8" w:rsidRPr="00676ECE" w:rsidRDefault="009F63C8" w:rsidP="004A33B5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системы и схемы сертификации.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C8" w:rsidRPr="003B2EEC" w:rsidRDefault="009F63C8" w:rsidP="004A33B5">
            <w:pPr>
              <w:jc w:val="center"/>
              <w:rPr>
                <w:bCs/>
                <w:i/>
              </w:rPr>
            </w:pPr>
          </w:p>
        </w:tc>
      </w:tr>
    </w:tbl>
    <w:p w:rsidR="009F63C8" w:rsidRDefault="009F63C8" w:rsidP="009F63C8"/>
    <w:p w:rsidR="009F63C8" w:rsidRDefault="009F63C8" w:rsidP="009F63C8"/>
    <w:p w:rsidR="009F63C8" w:rsidRDefault="009F63C8" w:rsidP="009F63C8"/>
    <w:p w:rsidR="009F63C8" w:rsidRDefault="009F63C8" w:rsidP="009F63C8"/>
    <w:p w:rsidR="009F63C8" w:rsidRPr="009F63C8" w:rsidRDefault="009F63C8" w:rsidP="009F63C8"/>
    <w:p w:rsidR="00E61E12" w:rsidRPr="00754A15" w:rsidRDefault="00E61E12" w:rsidP="00BC3D0A"/>
    <w:sectPr w:rsidR="00E61E12" w:rsidRPr="00754A15" w:rsidSect="00DE1495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105" w:rsidRDefault="00F37105">
      <w:r>
        <w:separator/>
      </w:r>
    </w:p>
  </w:endnote>
  <w:endnote w:type="continuationSeparator" w:id="0">
    <w:p w:rsidR="00F37105" w:rsidRDefault="00F3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9" w:rsidRDefault="005854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19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989" w:rsidRDefault="000A198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C3" w:rsidRDefault="00585409">
    <w:pPr>
      <w:pStyle w:val="a3"/>
      <w:jc w:val="right"/>
    </w:pPr>
    <w:r>
      <w:fldChar w:fldCharType="begin"/>
    </w:r>
    <w:r w:rsidR="00AE6C23">
      <w:instrText xml:space="preserve"> PAGE   \* MERGEFORMAT </w:instrText>
    </w:r>
    <w:r>
      <w:fldChar w:fldCharType="separate"/>
    </w:r>
    <w:r w:rsidR="00967943">
      <w:rPr>
        <w:noProof/>
      </w:rPr>
      <w:t>10</w:t>
    </w:r>
    <w:r>
      <w:rPr>
        <w:noProof/>
      </w:rPr>
      <w:fldChar w:fldCharType="end"/>
    </w:r>
  </w:p>
  <w:p w:rsidR="000A1989" w:rsidRDefault="000A198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105" w:rsidRDefault="00F37105">
      <w:r>
        <w:separator/>
      </w:r>
    </w:p>
  </w:footnote>
  <w:footnote w:type="continuationSeparator" w:id="0">
    <w:p w:rsidR="00F37105" w:rsidRDefault="00F37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026918"/>
    <w:lvl w:ilvl="0">
      <w:numFmt w:val="bullet"/>
      <w:lvlText w:val="*"/>
      <w:lvlJc w:val="left"/>
    </w:lvl>
  </w:abstractNum>
  <w:abstractNum w:abstractNumId="1">
    <w:nsid w:val="07B27AA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E078C"/>
    <w:multiLevelType w:val="hybridMultilevel"/>
    <w:tmpl w:val="9172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74AE1"/>
    <w:multiLevelType w:val="hybridMultilevel"/>
    <w:tmpl w:val="B6EE68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2F012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1952F4F"/>
    <w:multiLevelType w:val="hybridMultilevel"/>
    <w:tmpl w:val="58B20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B673E4"/>
    <w:multiLevelType w:val="hybridMultilevel"/>
    <w:tmpl w:val="626099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AE55BF"/>
    <w:multiLevelType w:val="hybridMultilevel"/>
    <w:tmpl w:val="EE5A8C7C"/>
    <w:lvl w:ilvl="0" w:tplc="A24E00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8E23926"/>
    <w:multiLevelType w:val="hybridMultilevel"/>
    <w:tmpl w:val="545815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8A51E3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611C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A111925"/>
    <w:multiLevelType w:val="hybridMultilevel"/>
    <w:tmpl w:val="9C328F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1765A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EDC570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4">
    <w:nsid w:val="31B241BB"/>
    <w:multiLevelType w:val="hybridMultilevel"/>
    <w:tmpl w:val="CC8491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3E4309"/>
    <w:multiLevelType w:val="hybridMultilevel"/>
    <w:tmpl w:val="E2E2BE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1A374D"/>
    <w:multiLevelType w:val="hybridMultilevel"/>
    <w:tmpl w:val="BD3056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8">
    <w:nsid w:val="4D464A13"/>
    <w:multiLevelType w:val="hybridMultilevel"/>
    <w:tmpl w:val="E7D20D3C"/>
    <w:lvl w:ilvl="0" w:tplc="EFFC19E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E892600"/>
    <w:multiLevelType w:val="hybridMultilevel"/>
    <w:tmpl w:val="31CA6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FD05EF"/>
    <w:multiLevelType w:val="hybridMultilevel"/>
    <w:tmpl w:val="851C14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1335C9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6DE3A1C"/>
    <w:multiLevelType w:val="hybridMultilevel"/>
    <w:tmpl w:val="1F42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E77D28"/>
    <w:multiLevelType w:val="hybridMultilevel"/>
    <w:tmpl w:val="850A5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376E63"/>
    <w:multiLevelType w:val="hybridMultilevel"/>
    <w:tmpl w:val="170EDF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3C079E"/>
    <w:multiLevelType w:val="hybridMultilevel"/>
    <w:tmpl w:val="EFB6D1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BF0FB3"/>
    <w:multiLevelType w:val="hybridMultilevel"/>
    <w:tmpl w:val="5F5255A8"/>
    <w:lvl w:ilvl="0" w:tplc="56567C8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>
    <w:nsid w:val="64DB7F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92C0F75"/>
    <w:multiLevelType w:val="hybridMultilevel"/>
    <w:tmpl w:val="666A4F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D213A1"/>
    <w:multiLevelType w:val="hybridMultilevel"/>
    <w:tmpl w:val="6990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D639AD"/>
    <w:multiLevelType w:val="hybridMultilevel"/>
    <w:tmpl w:val="9D02EB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9566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A555CDF"/>
    <w:multiLevelType w:val="hybridMultilevel"/>
    <w:tmpl w:val="3094EB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8A5D86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E042B47"/>
    <w:multiLevelType w:val="hybridMultilevel"/>
    <w:tmpl w:val="DF3236C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</w:num>
  <w:num w:numId="4">
    <w:abstractNumId w:val="5"/>
  </w:num>
  <w:num w:numId="5">
    <w:abstractNumId w:val="20"/>
  </w:num>
  <w:num w:numId="6">
    <w:abstractNumId w:val="2"/>
  </w:num>
  <w:num w:numId="7">
    <w:abstractNumId w:val="34"/>
  </w:num>
  <w:num w:numId="8">
    <w:abstractNumId w:val="22"/>
  </w:num>
  <w:num w:numId="9">
    <w:abstractNumId w:val="24"/>
  </w:num>
  <w:num w:numId="10">
    <w:abstractNumId w:val="17"/>
  </w:num>
  <w:num w:numId="11">
    <w:abstractNumId w:val="31"/>
  </w:num>
  <w:num w:numId="12">
    <w:abstractNumId w:val="11"/>
  </w:num>
  <w:num w:numId="13">
    <w:abstractNumId w:val="14"/>
  </w:num>
  <w:num w:numId="14">
    <w:abstractNumId w:val="16"/>
  </w:num>
  <w:num w:numId="15">
    <w:abstractNumId w:val="8"/>
  </w:num>
  <w:num w:numId="16">
    <w:abstractNumId w:val="30"/>
  </w:num>
  <w:num w:numId="17">
    <w:abstractNumId w:val="9"/>
  </w:num>
  <w:num w:numId="18">
    <w:abstractNumId w:val="29"/>
  </w:num>
  <w:num w:numId="19">
    <w:abstractNumId w:val="1"/>
  </w:num>
  <w:num w:numId="20">
    <w:abstractNumId w:val="13"/>
  </w:num>
  <w:num w:numId="21">
    <w:abstractNumId w:val="12"/>
  </w:num>
  <w:num w:numId="22">
    <w:abstractNumId w:val="27"/>
  </w:num>
  <w:num w:numId="23">
    <w:abstractNumId w:val="25"/>
  </w:num>
  <w:num w:numId="24">
    <w:abstractNumId w:val="3"/>
  </w:num>
  <w:num w:numId="25">
    <w:abstractNumId w:val="21"/>
  </w:num>
  <w:num w:numId="26">
    <w:abstractNumId w:val="28"/>
  </w:num>
  <w:num w:numId="27">
    <w:abstractNumId w:val="10"/>
  </w:num>
  <w:num w:numId="28">
    <w:abstractNumId w:val="6"/>
  </w:num>
  <w:num w:numId="29">
    <w:abstractNumId w:val="32"/>
  </w:num>
  <w:num w:numId="30">
    <w:abstractNumId w:val="4"/>
  </w:num>
  <w:num w:numId="31">
    <w:abstractNumId w:val="15"/>
  </w:num>
  <w:num w:numId="32">
    <w:abstractNumId w:val="33"/>
  </w:num>
  <w:num w:numId="33">
    <w:abstractNumId w:val="19"/>
  </w:num>
  <w:num w:numId="34">
    <w:abstractNumId w:val="23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11ED3"/>
    <w:rsid w:val="00005E3A"/>
    <w:rsid w:val="000717E2"/>
    <w:rsid w:val="0009062E"/>
    <w:rsid w:val="000A1989"/>
    <w:rsid w:val="000A7157"/>
    <w:rsid w:val="000A72C3"/>
    <w:rsid w:val="000B6CAB"/>
    <w:rsid w:val="000E0A97"/>
    <w:rsid w:val="000E7130"/>
    <w:rsid w:val="00105B11"/>
    <w:rsid w:val="00121309"/>
    <w:rsid w:val="0014416C"/>
    <w:rsid w:val="0015114B"/>
    <w:rsid w:val="00181D6D"/>
    <w:rsid w:val="001921FC"/>
    <w:rsid w:val="00197C93"/>
    <w:rsid w:val="001A0B2E"/>
    <w:rsid w:val="001B304B"/>
    <w:rsid w:val="001C30DF"/>
    <w:rsid w:val="001D2FA7"/>
    <w:rsid w:val="001E11E2"/>
    <w:rsid w:val="00231D85"/>
    <w:rsid w:val="00266B27"/>
    <w:rsid w:val="002B4627"/>
    <w:rsid w:val="002F4F03"/>
    <w:rsid w:val="002F5B23"/>
    <w:rsid w:val="00303713"/>
    <w:rsid w:val="00305CB8"/>
    <w:rsid w:val="003436F9"/>
    <w:rsid w:val="003625AF"/>
    <w:rsid w:val="003668EF"/>
    <w:rsid w:val="003719CD"/>
    <w:rsid w:val="003F42BE"/>
    <w:rsid w:val="004039BA"/>
    <w:rsid w:val="00447447"/>
    <w:rsid w:val="004713D4"/>
    <w:rsid w:val="00486A0A"/>
    <w:rsid w:val="00490A51"/>
    <w:rsid w:val="00497106"/>
    <w:rsid w:val="004B220B"/>
    <w:rsid w:val="004C5FD9"/>
    <w:rsid w:val="0050541A"/>
    <w:rsid w:val="0051131F"/>
    <w:rsid w:val="00574875"/>
    <w:rsid w:val="00583DC9"/>
    <w:rsid w:val="005850EF"/>
    <w:rsid w:val="00585409"/>
    <w:rsid w:val="005C0C8A"/>
    <w:rsid w:val="00664738"/>
    <w:rsid w:val="00664ABC"/>
    <w:rsid w:val="006C0964"/>
    <w:rsid w:val="006C11E2"/>
    <w:rsid w:val="006C2A94"/>
    <w:rsid w:val="006C3627"/>
    <w:rsid w:val="006D73BC"/>
    <w:rsid w:val="006E622B"/>
    <w:rsid w:val="006E70EC"/>
    <w:rsid w:val="0071633C"/>
    <w:rsid w:val="007300D1"/>
    <w:rsid w:val="0073699F"/>
    <w:rsid w:val="00752F35"/>
    <w:rsid w:val="00754A15"/>
    <w:rsid w:val="007644DB"/>
    <w:rsid w:val="007742B4"/>
    <w:rsid w:val="00780236"/>
    <w:rsid w:val="007C4B35"/>
    <w:rsid w:val="008438BA"/>
    <w:rsid w:val="008654AF"/>
    <w:rsid w:val="00866DED"/>
    <w:rsid w:val="008C097E"/>
    <w:rsid w:val="008C4EAB"/>
    <w:rsid w:val="008C708C"/>
    <w:rsid w:val="009267A1"/>
    <w:rsid w:val="00967943"/>
    <w:rsid w:val="0097724E"/>
    <w:rsid w:val="00986933"/>
    <w:rsid w:val="009C2F7A"/>
    <w:rsid w:val="009F01E3"/>
    <w:rsid w:val="009F63C8"/>
    <w:rsid w:val="00A04F36"/>
    <w:rsid w:val="00A0644C"/>
    <w:rsid w:val="00A1131A"/>
    <w:rsid w:val="00A261CD"/>
    <w:rsid w:val="00A30341"/>
    <w:rsid w:val="00A429B5"/>
    <w:rsid w:val="00A45CEA"/>
    <w:rsid w:val="00A57885"/>
    <w:rsid w:val="00A97E3A"/>
    <w:rsid w:val="00AA19F7"/>
    <w:rsid w:val="00AE6C23"/>
    <w:rsid w:val="00B01AB6"/>
    <w:rsid w:val="00B5057B"/>
    <w:rsid w:val="00B72CA0"/>
    <w:rsid w:val="00B74B84"/>
    <w:rsid w:val="00BA2389"/>
    <w:rsid w:val="00BC3D0A"/>
    <w:rsid w:val="00BC6BFF"/>
    <w:rsid w:val="00BD1168"/>
    <w:rsid w:val="00C512DE"/>
    <w:rsid w:val="00C72010"/>
    <w:rsid w:val="00C932A3"/>
    <w:rsid w:val="00CA571F"/>
    <w:rsid w:val="00CE49C6"/>
    <w:rsid w:val="00D075B8"/>
    <w:rsid w:val="00D51901"/>
    <w:rsid w:val="00D83217"/>
    <w:rsid w:val="00DA26F5"/>
    <w:rsid w:val="00DD63A1"/>
    <w:rsid w:val="00DE1495"/>
    <w:rsid w:val="00DE7BD4"/>
    <w:rsid w:val="00DF2038"/>
    <w:rsid w:val="00E25C4B"/>
    <w:rsid w:val="00E42799"/>
    <w:rsid w:val="00E61E12"/>
    <w:rsid w:val="00E7565A"/>
    <w:rsid w:val="00E94379"/>
    <w:rsid w:val="00EA62AD"/>
    <w:rsid w:val="00EB24D8"/>
    <w:rsid w:val="00EB39F0"/>
    <w:rsid w:val="00EB3BD8"/>
    <w:rsid w:val="00EE53C8"/>
    <w:rsid w:val="00F11ED3"/>
    <w:rsid w:val="00F35755"/>
    <w:rsid w:val="00F37105"/>
    <w:rsid w:val="00FE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uiPriority w:val="9"/>
    <w:semiHidden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uiPriority w:val="9"/>
    <w:semiHidden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9EF18-BE14-49EC-8EFA-AF8BAFD5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2017-02-18T08:17:00Z</dcterms:created>
  <dcterms:modified xsi:type="dcterms:W3CDTF">2017-02-20T15:27:00Z</dcterms:modified>
</cp:coreProperties>
</file>