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9C1" w:rsidRDefault="006319C1" w:rsidP="006319C1">
      <w:pPr>
        <w:jc w:val="center"/>
        <w:rPr>
          <w:rFonts w:ascii="Times New Roman" w:hAnsi="Times New Roman"/>
          <w:bCs/>
          <w:sz w:val="24"/>
          <w:szCs w:val="24"/>
        </w:rPr>
      </w:pPr>
      <w:bookmarkStart w:id="0" w:name="bookmark0"/>
      <w:r w:rsidRPr="00FB07F4">
        <w:rPr>
          <w:rFonts w:ascii="Times New Roman" w:hAnsi="Times New Roman"/>
          <w:bCs/>
          <w:sz w:val="24"/>
          <w:szCs w:val="24"/>
        </w:rPr>
        <w:t xml:space="preserve">Главное управление образования и науки Алтайского края </w:t>
      </w:r>
    </w:p>
    <w:p w:rsidR="006319C1" w:rsidRPr="00FB07F4" w:rsidRDefault="006319C1" w:rsidP="006319C1">
      <w:pPr>
        <w:jc w:val="center"/>
        <w:rPr>
          <w:rFonts w:ascii="Times New Roman" w:hAnsi="Times New Roman"/>
          <w:smallCaps/>
          <w:sz w:val="24"/>
          <w:szCs w:val="24"/>
        </w:rPr>
      </w:pPr>
      <w:r w:rsidRPr="00FB07F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319C1" w:rsidRPr="00FB07F4" w:rsidRDefault="006319C1" w:rsidP="006319C1">
      <w:pPr>
        <w:pStyle w:val="a6"/>
        <w:ind w:left="0"/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</w:pP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«Троицкий агротехнический техникум»</w:t>
      </w:r>
    </w:p>
    <w:p w:rsidR="006319C1" w:rsidRPr="00FB07F4" w:rsidRDefault="006319C1" w:rsidP="006319C1">
      <w:pPr>
        <w:pStyle w:val="a6"/>
        <w:ind w:left="0"/>
        <w:rPr>
          <w:rFonts w:ascii="Times New Roman" w:hAnsi="Times New Roman" w:cs="Times New Roman"/>
          <w:smallCaps w:val="0"/>
          <w:color w:val="auto"/>
          <w:sz w:val="24"/>
          <w:szCs w:val="24"/>
        </w:rPr>
      </w:pPr>
      <w:r w:rsidRPr="00FB07F4">
        <w:rPr>
          <w:rFonts w:ascii="Times New Roman" w:eastAsia="Calibri" w:hAnsi="Times New Roman" w:cs="Times New Roman"/>
          <w:color w:val="000000"/>
          <w:spacing w:val="60"/>
          <w:sz w:val="24"/>
          <w:szCs w:val="24"/>
          <w:lang w:eastAsia="en-US"/>
        </w:rPr>
        <w:t>(КГБПОУ «ТАТТ»</w:t>
      </w:r>
      <w:r w:rsidRPr="00FB07F4">
        <w:rPr>
          <w:rFonts w:ascii="Times New Roman" w:hAnsi="Times New Roman" w:cs="Times New Roman"/>
          <w:smallCaps w:val="0"/>
          <w:color w:val="auto"/>
          <w:sz w:val="24"/>
          <w:szCs w:val="24"/>
        </w:rPr>
        <w:t>)</w:t>
      </w:r>
    </w:p>
    <w:p w:rsidR="006319C1" w:rsidRPr="00FB07F4" w:rsidRDefault="006319C1" w:rsidP="006319C1">
      <w:pPr>
        <w:pStyle w:val="aff0"/>
        <w:spacing w:before="0" w:beforeAutospacing="0" w:after="0"/>
        <w:ind w:left="7797"/>
        <w:jc w:val="both"/>
        <w:rPr>
          <w:b/>
          <w:bCs/>
        </w:rPr>
      </w:pPr>
    </w:p>
    <w:p w:rsidR="006319C1" w:rsidRPr="00FB07F4" w:rsidRDefault="006319C1" w:rsidP="006319C1">
      <w:pPr>
        <w:pStyle w:val="aff0"/>
        <w:spacing w:before="0" w:beforeAutospacing="0" w:after="0"/>
        <w:ind w:left="7797"/>
        <w:jc w:val="both"/>
        <w:rPr>
          <w:b/>
          <w:bCs/>
        </w:rPr>
      </w:pPr>
    </w:p>
    <w:p w:rsidR="006319C1" w:rsidRPr="00FB07F4" w:rsidRDefault="006319C1" w:rsidP="006319C1">
      <w:pPr>
        <w:pStyle w:val="aff0"/>
        <w:spacing w:before="0" w:beforeAutospacing="0" w:after="0"/>
        <w:ind w:left="7797"/>
        <w:jc w:val="both"/>
        <w:rPr>
          <w:b/>
        </w:rPr>
      </w:pPr>
      <w:r w:rsidRPr="00FB07F4">
        <w:rPr>
          <w:b/>
          <w:bCs/>
        </w:rPr>
        <w:t>УТВЕРЖДАЮ</w:t>
      </w:r>
    </w:p>
    <w:p w:rsidR="006319C1" w:rsidRPr="00FB07F4" w:rsidRDefault="006319C1" w:rsidP="006319C1">
      <w:pPr>
        <w:pStyle w:val="aff0"/>
        <w:spacing w:before="0" w:beforeAutospacing="0" w:after="0"/>
        <w:ind w:left="7088" w:right="325"/>
        <w:jc w:val="both"/>
      </w:pPr>
      <w:r w:rsidRPr="00FB07F4">
        <w:t>Директор КГБПОУ «ТАТТ»</w:t>
      </w:r>
    </w:p>
    <w:p w:rsidR="006319C1" w:rsidRPr="00FB07F4" w:rsidRDefault="006319C1" w:rsidP="006319C1">
      <w:pPr>
        <w:pStyle w:val="aff0"/>
        <w:spacing w:before="0" w:beforeAutospacing="0" w:after="0"/>
        <w:ind w:left="7088" w:right="325"/>
        <w:jc w:val="both"/>
      </w:pPr>
      <w:r w:rsidRPr="00FB07F4">
        <w:t xml:space="preserve">____________А.А. </w:t>
      </w:r>
      <w:proofErr w:type="spellStart"/>
      <w:r w:rsidRPr="00FB07F4">
        <w:t>Завьялов</w:t>
      </w:r>
      <w:proofErr w:type="spellEnd"/>
    </w:p>
    <w:p w:rsidR="006319C1" w:rsidRPr="00FB07F4" w:rsidRDefault="006319C1" w:rsidP="006319C1">
      <w:pPr>
        <w:pStyle w:val="aff0"/>
        <w:spacing w:before="0" w:beforeAutospacing="0" w:after="0"/>
        <w:ind w:left="7088" w:right="325"/>
        <w:jc w:val="both"/>
      </w:pPr>
      <w:r w:rsidRPr="00FB07F4">
        <w:t>«___» ____________ 201__г.</w:t>
      </w:r>
    </w:p>
    <w:p w:rsidR="006319C1" w:rsidRPr="00FB07F4" w:rsidRDefault="006319C1" w:rsidP="006319C1">
      <w:pPr>
        <w:rPr>
          <w:b/>
          <w:color w:val="FFFFFF"/>
          <w:sz w:val="40"/>
          <w:szCs w:val="40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44"/>
          <w:szCs w:val="44"/>
        </w:rPr>
      </w:pPr>
      <w:r w:rsidRPr="00FB07F4">
        <w:rPr>
          <w:rFonts w:ascii="Times New Roman" w:hAnsi="Times New Roman"/>
          <w:b/>
          <w:caps/>
          <w:sz w:val="44"/>
          <w:szCs w:val="44"/>
        </w:rPr>
        <w:t>рабочая программа</w:t>
      </w: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36"/>
          <w:szCs w:val="36"/>
        </w:rPr>
      </w:pP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учебной дисциплины</w:t>
      </w: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>
        <w:rPr>
          <w:rFonts w:ascii="Times New Roman" w:hAnsi="Times New Roman"/>
          <w:b/>
          <w:bCs/>
          <w:caps/>
          <w:sz w:val="36"/>
          <w:szCs w:val="36"/>
        </w:rPr>
        <w:t>ОП.01</w:t>
      </w:r>
      <w:r w:rsidRPr="00FB07F4">
        <w:rPr>
          <w:rFonts w:ascii="Times New Roman" w:hAnsi="Times New Roman"/>
          <w:b/>
          <w:bCs/>
          <w:caps/>
          <w:sz w:val="36"/>
          <w:szCs w:val="36"/>
        </w:rPr>
        <w:t xml:space="preserve"> Инженерная графика</w:t>
      </w: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</w:p>
    <w:p w:rsidR="006319C1" w:rsidRPr="00FB07F4" w:rsidRDefault="006319C1" w:rsidP="006319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7F4">
        <w:rPr>
          <w:rFonts w:ascii="Times New Roman" w:hAnsi="Times New Roman"/>
          <w:b/>
          <w:bCs/>
          <w:caps/>
          <w:sz w:val="28"/>
          <w:szCs w:val="28"/>
        </w:rPr>
        <w:t xml:space="preserve"> специальности</w:t>
      </w: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08.02.01 Строительство и эксплуатация зданий и сооружений</w:t>
      </w: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color w:val="000000"/>
        </w:rPr>
      </w:pPr>
      <w:r w:rsidRPr="00FB07F4">
        <w:rPr>
          <w:rFonts w:ascii="Times New Roman" w:hAnsi="Times New Roman"/>
          <w:b/>
          <w:caps/>
          <w:color w:val="000000"/>
        </w:rPr>
        <w:t>Троицкое</w:t>
      </w:r>
    </w:p>
    <w:p w:rsidR="006319C1" w:rsidRPr="00FB07F4" w:rsidRDefault="006319C1" w:rsidP="006319C1">
      <w:pPr>
        <w:jc w:val="center"/>
        <w:rPr>
          <w:rFonts w:ascii="Times New Roman" w:hAnsi="Times New Roman"/>
          <w:b/>
          <w:caps/>
          <w:color w:val="000000"/>
        </w:rPr>
        <w:sectPr w:rsidR="006319C1" w:rsidRPr="00FB07F4" w:rsidSect="00F17119">
          <w:footerReference w:type="default" r:id="rId7"/>
          <w:pgSz w:w="11906" w:h="16838"/>
          <w:pgMar w:top="720" w:right="720" w:bottom="720" w:left="720" w:header="720" w:footer="131" w:gutter="0"/>
          <w:cols w:space="720"/>
          <w:titlePg/>
          <w:docGrid w:linePitch="360"/>
        </w:sectPr>
      </w:pPr>
      <w:r w:rsidRPr="00FB07F4">
        <w:rPr>
          <w:rFonts w:ascii="Times New Roman" w:hAnsi="Times New Roman"/>
          <w:b/>
          <w:caps/>
          <w:color w:val="000000"/>
        </w:rPr>
        <w:t>2016</w:t>
      </w:r>
    </w:p>
    <w:p w:rsidR="006319C1" w:rsidRPr="00FB07F4" w:rsidRDefault="006319C1" w:rsidP="006319C1">
      <w:pPr>
        <w:pageBreakBefore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lastRenderedPageBreak/>
        <w:t xml:space="preserve">Рабочая программа учебной дисциплины </w:t>
      </w:r>
      <w:r>
        <w:rPr>
          <w:rFonts w:ascii="Times New Roman" w:hAnsi="Times New Roman"/>
          <w:sz w:val="28"/>
          <w:szCs w:val="28"/>
        </w:rPr>
        <w:t>ОП.01</w:t>
      </w:r>
      <w:r w:rsidRPr="00FB07F4">
        <w:rPr>
          <w:rFonts w:ascii="Times New Roman" w:hAnsi="Times New Roman"/>
          <w:sz w:val="28"/>
          <w:szCs w:val="28"/>
        </w:rPr>
        <w:t xml:space="preserve"> ИНЖЕНЕРНАЯ ГРАФИКА 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специальности </w:t>
      </w:r>
      <w:r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:rsidR="006319C1" w:rsidRPr="00FB07F4" w:rsidRDefault="006319C1" w:rsidP="006319C1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Составитель:</w:t>
      </w: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B07F4">
        <w:rPr>
          <w:rFonts w:ascii="Times New Roman" w:hAnsi="Times New Roman"/>
          <w:sz w:val="28"/>
          <w:szCs w:val="28"/>
        </w:rPr>
        <w:t>Иванова Е.А., преподаватель КГБПОУ «ТАТТ»</w:t>
      </w: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568"/>
        <w:gridCol w:w="4619"/>
      </w:tblGrid>
      <w:tr w:rsidR="006319C1" w:rsidRPr="00FB07F4" w:rsidTr="007A2637">
        <w:tc>
          <w:tcPr>
            <w:tcW w:w="2572" w:type="pct"/>
          </w:tcPr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 xml:space="preserve">Рассмотрена 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цикловой методической комиссией общеобразовательных и социально-гуманитарных дисциплин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Протокол № __ от «__»__________2016г.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Председатель ЦМК _____________/О.В. Семёнова</w:t>
            </w:r>
          </w:p>
        </w:tc>
        <w:tc>
          <w:tcPr>
            <w:tcW w:w="266" w:type="pct"/>
          </w:tcPr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62" w:type="pct"/>
          </w:tcPr>
          <w:p w:rsidR="006319C1" w:rsidRPr="00FB07F4" w:rsidRDefault="006319C1" w:rsidP="00805E03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СОГЛАСОВАНО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И.О. заместитель директора по учебной работе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24"/>
                <w:szCs w:val="28"/>
              </w:rPr>
              <w:t>От «___» _____________ 2016г.</w:t>
            </w:r>
          </w:p>
          <w:p w:rsidR="006319C1" w:rsidRPr="00FB07F4" w:rsidRDefault="006319C1" w:rsidP="00805E03">
            <w:pPr>
              <w:spacing w:line="360" w:lineRule="auto"/>
              <w:ind w:firstLine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B07F4">
              <w:rPr>
                <w:rFonts w:ascii="Times New Roman" w:hAnsi="Times New Roman"/>
                <w:sz w:val="36"/>
                <w:szCs w:val="28"/>
              </w:rPr>
              <w:t>_____________</w:t>
            </w:r>
            <w:r w:rsidRPr="00FB07F4">
              <w:rPr>
                <w:rFonts w:ascii="Times New Roman" w:hAnsi="Times New Roman"/>
                <w:sz w:val="24"/>
                <w:szCs w:val="28"/>
              </w:rPr>
              <w:t>/С.П. Петраш/</w:t>
            </w:r>
          </w:p>
        </w:tc>
      </w:tr>
    </w:tbl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319C1" w:rsidRPr="00FB07F4" w:rsidRDefault="006319C1" w:rsidP="006319C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45175" w:rsidRPr="00FB07F4" w:rsidRDefault="00745175" w:rsidP="00745175">
      <w:pPr>
        <w:pStyle w:val="321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FB07F4">
        <w:rPr>
          <w:b/>
        </w:rPr>
        <w:lastRenderedPageBreak/>
        <w:t>СОДЕРЖАНИЕ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ind w:right="-24"/>
        <w:jc w:val="right"/>
        <w:outlineLvl w:val="9"/>
        <w:rPr>
          <w:sz w:val="20"/>
          <w:szCs w:val="20"/>
        </w:rPr>
      </w:pPr>
      <w:r w:rsidRPr="00FB07F4">
        <w:rPr>
          <w:sz w:val="20"/>
          <w:szCs w:val="20"/>
        </w:rPr>
        <w:t>стр.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1. Паспорт рабочей программы учебной дисциплины ………………………………….. 4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2. Структура и содержание учебн</w:t>
      </w:r>
      <w:r>
        <w:t>ой дисциплины ………………</w:t>
      </w:r>
      <w:bookmarkStart w:id="1" w:name="_GoBack"/>
      <w:bookmarkEnd w:id="1"/>
      <w:r>
        <w:t>………………………. 5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3. Условия реализации учебной дисциплины …………………………………………...</w:t>
      </w:r>
      <w:r>
        <w:t xml:space="preserve"> 11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  <w:r w:rsidRPr="00FB07F4">
        <w:t>4. Контроль и оценка результатов освоения учебной дисциплины ……………………</w:t>
      </w:r>
      <w:r>
        <w:t>12</w:t>
      </w:r>
    </w:p>
    <w:p w:rsidR="00745175" w:rsidRPr="00FB07F4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</w:p>
    <w:p w:rsidR="00745175" w:rsidRPr="00BD5F2E" w:rsidRDefault="00745175" w:rsidP="00745175">
      <w:pPr>
        <w:pStyle w:val="321"/>
        <w:keepNext/>
        <w:keepLines/>
        <w:shd w:val="clear" w:color="auto" w:fill="auto"/>
        <w:spacing w:line="360" w:lineRule="auto"/>
        <w:jc w:val="left"/>
        <w:outlineLvl w:val="9"/>
      </w:pPr>
    </w:p>
    <w:p w:rsidR="00AB61CD" w:rsidRPr="00DE4D8B" w:rsidRDefault="00AB61CD" w:rsidP="00AB61CD">
      <w:pPr>
        <w:pStyle w:val="42"/>
        <w:keepNext/>
        <w:keepLines/>
        <w:pageBreakBefore/>
        <w:shd w:val="clear" w:color="auto" w:fill="auto"/>
        <w:spacing w:line="360" w:lineRule="auto"/>
        <w:jc w:val="center"/>
        <w:outlineLvl w:val="9"/>
        <w:rPr>
          <w:b/>
        </w:rPr>
      </w:pPr>
      <w:r w:rsidRPr="00DE4D8B">
        <w:rPr>
          <w:b/>
        </w:rPr>
        <w:lastRenderedPageBreak/>
        <w:t>1 ПАСПОРТ РАБОЧЕЙ ПРОГРАММЫ УЧЕБНОЙ ДИСЦИПЛИНЫ</w:t>
      </w:r>
      <w:bookmarkEnd w:id="0"/>
    </w:p>
    <w:p w:rsidR="00AB61CD" w:rsidRPr="00DE4D8B" w:rsidRDefault="006319C1" w:rsidP="00AB61CD">
      <w:pPr>
        <w:pStyle w:val="42"/>
        <w:keepNext/>
        <w:keepLines/>
        <w:shd w:val="clear" w:color="auto" w:fill="auto"/>
        <w:spacing w:line="360" w:lineRule="auto"/>
        <w:jc w:val="center"/>
        <w:outlineLvl w:val="9"/>
        <w:rPr>
          <w:b/>
        </w:rPr>
      </w:pPr>
      <w:bookmarkStart w:id="2" w:name="bookmark1"/>
      <w:r>
        <w:rPr>
          <w:rStyle w:val="4145pt"/>
          <w:b/>
        </w:rPr>
        <w:t xml:space="preserve">ОП.01 </w:t>
      </w:r>
      <w:r w:rsidR="00AB61CD" w:rsidRPr="00DE4D8B">
        <w:rPr>
          <w:rStyle w:val="4145pt"/>
          <w:b/>
        </w:rPr>
        <w:t>Инженерная графика</w:t>
      </w:r>
    </w:p>
    <w:p w:rsidR="00AB61CD" w:rsidRPr="00DE4D8B" w:rsidRDefault="00AB61CD" w:rsidP="00AB61CD">
      <w:pPr>
        <w:pStyle w:val="42"/>
        <w:keepNext/>
        <w:keepLines/>
        <w:shd w:val="clear" w:color="auto" w:fill="auto"/>
        <w:spacing w:before="240" w:after="120" w:line="360" w:lineRule="auto"/>
        <w:ind w:firstLine="851"/>
        <w:outlineLvl w:val="9"/>
        <w:rPr>
          <w:b/>
        </w:rPr>
      </w:pPr>
      <w:r w:rsidRPr="00DE4D8B">
        <w:rPr>
          <w:b/>
        </w:rPr>
        <w:t>1.1. Область применения рабочей программы</w:t>
      </w:r>
      <w:bookmarkEnd w:id="2"/>
    </w:p>
    <w:p w:rsidR="00AB61CD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>
        <w:t>Рабочая программа учебной дисциплины является частью программы</w:t>
      </w:r>
      <w:r w:rsidR="00402B9E">
        <w:t xml:space="preserve"> подготовки специалистов среднего звена</w:t>
      </w:r>
      <w:r>
        <w:t xml:space="preserve"> в соответствии с ФГОС</w:t>
      </w:r>
      <w:r w:rsidR="006319C1">
        <w:t xml:space="preserve"> СПО по специальности 08.02.01 </w:t>
      </w:r>
      <w:r>
        <w:t>Строительство и э</w:t>
      </w:r>
      <w:r w:rsidR="006319C1">
        <w:t>ксплуатация зданий и сооружений</w:t>
      </w:r>
      <w:r>
        <w:t>.</w:t>
      </w:r>
    </w:p>
    <w:p w:rsidR="00AB61CD" w:rsidRDefault="00AB61CD" w:rsidP="00AB61CD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1732"/>
        </w:tabs>
        <w:spacing w:before="240" w:after="120" w:line="360" w:lineRule="auto"/>
        <w:ind w:firstLine="851"/>
        <w:outlineLvl w:val="9"/>
        <w:rPr>
          <w:b/>
        </w:rPr>
      </w:pPr>
      <w:bookmarkStart w:id="3" w:name="bookmark2"/>
      <w:r w:rsidRPr="00DE4D8B">
        <w:rPr>
          <w:b/>
        </w:rPr>
        <w:t>Место учебной дисциплины в структуре основной профессиональной образовательной программы</w:t>
      </w:r>
      <w:bookmarkEnd w:id="3"/>
    </w:p>
    <w:p w:rsidR="00AB61CD" w:rsidRPr="004911A2" w:rsidRDefault="00402B9E" w:rsidP="00AB61CD">
      <w:pPr>
        <w:pStyle w:val="42"/>
        <w:keepNext/>
        <w:keepLines/>
        <w:shd w:val="clear" w:color="auto" w:fill="auto"/>
        <w:tabs>
          <w:tab w:val="left" w:pos="1732"/>
        </w:tabs>
        <w:spacing w:before="240" w:after="120" w:line="360" w:lineRule="auto"/>
        <w:ind w:firstLine="851"/>
        <w:outlineLvl w:val="9"/>
      </w:pPr>
      <w:r>
        <w:t xml:space="preserve">Учебная дисциплина ОП.01 </w:t>
      </w:r>
      <w:r w:rsidR="00AB61CD">
        <w:t>Инженерная графика</w:t>
      </w:r>
      <w:r w:rsidR="00AB61CD" w:rsidRPr="004911A2">
        <w:t xml:space="preserve"> входит в профессиональный цикл</w:t>
      </w:r>
      <w:r w:rsidR="00AB61CD">
        <w:t>.</w:t>
      </w:r>
    </w:p>
    <w:p w:rsidR="00AB61CD" w:rsidRPr="00DE4D8B" w:rsidRDefault="00AB61CD" w:rsidP="00AB61CD">
      <w:pPr>
        <w:pStyle w:val="42"/>
        <w:keepNext/>
        <w:keepLines/>
        <w:numPr>
          <w:ilvl w:val="0"/>
          <w:numId w:val="1"/>
        </w:numPr>
        <w:shd w:val="clear" w:color="auto" w:fill="auto"/>
        <w:tabs>
          <w:tab w:val="left" w:pos="1379"/>
        </w:tabs>
        <w:spacing w:before="240" w:after="120" w:line="360" w:lineRule="auto"/>
        <w:ind w:firstLine="851"/>
        <w:outlineLvl w:val="9"/>
        <w:rPr>
          <w:b/>
        </w:rPr>
      </w:pPr>
      <w:bookmarkStart w:id="4" w:name="bookmark3"/>
      <w:r w:rsidRPr="00DE4D8B">
        <w:rPr>
          <w:b/>
        </w:rPr>
        <w:t>Цели и задачи учебной дисциплины - требования к результатам освоения учебной дисциплины</w:t>
      </w:r>
      <w:bookmarkEnd w:id="4"/>
    </w:p>
    <w:p w:rsidR="00AB61CD" w:rsidRDefault="00AB61CD" w:rsidP="00AB61CD">
      <w:pPr>
        <w:pStyle w:val="52"/>
        <w:spacing w:before="0" w:line="360" w:lineRule="auto"/>
        <w:ind w:firstLine="851"/>
      </w:pPr>
      <w:r w:rsidRPr="004911A2">
        <w:t xml:space="preserve">В результате освоения дисциплины обучающийся должен </w:t>
      </w:r>
      <w:r w:rsidRPr="004911A2">
        <w:rPr>
          <w:b/>
        </w:rPr>
        <w:t>уметь</w:t>
      </w:r>
      <w:r w:rsidRPr="004911A2">
        <w:t xml:space="preserve">:  </w:t>
      </w:r>
    </w:p>
    <w:p w:rsidR="00AB61CD" w:rsidRPr="004911A2" w:rsidRDefault="00AB61CD" w:rsidP="00AB61CD">
      <w:pPr>
        <w:pStyle w:val="52"/>
        <w:numPr>
          <w:ilvl w:val="0"/>
          <w:numId w:val="3"/>
        </w:numPr>
        <w:spacing w:before="0" w:line="360" w:lineRule="auto"/>
        <w:ind w:left="0" w:firstLine="851"/>
      </w:pPr>
      <w:r w:rsidRPr="004911A2">
        <w:t xml:space="preserve">использовать полученные знания при выполнении конструкторских документов </w:t>
      </w:r>
      <w:r>
        <w:t>с помощью компьютерной графики.</w:t>
      </w:r>
    </w:p>
    <w:p w:rsidR="00AB61CD" w:rsidRDefault="00AB61CD" w:rsidP="00AB61CD">
      <w:pPr>
        <w:pStyle w:val="52"/>
        <w:shd w:val="clear" w:color="auto" w:fill="auto"/>
        <w:spacing w:before="0" w:line="360" w:lineRule="auto"/>
        <w:ind w:firstLine="851"/>
      </w:pPr>
      <w:r w:rsidRPr="004911A2">
        <w:t xml:space="preserve">В результате освоения дисциплины обучающийся должен </w:t>
      </w:r>
      <w:r w:rsidRPr="004911A2">
        <w:rPr>
          <w:b/>
        </w:rPr>
        <w:t>знать</w:t>
      </w:r>
      <w:r w:rsidRPr="004911A2">
        <w:t>:</w:t>
      </w:r>
    </w:p>
    <w:p w:rsidR="00AB61CD" w:rsidRDefault="00AB61CD" w:rsidP="00AB61CD">
      <w:pPr>
        <w:pStyle w:val="52"/>
        <w:numPr>
          <w:ilvl w:val="0"/>
          <w:numId w:val="2"/>
        </w:numPr>
        <w:shd w:val="clear" w:color="auto" w:fill="auto"/>
        <w:spacing w:before="0" w:line="360" w:lineRule="auto"/>
        <w:ind w:left="0" w:firstLine="851"/>
      </w:pPr>
      <w:r w:rsidRPr="004911A2">
        <w:t>правила разработки, выполнения оформления и чтения</w:t>
      </w:r>
      <w:r>
        <w:t xml:space="preserve"> конструкторской документации; </w:t>
      </w:r>
    </w:p>
    <w:p w:rsidR="00AB61CD" w:rsidRDefault="00AB61CD" w:rsidP="00AB61CD">
      <w:pPr>
        <w:pStyle w:val="52"/>
        <w:numPr>
          <w:ilvl w:val="0"/>
          <w:numId w:val="2"/>
        </w:numPr>
        <w:shd w:val="clear" w:color="auto" w:fill="auto"/>
        <w:spacing w:before="0" w:line="360" w:lineRule="auto"/>
        <w:ind w:left="0" w:firstLine="851"/>
      </w:pPr>
      <w:r w:rsidRPr="004911A2">
        <w:t>способы графического представления пр</w:t>
      </w:r>
      <w:r>
        <w:t xml:space="preserve">остранственных образов и схем; </w:t>
      </w:r>
    </w:p>
    <w:p w:rsidR="00AB61CD" w:rsidRPr="004911A2" w:rsidRDefault="00AB61CD" w:rsidP="00AB61CD">
      <w:pPr>
        <w:pStyle w:val="52"/>
        <w:numPr>
          <w:ilvl w:val="0"/>
          <w:numId w:val="2"/>
        </w:numPr>
        <w:shd w:val="clear" w:color="auto" w:fill="auto"/>
        <w:spacing w:before="0" w:line="360" w:lineRule="auto"/>
        <w:ind w:left="0" w:firstLine="851"/>
      </w:pPr>
      <w:r w:rsidRPr="004911A2">
        <w:t>стандарты единой системы конструкторской документации и системы проектной документации в строительстве</w:t>
      </w:r>
      <w:r w:rsidR="00D507AB">
        <w:t>.</w:t>
      </w:r>
    </w:p>
    <w:p w:rsidR="00AB61CD" w:rsidRPr="00DE4D8B" w:rsidRDefault="00AB61CD" w:rsidP="00AB61CD">
      <w:pPr>
        <w:pStyle w:val="52"/>
        <w:shd w:val="clear" w:color="auto" w:fill="auto"/>
        <w:spacing w:before="240" w:after="120" w:line="360" w:lineRule="auto"/>
        <w:ind w:firstLine="851"/>
        <w:rPr>
          <w:b/>
        </w:rPr>
      </w:pPr>
      <w:r w:rsidRPr="00DE4D8B">
        <w:rPr>
          <w:b/>
        </w:rPr>
        <w:t xml:space="preserve">1.4. </w:t>
      </w:r>
      <w:r>
        <w:rPr>
          <w:b/>
        </w:rPr>
        <w:t>К</w:t>
      </w:r>
      <w:r w:rsidRPr="00DE4D8B">
        <w:rPr>
          <w:b/>
        </w:rPr>
        <w:t>оличество часов на освоение программы учебной дисциплины:</w:t>
      </w:r>
    </w:p>
    <w:p w:rsidR="00AB61CD" w:rsidRDefault="00AB61CD" w:rsidP="00AB61CD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 учебная нагрузка обучающегося 15</w:t>
      </w:r>
      <w:r w:rsidRPr="00DE4D8B">
        <w:rPr>
          <w:rFonts w:ascii="Times New Roman" w:hAnsi="Times New Roman"/>
          <w:sz w:val="28"/>
          <w:szCs w:val="28"/>
        </w:rPr>
        <w:t>6 часов, в том числе: обязательной аудиторной учебной нагрузки обучающегося 104 часов; самостоятельной работы об</w:t>
      </w:r>
      <w:r>
        <w:rPr>
          <w:rFonts w:ascii="Times New Roman" w:hAnsi="Times New Roman"/>
          <w:sz w:val="28"/>
          <w:szCs w:val="28"/>
        </w:rPr>
        <w:t>учающегося 5</w:t>
      </w:r>
      <w:r w:rsidRPr="00DE4D8B">
        <w:rPr>
          <w:rFonts w:ascii="Times New Roman" w:hAnsi="Times New Roman"/>
          <w:sz w:val="28"/>
          <w:szCs w:val="28"/>
        </w:rPr>
        <w:t>2 часов</w:t>
      </w:r>
      <w:r>
        <w:rPr>
          <w:rFonts w:ascii="Times New Roman" w:hAnsi="Times New Roman"/>
          <w:sz w:val="28"/>
          <w:szCs w:val="28"/>
        </w:rPr>
        <w:t>.</w:t>
      </w:r>
    </w:p>
    <w:p w:rsidR="00AB61CD" w:rsidRDefault="00AB61CD" w:rsidP="00AB61CD">
      <w:pPr>
        <w:pStyle w:val="24"/>
        <w:keepNext/>
        <w:keepLines/>
        <w:shd w:val="clear" w:color="auto" w:fill="auto"/>
        <w:spacing w:after="0"/>
        <w:jc w:val="center"/>
        <w:rPr>
          <w:b/>
          <w:sz w:val="28"/>
        </w:rPr>
      </w:pPr>
      <w:bookmarkStart w:id="5" w:name="bookmark5"/>
    </w:p>
    <w:p w:rsidR="00AB61CD" w:rsidRPr="008F470B" w:rsidRDefault="00AB61CD" w:rsidP="00AB61CD">
      <w:pPr>
        <w:pStyle w:val="24"/>
        <w:keepNext/>
        <w:keepLines/>
        <w:pageBreakBefore/>
        <w:shd w:val="clear" w:color="auto" w:fill="auto"/>
        <w:spacing w:after="0"/>
        <w:jc w:val="center"/>
        <w:rPr>
          <w:b/>
          <w:sz w:val="28"/>
        </w:rPr>
      </w:pPr>
      <w:r w:rsidRPr="008F470B">
        <w:rPr>
          <w:b/>
          <w:sz w:val="28"/>
        </w:rPr>
        <w:lastRenderedPageBreak/>
        <w:t>2. СТРУКТУРА И СОДЕРЖАНИЕ УЧЕБНОЙ ДИСЦИПЛИНЫ</w:t>
      </w:r>
    </w:p>
    <w:p w:rsidR="00AB61CD" w:rsidRPr="008F470B" w:rsidRDefault="00AB61CD" w:rsidP="00AB61CD">
      <w:pPr>
        <w:pStyle w:val="24"/>
        <w:keepNext/>
        <w:keepLines/>
        <w:shd w:val="clear" w:color="auto" w:fill="auto"/>
        <w:spacing w:before="120" w:after="240"/>
        <w:ind w:firstLine="851"/>
        <w:rPr>
          <w:b/>
          <w:sz w:val="28"/>
        </w:rPr>
      </w:pPr>
      <w:r w:rsidRPr="008F470B">
        <w:rPr>
          <w:b/>
          <w:sz w:val="28"/>
        </w:rPr>
        <w:t>2.1. Объем учебной дисциплины и виды учебной работы</w:t>
      </w:r>
      <w:bookmarkEnd w:id="5"/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7044"/>
        <w:gridCol w:w="3442"/>
      </w:tblGrid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Объем часов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1CD" w:rsidRPr="009D22BF" w:rsidTr="006319C1">
        <w:trPr>
          <w:trHeight w:val="299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9D22B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проектные задания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B61CD" w:rsidRPr="009D22BF" w:rsidTr="006319C1">
        <w:trPr>
          <w:trHeight w:val="20"/>
        </w:trPr>
        <w:tc>
          <w:tcPr>
            <w:tcW w:w="3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ind w:firstLine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9D22BF" w:rsidRDefault="00AB61CD" w:rsidP="001E48ED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AB61CD" w:rsidRPr="009D22BF" w:rsidTr="006319C1">
        <w:trPr>
          <w:trHeight w:val="2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61CD" w:rsidRPr="009D22BF" w:rsidRDefault="00AB61CD" w:rsidP="006319C1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аттестация</w:t>
            </w:r>
            <w:r w:rsidR="00BF1E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AB61CD" w:rsidRPr="008F470B" w:rsidRDefault="00AB61CD" w:rsidP="00AB61CD">
      <w:pPr>
        <w:rPr>
          <w:rFonts w:ascii="Times New Roman" w:hAnsi="Times New Roman"/>
          <w:sz w:val="28"/>
          <w:szCs w:val="28"/>
        </w:rPr>
      </w:pPr>
    </w:p>
    <w:p w:rsidR="00AB61CD" w:rsidRDefault="00AB61CD" w:rsidP="00AB61CD">
      <w:pPr>
        <w:pageBreakBefore/>
        <w:spacing w:after="120"/>
        <w:ind w:firstLine="357"/>
        <w:jc w:val="center"/>
        <w:rPr>
          <w:rFonts w:ascii="Times New Roman" w:hAnsi="Times New Roman"/>
          <w:b/>
          <w:sz w:val="28"/>
          <w:szCs w:val="28"/>
        </w:rPr>
        <w:sectPr w:rsidR="00AB61CD" w:rsidSect="006319C1">
          <w:footerReference w:type="default" r:id="rId8"/>
          <w:footerReference w:type="first" r:id="rId9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AB61CD" w:rsidRDefault="00AB61CD" w:rsidP="00AB61CD">
      <w:pPr>
        <w:pageBreakBefore/>
        <w:spacing w:after="120"/>
        <w:ind w:firstLine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2.2</w:t>
      </w:r>
      <w:r w:rsidRPr="00AD166C">
        <w:rPr>
          <w:rFonts w:ascii="Times New Roman" w:hAnsi="Times New Roman"/>
          <w:b/>
          <w:sz w:val="28"/>
          <w:szCs w:val="28"/>
        </w:rPr>
        <w:t xml:space="preserve"> Тематический план и</w:t>
      </w:r>
      <w:r w:rsidR="00402B9E">
        <w:rPr>
          <w:rFonts w:ascii="Times New Roman" w:hAnsi="Times New Roman"/>
          <w:b/>
          <w:sz w:val="28"/>
          <w:szCs w:val="28"/>
        </w:rPr>
        <w:t xml:space="preserve"> содержание учебной дисциплины ОП.01 Инженерная графика</w:t>
      </w:r>
    </w:p>
    <w:tbl>
      <w:tblPr>
        <w:tblStyle w:val="ab"/>
        <w:tblW w:w="5021" w:type="pct"/>
        <w:tblLook w:val="04A0"/>
      </w:tblPr>
      <w:tblGrid>
        <w:gridCol w:w="2910"/>
        <w:gridCol w:w="10713"/>
        <w:gridCol w:w="2057"/>
      </w:tblGrid>
      <w:tr w:rsidR="006319C1" w:rsidRPr="00173E81" w:rsidTr="006319C1">
        <w:trPr>
          <w:trHeight w:val="560"/>
        </w:trPr>
        <w:tc>
          <w:tcPr>
            <w:tcW w:w="928" w:type="pct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16" w:type="pct"/>
          </w:tcPr>
          <w:p w:rsidR="006319C1" w:rsidRPr="00173E8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81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материала, практические занятия, графические работы, самостоятельная работа </w:t>
            </w:r>
            <w:proofErr w:type="gramStart"/>
            <w:r w:rsidRPr="00173E81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56" w:type="pct"/>
            <w:vAlign w:val="center"/>
          </w:tcPr>
          <w:p w:rsidR="006319C1" w:rsidRPr="00173E8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E81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6319C1" w:rsidRPr="005E2A7C" w:rsidTr="006319C1">
        <w:trPr>
          <w:trHeight w:val="273"/>
        </w:trPr>
        <w:tc>
          <w:tcPr>
            <w:tcW w:w="928" w:type="pct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16" w:type="pct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319C1" w:rsidRPr="00173E81" w:rsidTr="006319C1">
        <w:trPr>
          <w:trHeight w:val="1393"/>
        </w:trPr>
        <w:tc>
          <w:tcPr>
            <w:tcW w:w="928" w:type="pct"/>
          </w:tcPr>
          <w:p w:rsidR="006319C1" w:rsidRPr="005E2A7C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5E2A7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3416" w:type="pct"/>
          </w:tcPr>
          <w:p w:rsidR="006319C1" w:rsidRPr="00306DEF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DE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319C1" w:rsidRPr="00306DEF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306DEF">
              <w:rPr>
                <w:rFonts w:ascii="Times New Roman" w:hAnsi="Times New Roman"/>
                <w:sz w:val="24"/>
                <w:szCs w:val="24"/>
              </w:rPr>
              <w:t>Сущность учебной дисциплины «Инженерная графика».</w:t>
            </w:r>
          </w:p>
          <w:p w:rsidR="006319C1" w:rsidRPr="00306DEF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306DEF">
              <w:rPr>
                <w:rFonts w:ascii="Times New Roman" w:hAnsi="Times New Roman"/>
                <w:sz w:val="24"/>
                <w:szCs w:val="24"/>
              </w:rPr>
              <w:t>Место учебной дисциплины в общей программе обучающегося специалиста.</w:t>
            </w:r>
          </w:p>
          <w:p w:rsidR="006319C1" w:rsidRPr="00306DEF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306DEF">
              <w:rPr>
                <w:rFonts w:ascii="Times New Roman" w:hAnsi="Times New Roman"/>
                <w:sz w:val="24"/>
                <w:szCs w:val="24"/>
              </w:rPr>
              <w:t>Критерии оценивания знаний умений и навыков при получении практического опыта по учебной дисциплине. Учебная литература. Интернет источники.</w:t>
            </w:r>
          </w:p>
        </w:tc>
        <w:tc>
          <w:tcPr>
            <w:tcW w:w="656" w:type="pct"/>
            <w:vAlign w:val="center"/>
          </w:tcPr>
          <w:p w:rsidR="006319C1" w:rsidRPr="00434658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6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19C1" w:rsidRPr="00D80CB8" w:rsidTr="006319C1">
        <w:trPr>
          <w:trHeight w:val="273"/>
        </w:trPr>
        <w:tc>
          <w:tcPr>
            <w:tcW w:w="5000" w:type="pct"/>
            <w:gridSpan w:val="3"/>
          </w:tcPr>
          <w:p w:rsidR="006319C1" w:rsidRPr="00D80CB8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0CB8">
              <w:rPr>
                <w:rFonts w:ascii="Times New Roman" w:hAnsi="Times New Roman"/>
                <w:b/>
                <w:sz w:val="24"/>
              </w:rPr>
              <w:t>Раздел 1 Оформление чертежей и геометрические построения (22 ч)</w:t>
            </w:r>
          </w:p>
        </w:tc>
      </w:tr>
      <w:tr w:rsidR="006319C1" w:rsidRPr="00173E81" w:rsidTr="006319C1">
        <w:trPr>
          <w:trHeight w:val="583"/>
        </w:trPr>
        <w:tc>
          <w:tcPr>
            <w:tcW w:w="928" w:type="pct"/>
            <w:vMerge w:val="restart"/>
          </w:tcPr>
          <w:p w:rsidR="006319C1" w:rsidRPr="005E2A7C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 Оформление чертежей</w:t>
            </w:r>
          </w:p>
        </w:tc>
        <w:tc>
          <w:tcPr>
            <w:tcW w:w="3416" w:type="pct"/>
          </w:tcPr>
          <w:p w:rsidR="006319C1" w:rsidRPr="00306DEF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D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Pr="00306DEF" w:rsidRDefault="006319C1" w:rsidP="006319C1">
            <w:pPr>
              <w:pStyle w:val="af7"/>
              <w:numPr>
                <w:ilvl w:val="0"/>
                <w:numId w:val="4"/>
              </w:num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306DEF">
              <w:rPr>
                <w:rFonts w:ascii="Times New Roman" w:hAnsi="Times New Roman"/>
                <w:sz w:val="24"/>
                <w:szCs w:val="24"/>
              </w:rPr>
              <w:t>Линии чертежа</w:t>
            </w:r>
          </w:p>
          <w:p w:rsidR="006319C1" w:rsidRPr="00306DEF" w:rsidRDefault="006319C1" w:rsidP="006319C1">
            <w:pPr>
              <w:pStyle w:val="af7"/>
              <w:numPr>
                <w:ilvl w:val="0"/>
                <w:numId w:val="4"/>
              </w:num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306DEF">
              <w:rPr>
                <w:rFonts w:ascii="Times New Roman" w:hAnsi="Times New Roman"/>
                <w:sz w:val="24"/>
                <w:szCs w:val="24"/>
              </w:rPr>
              <w:t>Шрифты чертежные</w:t>
            </w:r>
          </w:p>
          <w:p w:rsidR="006319C1" w:rsidRPr="00306DEF" w:rsidRDefault="006319C1" w:rsidP="006319C1">
            <w:pPr>
              <w:pStyle w:val="af7"/>
              <w:numPr>
                <w:ilvl w:val="0"/>
                <w:numId w:val="4"/>
              </w:num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306DEF">
              <w:rPr>
                <w:rFonts w:ascii="Times New Roman" w:hAnsi="Times New Roman"/>
                <w:sz w:val="24"/>
                <w:szCs w:val="24"/>
              </w:rPr>
              <w:t>Оформление титульного листа</w:t>
            </w:r>
          </w:p>
          <w:p w:rsidR="006319C1" w:rsidRPr="00306DEF" w:rsidRDefault="006319C1" w:rsidP="006319C1">
            <w:pPr>
              <w:pStyle w:val="af7"/>
              <w:numPr>
                <w:ilvl w:val="0"/>
                <w:numId w:val="4"/>
              </w:num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306DEF">
              <w:rPr>
                <w:rFonts w:ascii="Times New Roman" w:hAnsi="Times New Roman"/>
                <w:sz w:val="24"/>
                <w:szCs w:val="24"/>
              </w:rPr>
              <w:t>Форматы. Основная надпись. Размеры</w:t>
            </w:r>
          </w:p>
        </w:tc>
        <w:tc>
          <w:tcPr>
            <w:tcW w:w="656" w:type="pct"/>
            <w:vAlign w:val="center"/>
          </w:tcPr>
          <w:p w:rsidR="006319C1" w:rsidRPr="009312C8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19C1" w:rsidRPr="00173E81" w:rsidTr="006319C1">
        <w:trPr>
          <w:trHeight w:val="832"/>
        </w:trPr>
        <w:tc>
          <w:tcPr>
            <w:tcW w:w="928" w:type="pct"/>
            <w:vMerge/>
          </w:tcPr>
          <w:p w:rsidR="006319C1" w:rsidRPr="005E2A7C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pct"/>
          </w:tcPr>
          <w:p w:rsidR="006319C1" w:rsidRPr="005E2A7C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Default="006319C1" w:rsidP="006319C1">
            <w:pPr>
              <w:pStyle w:val="af7"/>
              <w:numPr>
                <w:ilvl w:val="0"/>
                <w:numId w:val="5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Масштабы чертежей</w:t>
            </w:r>
          </w:p>
          <w:p w:rsidR="006319C1" w:rsidRPr="00306DEF" w:rsidRDefault="006319C1" w:rsidP="006319C1">
            <w:pPr>
              <w:pStyle w:val="af7"/>
              <w:numPr>
                <w:ilvl w:val="0"/>
                <w:numId w:val="5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Уклон и конусность</w:t>
            </w:r>
          </w:p>
        </w:tc>
        <w:tc>
          <w:tcPr>
            <w:tcW w:w="656" w:type="pct"/>
            <w:vAlign w:val="center"/>
          </w:tcPr>
          <w:p w:rsidR="006319C1" w:rsidRPr="00173E8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319C1" w:rsidRPr="00173E81" w:rsidTr="006319C1">
        <w:trPr>
          <w:trHeight w:val="1188"/>
        </w:trPr>
        <w:tc>
          <w:tcPr>
            <w:tcW w:w="928" w:type="pct"/>
            <w:vMerge w:val="restart"/>
          </w:tcPr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</w:t>
            </w:r>
          </w:p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AB6EC1">
              <w:rPr>
                <w:rFonts w:ascii="Times New Roman" w:hAnsi="Times New Roman"/>
                <w:sz w:val="24"/>
                <w:szCs w:val="24"/>
              </w:rPr>
              <w:t>Геометрические</w:t>
            </w:r>
          </w:p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AB6EC1">
              <w:rPr>
                <w:rFonts w:ascii="Times New Roman" w:hAnsi="Times New Roman"/>
                <w:sz w:val="24"/>
                <w:szCs w:val="24"/>
              </w:rPr>
              <w:t>построения</w:t>
            </w:r>
          </w:p>
        </w:tc>
        <w:tc>
          <w:tcPr>
            <w:tcW w:w="3416" w:type="pct"/>
          </w:tcPr>
          <w:p w:rsidR="006319C1" w:rsidRPr="00306DEF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DEF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</w:t>
            </w:r>
          </w:p>
          <w:p w:rsidR="006319C1" w:rsidRDefault="006319C1" w:rsidP="006319C1">
            <w:pPr>
              <w:pStyle w:val="af7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Вписанные многоугольники</w:t>
            </w:r>
          </w:p>
          <w:p w:rsidR="006319C1" w:rsidRPr="00306DEF" w:rsidRDefault="006319C1" w:rsidP="006319C1">
            <w:pPr>
              <w:pStyle w:val="af7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656" w:type="pct"/>
            <w:vAlign w:val="center"/>
          </w:tcPr>
          <w:p w:rsidR="006319C1" w:rsidRPr="00173E8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19C1" w:rsidRPr="00173E81" w:rsidTr="006319C1">
        <w:trPr>
          <w:trHeight w:val="197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306DEF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06DEF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06DEF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Default="006319C1" w:rsidP="006319C1">
            <w:pPr>
              <w:pStyle w:val="af7"/>
              <w:numPr>
                <w:ilvl w:val="0"/>
                <w:numId w:val="7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Циркулярные кривые линии</w:t>
            </w:r>
          </w:p>
          <w:p w:rsidR="006319C1" w:rsidRPr="00306DEF" w:rsidRDefault="006319C1" w:rsidP="006319C1">
            <w:pPr>
              <w:pStyle w:val="af7"/>
              <w:numPr>
                <w:ilvl w:val="0"/>
                <w:numId w:val="7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Лекальные кривые линии</w:t>
            </w:r>
          </w:p>
        </w:tc>
        <w:tc>
          <w:tcPr>
            <w:tcW w:w="656" w:type="pct"/>
            <w:vAlign w:val="center"/>
          </w:tcPr>
          <w:p w:rsidR="006319C1" w:rsidRPr="00173E8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D80CB8" w:rsidTr="006319C1">
        <w:trPr>
          <w:trHeight w:val="197"/>
        </w:trPr>
        <w:tc>
          <w:tcPr>
            <w:tcW w:w="5000" w:type="pct"/>
            <w:gridSpan w:val="3"/>
            <w:vAlign w:val="center"/>
          </w:tcPr>
          <w:p w:rsidR="006319C1" w:rsidRPr="00D80CB8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D80CB8">
              <w:rPr>
                <w:rFonts w:ascii="Times New Roman" w:hAnsi="Times New Roman"/>
                <w:b/>
                <w:sz w:val="24"/>
              </w:rPr>
              <w:t>Раздел 2 Проекционное черчение</w:t>
            </w:r>
            <w:r>
              <w:rPr>
                <w:rFonts w:ascii="Times New Roman" w:hAnsi="Times New Roman"/>
                <w:b/>
                <w:sz w:val="24"/>
              </w:rPr>
              <w:t xml:space="preserve"> (34 ч)</w:t>
            </w:r>
          </w:p>
        </w:tc>
      </w:tr>
      <w:tr w:rsidR="006319C1" w:rsidRPr="00173E81" w:rsidTr="006319C1">
        <w:trPr>
          <w:trHeight w:val="1276"/>
        </w:trPr>
        <w:tc>
          <w:tcPr>
            <w:tcW w:w="928" w:type="pct"/>
          </w:tcPr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2.1</w:t>
            </w:r>
          </w:p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Виды, сечения, разрезы</w:t>
            </w:r>
          </w:p>
        </w:tc>
        <w:tc>
          <w:tcPr>
            <w:tcW w:w="3416" w:type="pct"/>
          </w:tcPr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Расположение изображений на чертеже</w:t>
            </w:r>
          </w:p>
          <w:p w:rsidR="006319C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</w:t>
            </w:r>
          </w:p>
          <w:p w:rsidR="006319C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видов</w:t>
            </w:r>
          </w:p>
          <w:p w:rsidR="006319C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Построение 3го вида по 2м заданным</w:t>
            </w:r>
            <w:proofErr w:type="gramEnd"/>
          </w:p>
          <w:p w:rsidR="006319C1" w:rsidRPr="00A1376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Сечения</w:t>
            </w:r>
          </w:p>
        </w:tc>
        <w:tc>
          <w:tcPr>
            <w:tcW w:w="656" w:type="pct"/>
            <w:vAlign w:val="center"/>
          </w:tcPr>
          <w:p w:rsidR="006319C1" w:rsidRPr="00173E8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319C1" w:rsidRPr="005E2A7C" w:rsidTr="006319C1">
        <w:trPr>
          <w:trHeight w:val="273"/>
        </w:trPr>
        <w:tc>
          <w:tcPr>
            <w:tcW w:w="928" w:type="pct"/>
          </w:tcPr>
          <w:p w:rsidR="006319C1" w:rsidRPr="005E2A7C" w:rsidRDefault="006319C1" w:rsidP="006319C1">
            <w:pPr>
              <w:pageBreakBefore/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16" w:type="pct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319C1" w:rsidRPr="00173E81" w:rsidTr="006319C1">
        <w:trPr>
          <w:trHeight w:val="1276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Сечения на чертеже</w:t>
            </w:r>
          </w:p>
          <w:p w:rsidR="006319C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Разрезы</w:t>
            </w:r>
          </w:p>
          <w:p w:rsidR="006319C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Простой разрез</w:t>
            </w:r>
          </w:p>
          <w:p w:rsidR="006319C1" w:rsidRPr="00A1376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Сложный разрез</w:t>
            </w:r>
          </w:p>
          <w:p w:rsidR="006319C1" w:rsidRPr="00A13761" w:rsidRDefault="006319C1" w:rsidP="006319C1">
            <w:pPr>
              <w:pStyle w:val="af7"/>
              <w:numPr>
                <w:ilvl w:val="0"/>
                <w:numId w:val="8"/>
              </w:numPr>
              <w:ind w:left="57" w:right="57" w:firstLine="0"/>
              <w:rPr>
                <w:rFonts w:ascii="Times New Roman" w:hAnsi="Times New Roman"/>
              </w:rPr>
            </w:pPr>
            <w:r w:rsidRPr="00A13761">
              <w:rPr>
                <w:rFonts w:ascii="Times New Roman" w:hAnsi="Times New Roman"/>
              </w:rPr>
              <w:t>Совмещение вида и разреза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Pr="00A13761" w:rsidRDefault="006319C1" w:rsidP="006319C1">
            <w:pPr>
              <w:pStyle w:val="af7"/>
              <w:numPr>
                <w:ilvl w:val="0"/>
                <w:numId w:val="9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Развертка тела</w:t>
            </w:r>
          </w:p>
          <w:p w:rsidR="006319C1" w:rsidRPr="00A13761" w:rsidRDefault="006319C1" w:rsidP="006319C1">
            <w:pPr>
              <w:pStyle w:val="af7"/>
              <w:numPr>
                <w:ilvl w:val="0"/>
                <w:numId w:val="9"/>
              </w:numPr>
              <w:ind w:left="57" w:right="57" w:firstLine="0"/>
              <w:rPr>
                <w:rFonts w:ascii="Times New Roman" w:hAnsi="Times New Roman"/>
              </w:rPr>
            </w:pPr>
            <w:r w:rsidRPr="00A13761">
              <w:rPr>
                <w:rFonts w:ascii="Times New Roman" w:hAnsi="Times New Roman"/>
              </w:rPr>
              <w:t>Обозначение материалов на сечении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AB6EC1">
              <w:rPr>
                <w:rFonts w:ascii="Times New Roman" w:hAnsi="Times New Roman"/>
                <w:sz w:val="24"/>
                <w:szCs w:val="24"/>
              </w:rPr>
              <w:t xml:space="preserve">Аксонометрические </w:t>
            </w:r>
            <w:r>
              <w:rPr>
                <w:rFonts w:ascii="Times New Roman" w:hAnsi="Times New Roman"/>
                <w:sz w:val="24"/>
                <w:szCs w:val="24"/>
              </w:rPr>
              <w:t>изображения</w:t>
            </w:r>
          </w:p>
        </w:tc>
        <w:tc>
          <w:tcPr>
            <w:tcW w:w="3416" w:type="pct"/>
          </w:tcPr>
          <w:p w:rsidR="006319C1" w:rsidRPr="00D44F60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 w:rsidRPr="00D44F60">
              <w:rPr>
                <w:rFonts w:ascii="Times New Roman" w:hAnsi="Times New Roman"/>
                <w:b/>
              </w:rPr>
              <w:t>Содержание учебного материала</w:t>
            </w:r>
          </w:p>
          <w:p w:rsidR="006319C1" w:rsidRPr="00D44F60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 w:rsidRPr="00D44F60">
              <w:rPr>
                <w:rFonts w:ascii="Times New Roman" w:hAnsi="Times New Roman"/>
              </w:rPr>
              <w:t>Виды аксонометрических проекций</w:t>
            </w:r>
          </w:p>
        </w:tc>
        <w:tc>
          <w:tcPr>
            <w:tcW w:w="656" w:type="pct"/>
            <w:vAlign w:val="center"/>
          </w:tcPr>
          <w:p w:rsidR="006319C1" w:rsidRPr="009312C8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10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аксонометрических изображений</w:t>
            </w:r>
          </w:p>
          <w:p w:rsidR="006319C1" w:rsidRPr="00D44F60" w:rsidRDefault="006319C1" w:rsidP="006319C1">
            <w:pPr>
              <w:pStyle w:val="af7"/>
              <w:numPr>
                <w:ilvl w:val="0"/>
                <w:numId w:val="10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Изометрическая проекция детали</w:t>
            </w:r>
          </w:p>
          <w:p w:rsidR="006319C1" w:rsidRPr="00D44F60" w:rsidRDefault="006319C1" w:rsidP="006319C1">
            <w:pPr>
              <w:pStyle w:val="af7"/>
              <w:numPr>
                <w:ilvl w:val="0"/>
                <w:numId w:val="10"/>
              </w:numPr>
              <w:ind w:left="57" w:right="57" w:firstLine="0"/>
              <w:rPr>
                <w:rFonts w:ascii="Times New Roman" w:hAnsi="Times New Roman"/>
              </w:rPr>
            </w:pPr>
            <w:r w:rsidRPr="00D44F60">
              <w:rPr>
                <w:rFonts w:ascii="Times New Roman" w:hAnsi="Times New Roman"/>
              </w:rPr>
              <w:t>Изометрическая проекция детали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C52E65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2E6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Pr="00A13761" w:rsidRDefault="006319C1" w:rsidP="006319C1">
            <w:pPr>
              <w:pStyle w:val="af7"/>
              <w:numPr>
                <w:ilvl w:val="0"/>
                <w:numId w:val="11"/>
              </w:numPr>
              <w:ind w:left="57" w:right="57" w:firstLine="0"/>
              <w:rPr>
                <w:rFonts w:ascii="Times New Roman" w:hAnsi="Times New Roman"/>
              </w:rPr>
            </w:pPr>
            <w:r w:rsidRPr="00A13761">
              <w:rPr>
                <w:rFonts w:ascii="Times New Roman" w:hAnsi="Times New Roman"/>
              </w:rPr>
              <w:t xml:space="preserve">Правила построения </w:t>
            </w:r>
            <w:proofErr w:type="spellStart"/>
            <w:r w:rsidRPr="00A13761">
              <w:rPr>
                <w:rFonts w:ascii="Times New Roman" w:hAnsi="Times New Roman"/>
              </w:rPr>
              <w:t>диметрической</w:t>
            </w:r>
            <w:proofErr w:type="spellEnd"/>
            <w:r w:rsidRPr="00A13761">
              <w:rPr>
                <w:rFonts w:ascii="Times New Roman" w:hAnsi="Times New Roman"/>
              </w:rPr>
              <w:t xml:space="preserve"> проекции</w:t>
            </w:r>
          </w:p>
        </w:tc>
        <w:tc>
          <w:tcPr>
            <w:tcW w:w="656" w:type="pct"/>
            <w:vAlign w:val="center"/>
          </w:tcPr>
          <w:p w:rsidR="006319C1" w:rsidRPr="009312C8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19C1" w:rsidRPr="00D44F60" w:rsidTr="006319C1">
        <w:trPr>
          <w:trHeight w:val="203"/>
        </w:trPr>
        <w:tc>
          <w:tcPr>
            <w:tcW w:w="5000" w:type="pct"/>
            <w:gridSpan w:val="3"/>
          </w:tcPr>
          <w:p w:rsidR="006319C1" w:rsidRPr="00D44F60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</w:rPr>
            </w:pPr>
            <w:r w:rsidRPr="00D44F60">
              <w:rPr>
                <w:rFonts w:ascii="Times New Roman" w:hAnsi="Times New Roman"/>
                <w:b/>
              </w:rPr>
              <w:t xml:space="preserve">Раздел 3 Рисование и графическое оформление чертежей </w:t>
            </w:r>
            <w:r>
              <w:rPr>
                <w:rFonts w:ascii="Times New Roman" w:hAnsi="Times New Roman"/>
                <w:b/>
              </w:rPr>
              <w:t>(12 ч)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Pr="00AB6E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3.1 Техническое рисование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Pr="00D44F60" w:rsidRDefault="006319C1" w:rsidP="006319C1">
            <w:pPr>
              <w:pStyle w:val="af7"/>
              <w:numPr>
                <w:ilvl w:val="0"/>
                <w:numId w:val="12"/>
              </w:numPr>
              <w:ind w:left="57" w:right="57" w:firstLine="0"/>
            </w:pPr>
            <w:r w:rsidRPr="00D44F60">
              <w:rPr>
                <w:rFonts w:ascii="Times New Roman" w:hAnsi="Times New Roman"/>
              </w:rPr>
              <w:t>Технический рисунок</w:t>
            </w:r>
          </w:p>
          <w:p w:rsidR="006319C1" w:rsidRPr="00D44F60" w:rsidRDefault="006319C1" w:rsidP="006319C1">
            <w:pPr>
              <w:pStyle w:val="af7"/>
              <w:numPr>
                <w:ilvl w:val="0"/>
                <w:numId w:val="12"/>
              </w:numPr>
              <w:ind w:left="57" w:right="57" w:firstLine="0"/>
            </w:pPr>
            <w:r w:rsidRPr="00D44F60">
              <w:rPr>
                <w:rFonts w:ascii="Times New Roman" w:hAnsi="Times New Roman"/>
              </w:rPr>
              <w:t>Светотень и штриховка</w:t>
            </w:r>
          </w:p>
          <w:p w:rsidR="006319C1" w:rsidRPr="00D44F60" w:rsidRDefault="006319C1" w:rsidP="006319C1">
            <w:pPr>
              <w:pStyle w:val="af7"/>
              <w:numPr>
                <w:ilvl w:val="0"/>
                <w:numId w:val="12"/>
              </w:numPr>
              <w:ind w:left="57" w:right="57" w:firstLine="0"/>
            </w:pPr>
            <w:r w:rsidRPr="00D44F60">
              <w:rPr>
                <w:rFonts w:ascii="Times New Roman" w:hAnsi="Times New Roman"/>
              </w:rPr>
              <w:t>Отмывка чертежей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C52E65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52E65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Default="006319C1" w:rsidP="006319C1">
            <w:pPr>
              <w:pStyle w:val="af7"/>
              <w:numPr>
                <w:ilvl w:val="0"/>
                <w:numId w:val="13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плоских фигур</w:t>
            </w:r>
          </w:p>
          <w:p w:rsidR="006319C1" w:rsidRDefault="006319C1" w:rsidP="006319C1">
            <w:pPr>
              <w:pStyle w:val="af7"/>
              <w:numPr>
                <w:ilvl w:val="0"/>
                <w:numId w:val="13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Перспективные построения</w:t>
            </w:r>
          </w:p>
          <w:p w:rsidR="006319C1" w:rsidRPr="00D44F60" w:rsidRDefault="006319C1" w:rsidP="006319C1">
            <w:pPr>
              <w:pStyle w:val="af7"/>
              <w:numPr>
                <w:ilvl w:val="0"/>
                <w:numId w:val="13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рабочего места и приемы рисования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319C1" w:rsidRPr="00D44F60" w:rsidTr="006319C1">
        <w:trPr>
          <w:trHeight w:val="185"/>
        </w:trPr>
        <w:tc>
          <w:tcPr>
            <w:tcW w:w="5000" w:type="pct"/>
            <w:gridSpan w:val="3"/>
          </w:tcPr>
          <w:p w:rsidR="006319C1" w:rsidRPr="00D44F60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</w:rPr>
            </w:pPr>
            <w:r w:rsidRPr="00D44F60">
              <w:rPr>
                <w:rFonts w:ascii="Times New Roman" w:hAnsi="Times New Roman"/>
                <w:b/>
              </w:rPr>
              <w:t xml:space="preserve">4 Машиностроительное черчение </w:t>
            </w:r>
            <w:r>
              <w:rPr>
                <w:rFonts w:ascii="Times New Roman" w:hAnsi="Times New Roman"/>
                <w:b/>
              </w:rPr>
              <w:t>(30 ч)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4.1 Общие сведения о машиностроительных чертежах</w:t>
            </w:r>
          </w:p>
        </w:tc>
        <w:tc>
          <w:tcPr>
            <w:tcW w:w="3416" w:type="pct"/>
          </w:tcPr>
          <w:p w:rsidR="006319C1" w:rsidRPr="00D44F60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D44F6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319C1" w:rsidRPr="00C52E65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изделий и конструкторских документов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14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Разъемные соединения</w:t>
            </w:r>
          </w:p>
          <w:p w:rsidR="006319C1" w:rsidRDefault="006319C1" w:rsidP="006319C1">
            <w:pPr>
              <w:pStyle w:val="af7"/>
              <w:numPr>
                <w:ilvl w:val="0"/>
                <w:numId w:val="14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Болтовое соединение</w:t>
            </w:r>
          </w:p>
          <w:p w:rsidR="006319C1" w:rsidRPr="00D44F60" w:rsidRDefault="006319C1" w:rsidP="006319C1">
            <w:pPr>
              <w:pStyle w:val="af7"/>
              <w:numPr>
                <w:ilvl w:val="0"/>
                <w:numId w:val="14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Неразъемные соединения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319C1" w:rsidRPr="005E2A7C" w:rsidTr="006319C1">
        <w:trPr>
          <w:trHeight w:val="273"/>
        </w:trPr>
        <w:tc>
          <w:tcPr>
            <w:tcW w:w="928" w:type="pct"/>
          </w:tcPr>
          <w:p w:rsidR="006319C1" w:rsidRPr="005E2A7C" w:rsidRDefault="006319C1" w:rsidP="006319C1">
            <w:pPr>
              <w:pageBreakBefore/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16" w:type="pct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319C1" w:rsidRPr="00173E81" w:rsidTr="006319C1">
        <w:trPr>
          <w:trHeight w:val="1380"/>
        </w:trPr>
        <w:tc>
          <w:tcPr>
            <w:tcW w:w="928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1239A8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39A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239A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Pr="001239A8" w:rsidRDefault="006319C1" w:rsidP="006319C1">
            <w:pPr>
              <w:pStyle w:val="af7"/>
              <w:numPr>
                <w:ilvl w:val="0"/>
                <w:numId w:val="15"/>
              </w:numPr>
              <w:ind w:left="57" w:right="57" w:firstLine="0"/>
              <w:rPr>
                <w:sz w:val="24"/>
                <w:szCs w:val="24"/>
              </w:rPr>
            </w:pPr>
            <w:r w:rsidRPr="001239A8">
              <w:rPr>
                <w:rFonts w:ascii="Times New Roman" w:hAnsi="Times New Roman"/>
                <w:sz w:val="24"/>
                <w:szCs w:val="24"/>
              </w:rPr>
              <w:t>Изображение зубчатых передач</w:t>
            </w:r>
          </w:p>
          <w:p w:rsidR="006319C1" w:rsidRPr="001239A8" w:rsidRDefault="006319C1" w:rsidP="006319C1">
            <w:pPr>
              <w:pStyle w:val="af7"/>
              <w:numPr>
                <w:ilvl w:val="0"/>
                <w:numId w:val="15"/>
              </w:numPr>
              <w:ind w:left="57" w:right="57" w:firstLine="0"/>
              <w:rPr>
                <w:sz w:val="24"/>
                <w:szCs w:val="24"/>
              </w:rPr>
            </w:pPr>
            <w:r w:rsidRPr="001239A8">
              <w:rPr>
                <w:rFonts w:ascii="Times New Roman" w:hAnsi="Times New Roman"/>
                <w:sz w:val="24"/>
                <w:szCs w:val="24"/>
              </w:rPr>
              <w:t>Изображение шпилечных соединений</w:t>
            </w:r>
          </w:p>
          <w:p w:rsidR="006319C1" w:rsidRPr="001239A8" w:rsidRDefault="006319C1" w:rsidP="006319C1">
            <w:pPr>
              <w:pStyle w:val="af7"/>
              <w:numPr>
                <w:ilvl w:val="0"/>
                <w:numId w:val="15"/>
              </w:numPr>
              <w:ind w:left="57" w:right="57" w:firstLine="0"/>
              <w:rPr>
                <w:sz w:val="24"/>
                <w:szCs w:val="24"/>
              </w:rPr>
            </w:pPr>
            <w:r w:rsidRPr="001239A8">
              <w:rPr>
                <w:rFonts w:ascii="Times New Roman" w:hAnsi="Times New Roman"/>
                <w:sz w:val="24"/>
                <w:szCs w:val="24"/>
              </w:rPr>
              <w:t>Изображение трубных соединений</w:t>
            </w:r>
          </w:p>
          <w:p w:rsidR="006319C1" w:rsidRDefault="006319C1" w:rsidP="006319C1">
            <w:pPr>
              <w:pStyle w:val="af7"/>
              <w:numPr>
                <w:ilvl w:val="0"/>
                <w:numId w:val="15"/>
              </w:numPr>
              <w:ind w:left="57" w:right="57" w:firstLine="0"/>
              <w:rPr>
                <w:rFonts w:ascii="Times New Roman" w:hAnsi="Times New Roman"/>
                <w:b/>
              </w:rPr>
            </w:pPr>
            <w:r w:rsidRPr="001239A8">
              <w:rPr>
                <w:rFonts w:ascii="Times New Roman" w:hAnsi="Times New Roman"/>
                <w:sz w:val="24"/>
                <w:szCs w:val="24"/>
              </w:rPr>
              <w:t>Условности и упрощения на машиностроительных чертежах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4.2 Чертежи и эскизы детали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16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чертеж детали</w:t>
            </w:r>
          </w:p>
          <w:p w:rsidR="006319C1" w:rsidRPr="001239A8" w:rsidRDefault="006319C1" w:rsidP="006319C1">
            <w:pPr>
              <w:pStyle w:val="af7"/>
              <w:numPr>
                <w:ilvl w:val="0"/>
                <w:numId w:val="16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эскизов деталей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1239A8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39A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239A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Default="006319C1" w:rsidP="006319C1">
            <w:pPr>
              <w:pStyle w:val="af7"/>
              <w:numPr>
                <w:ilvl w:val="0"/>
                <w:numId w:val="17"/>
              </w:numPr>
              <w:ind w:left="57" w:right="57" w:firstLine="0"/>
              <w:rPr>
                <w:rFonts w:ascii="Times New Roman" w:hAnsi="Times New Roman"/>
              </w:rPr>
            </w:pPr>
            <w:r w:rsidRPr="001239A8">
              <w:rPr>
                <w:rFonts w:ascii="Times New Roman" w:hAnsi="Times New Roman"/>
              </w:rPr>
              <w:t>Нанесение размеров на чертежах</w:t>
            </w:r>
          </w:p>
          <w:p w:rsidR="006319C1" w:rsidRPr="001239A8" w:rsidRDefault="006319C1" w:rsidP="006319C1">
            <w:pPr>
              <w:pStyle w:val="af7"/>
              <w:numPr>
                <w:ilvl w:val="0"/>
                <w:numId w:val="17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шероховатости деталей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4.3 Сборочный чертеж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18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сборочного чертежа</w:t>
            </w:r>
          </w:p>
          <w:p w:rsidR="006319C1" w:rsidRPr="00640F11" w:rsidRDefault="006319C1" w:rsidP="006319C1">
            <w:pPr>
              <w:pStyle w:val="af7"/>
              <w:numPr>
                <w:ilvl w:val="0"/>
                <w:numId w:val="18"/>
              </w:num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деталировка сборочного чертежа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1239A8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39A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239A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Pr="00640F11" w:rsidRDefault="006319C1" w:rsidP="006319C1">
            <w:pPr>
              <w:pStyle w:val="af7"/>
              <w:numPr>
                <w:ilvl w:val="0"/>
                <w:numId w:val="19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Спецификация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640F11" w:rsidTr="006319C1">
        <w:trPr>
          <w:trHeight w:val="178"/>
        </w:trPr>
        <w:tc>
          <w:tcPr>
            <w:tcW w:w="5000" w:type="pct"/>
            <w:gridSpan w:val="3"/>
          </w:tcPr>
          <w:p w:rsidR="006319C1" w:rsidRPr="00640F1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</w:rPr>
            </w:pPr>
            <w:r w:rsidRPr="00640F11">
              <w:rPr>
                <w:rFonts w:ascii="Times New Roman" w:hAnsi="Times New Roman"/>
                <w:b/>
              </w:rPr>
              <w:t>Раздел 5 Строительное черчение</w:t>
            </w:r>
            <w:r>
              <w:rPr>
                <w:rFonts w:ascii="Times New Roman" w:hAnsi="Times New Roman"/>
                <w:b/>
              </w:rPr>
              <w:t xml:space="preserve"> (36 ч)</w:t>
            </w:r>
          </w:p>
        </w:tc>
      </w:tr>
      <w:tr w:rsidR="006319C1" w:rsidRPr="00173E81" w:rsidTr="006319C1">
        <w:trPr>
          <w:trHeight w:val="622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5.1 Общие сведения о строительных чертежах</w:t>
            </w:r>
          </w:p>
        </w:tc>
        <w:tc>
          <w:tcPr>
            <w:tcW w:w="3416" w:type="pct"/>
          </w:tcPr>
          <w:p w:rsidR="006319C1" w:rsidRPr="00D44F60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D44F6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319C1" w:rsidRPr="001239A8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Строительные чертежи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20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Конструктивные элементы и схемы здания</w:t>
            </w:r>
          </w:p>
          <w:p w:rsidR="006319C1" w:rsidRPr="00D23FF0" w:rsidRDefault="006319C1" w:rsidP="006319C1">
            <w:pPr>
              <w:pStyle w:val="af7"/>
              <w:numPr>
                <w:ilvl w:val="0"/>
                <w:numId w:val="20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Координатные оси, размеры, выноски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1239A8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39A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239A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Pr="00D23FF0" w:rsidRDefault="006319C1" w:rsidP="006319C1">
            <w:pPr>
              <w:pStyle w:val="af7"/>
              <w:numPr>
                <w:ilvl w:val="0"/>
                <w:numId w:val="21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Маркировка элементов конструкций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5.2 Архитектурно-строительные чертежи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22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чертежей и условные обозначения</w:t>
            </w:r>
          </w:p>
          <w:p w:rsidR="006319C1" w:rsidRDefault="006319C1" w:rsidP="006319C1">
            <w:pPr>
              <w:pStyle w:val="af7"/>
              <w:numPr>
                <w:ilvl w:val="0"/>
                <w:numId w:val="22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здания</w:t>
            </w:r>
          </w:p>
          <w:p w:rsidR="006319C1" w:rsidRDefault="006319C1" w:rsidP="006319C1">
            <w:pPr>
              <w:pStyle w:val="af7"/>
              <w:numPr>
                <w:ilvl w:val="0"/>
                <w:numId w:val="22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Вычерчивание плана здания</w:t>
            </w:r>
          </w:p>
          <w:p w:rsidR="006319C1" w:rsidRDefault="006319C1" w:rsidP="006319C1">
            <w:pPr>
              <w:pStyle w:val="af7"/>
              <w:numPr>
                <w:ilvl w:val="0"/>
                <w:numId w:val="22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кровли</w:t>
            </w:r>
          </w:p>
          <w:p w:rsidR="006319C1" w:rsidRDefault="006319C1" w:rsidP="006319C1">
            <w:pPr>
              <w:pStyle w:val="af7"/>
              <w:numPr>
                <w:ilvl w:val="0"/>
                <w:numId w:val="22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 здания</w:t>
            </w:r>
          </w:p>
          <w:p w:rsidR="006319C1" w:rsidRDefault="006319C1" w:rsidP="006319C1">
            <w:pPr>
              <w:pStyle w:val="af7"/>
              <w:numPr>
                <w:ilvl w:val="0"/>
                <w:numId w:val="22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Фасад здания</w:t>
            </w:r>
          </w:p>
          <w:p w:rsidR="006319C1" w:rsidRPr="00D23FF0" w:rsidRDefault="006319C1" w:rsidP="006319C1">
            <w:pPr>
              <w:pStyle w:val="af7"/>
              <w:numPr>
                <w:ilvl w:val="0"/>
                <w:numId w:val="22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Отмывка фасада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6319C1" w:rsidRPr="005E2A7C" w:rsidTr="006319C1">
        <w:trPr>
          <w:trHeight w:val="273"/>
        </w:trPr>
        <w:tc>
          <w:tcPr>
            <w:tcW w:w="928" w:type="pct"/>
          </w:tcPr>
          <w:p w:rsidR="006319C1" w:rsidRPr="005E2A7C" w:rsidRDefault="006319C1" w:rsidP="006319C1">
            <w:pPr>
              <w:pageBreakBefore/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16" w:type="pct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6" w:type="pct"/>
            <w:vAlign w:val="center"/>
          </w:tcPr>
          <w:p w:rsidR="006319C1" w:rsidRPr="005E2A7C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A7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Pr="001239A8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39A8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239A8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6319C1" w:rsidRDefault="006319C1" w:rsidP="006319C1">
            <w:pPr>
              <w:pStyle w:val="af7"/>
              <w:numPr>
                <w:ilvl w:val="0"/>
                <w:numId w:val="23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деревянных конструкций</w:t>
            </w:r>
          </w:p>
          <w:p w:rsidR="006319C1" w:rsidRDefault="006319C1" w:rsidP="006319C1">
            <w:pPr>
              <w:pStyle w:val="af7"/>
              <w:numPr>
                <w:ilvl w:val="0"/>
                <w:numId w:val="23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столярных конструкций</w:t>
            </w:r>
          </w:p>
          <w:p w:rsidR="006319C1" w:rsidRDefault="006319C1" w:rsidP="006319C1">
            <w:pPr>
              <w:pStyle w:val="af7"/>
              <w:numPr>
                <w:ilvl w:val="0"/>
                <w:numId w:val="23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каменных конструкций</w:t>
            </w:r>
          </w:p>
          <w:p w:rsidR="006319C1" w:rsidRDefault="006319C1" w:rsidP="006319C1">
            <w:pPr>
              <w:pStyle w:val="af7"/>
              <w:numPr>
                <w:ilvl w:val="0"/>
                <w:numId w:val="23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инженерного оборудования зданий</w:t>
            </w:r>
          </w:p>
          <w:p w:rsidR="006319C1" w:rsidRPr="00D23FF0" w:rsidRDefault="006319C1" w:rsidP="006319C1">
            <w:pPr>
              <w:pStyle w:val="af7"/>
              <w:numPr>
                <w:ilvl w:val="0"/>
                <w:numId w:val="23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технологического оборудования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5.3 Генеральный план и схема производства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24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Чертежи генеральных планов</w:t>
            </w:r>
          </w:p>
          <w:p w:rsidR="006319C1" w:rsidRPr="00D23FF0" w:rsidRDefault="006319C1" w:rsidP="006319C1">
            <w:pPr>
              <w:pStyle w:val="af7"/>
              <w:numPr>
                <w:ilvl w:val="0"/>
                <w:numId w:val="24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производства работ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1D4A1F" w:rsidTr="006319C1">
        <w:trPr>
          <w:trHeight w:val="70"/>
        </w:trPr>
        <w:tc>
          <w:tcPr>
            <w:tcW w:w="5000" w:type="pct"/>
            <w:gridSpan w:val="3"/>
          </w:tcPr>
          <w:p w:rsidR="006319C1" w:rsidRPr="001D4A1F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  <w:b/>
              </w:rPr>
            </w:pPr>
            <w:r w:rsidRPr="001D4A1F">
              <w:rPr>
                <w:rFonts w:ascii="Times New Roman" w:hAnsi="Times New Roman"/>
                <w:b/>
              </w:rPr>
              <w:t>Раздел 6 Компьютерная графика (20 ч)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6.1 Основы компьютерной графики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3FF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319C1" w:rsidRPr="00D23FF0" w:rsidRDefault="006319C1" w:rsidP="006319C1">
            <w:pPr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EA329F">
              <w:rPr>
                <w:rFonts w:ascii="Times New Roman" w:hAnsi="Times New Roman"/>
                <w:sz w:val="24"/>
                <w:szCs w:val="24"/>
              </w:rPr>
              <w:t>Общие сведения о САПР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  <w:p w:rsidR="006319C1" w:rsidRPr="001D4A1F" w:rsidRDefault="006319C1" w:rsidP="006319C1">
            <w:pPr>
              <w:pStyle w:val="af7"/>
              <w:numPr>
                <w:ilvl w:val="0"/>
                <w:numId w:val="25"/>
              </w:numPr>
              <w:ind w:left="57" w:right="57" w:firstLine="0"/>
              <w:rPr>
                <w:rFonts w:ascii="Times New Roman" w:hAnsi="Times New Roman"/>
              </w:rPr>
            </w:pPr>
            <w:r w:rsidRPr="00EA329F">
              <w:rPr>
                <w:rFonts w:ascii="Times New Roman" w:hAnsi="Times New Roman"/>
                <w:sz w:val="24"/>
                <w:szCs w:val="24"/>
              </w:rPr>
              <w:t>Использование активных значков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обучающегося</w:t>
            </w:r>
            <w:proofErr w:type="gramEnd"/>
          </w:p>
          <w:p w:rsidR="006319C1" w:rsidRPr="00D23FF0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термины модели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6.2 Компьютерное черчение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26"/>
              </w:numPr>
              <w:ind w:left="57" w:right="57" w:firstLine="0"/>
              <w:rPr>
                <w:rFonts w:ascii="Times New Roman" w:hAnsi="Times New Roman"/>
                <w:b/>
              </w:rPr>
            </w:pPr>
            <w:r w:rsidRPr="00EA329F">
              <w:rPr>
                <w:rFonts w:ascii="Times New Roman" w:hAnsi="Times New Roman"/>
                <w:sz w:val="24"/>
                <w:szCs w:val="24"/>
              </w:rPr>
              <w:t>Этапы построения чертежа деталей</w:t>
            </w:r>
          </w:p>
          <w:p w:rsidR="006319C1" w:rsidRPr="001D4A1F" w:rsidRDefault="006319C1" w:rsidP="006319C1">
            <w:pPr>
              <w:pStyle w:val="af7"/>
              <w:numPr>
                <w:ilvl w:val="0"/>
                <w:numId w:val="26"/>
              </w:numPr>
              <w:ind w:left="57" w:right="57" w:firstLine="0"/>
              <w:rPr>
                <w:rFonts w:ascii="Times New Roman" w:hAnsi="Times New Roman"/>
                <w:b/>
              </w:rPr>
            </w:pPr>
            <w:r w:rsidRPr="00EA329F">
              <w:rPr>
                <w:rFonts w:ascii="Times New Roman" w:hAnsi="Times New Roman"/>
                <w:sz w:val="24"/>
                <w:szCs w:val="24"/>
              </w:rPr>
              <w:t>Общий чертеж детали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обучающегося</w:t>
            </w:r>
            <w:proofErr w:type="gramEnd"/>
          </w:p>
          <w:p w:rsidR="006319C1" w:rsidRPr="001D4A1F" w:rsidRDefault="006319C1" w:rsidP="006319C1">
            <w:pPr>
              <w:pStyle w:val="af7"/>
              <w:numPr>
                <w:ilvl w:val="0"/>
                <w:numId w:val="27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чертежа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 w:val="restar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6.3 Компьютерное моделирование</w:t>
            </w: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319C1" w:rsidRDefault="006319C1" w:rsidP="006319C1">
            <w:pPr>
              <w:pStyle w:val="af7"/>
              <w:numPr>
                <w:ilvl w:val="0"/>
                <w:numId w:val="28"/>
              </w:numPr>
              <w:ind w:left="57" w:right="57" w:firstLine="0"/>
              <w:rPr>
                <w:rFonts w:ascii="Times New Roman" w:hAnsi="Times New Roman"/>
              </w:rPr>
            </w:pPr>
            <w:r w:rsidRPr="00EA329F">
              <w:rPr>
                <w:rFonts w:ascii="Times New Roman" w:hAnsi="Times New Roman"/>
                <w:sz w:val="24"/>
                <w:szCs w:val="24"/>
              </w:rPr>
              <w:t>Основные принципы моделирования</w:t>
            </w:r>
          </w:p>
          <w:p w:rsidR="006319C1" w:rsidRDefault="006319C1" w:rsidP="006319C1">
            <w:pPr>
              <w:pStyle w:val="af7"/>
              <w:numPr>
                <w:ilvl w:val="0"/>
                <w:numId w:val="28"/>
              </w:numPr>
              <w:ind w:left="57" w:right="57" w:firstLine="0"/>
              <w:rPr>
                <w:rFonts w:ascii="Times New Roman" w:hAnsi="Times New Roman"/>
              </w:rPr>
            </w:pPr>
            <w:r w:rsidRPr="00EA329F">
              <w:rPr>
                <w:rFonts w:ascii="Times New Roman" w:hAnsi="Times New Roman"/>
                <w:sz w:val="24"/>
                <w:szCs w:val="24"/>
              </w:rPr>
              <w:t>Типы документов КОМПАС 3</w:t>
            </w:r>
            <w:r w:rsidRPr="00EA329F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  <w:p w:rsidR="006319C1" w:rsidRPr="001D4A1F" w:rsidRDefault="006319C1" w:rsidP="006319C1">
            <w:pPr>
              <w:pStyle w:val="af7"/>
              <w:numPr>
                <w:ilvl w:val="0"/>
                <w:numId w:val="28"/>
              </w:numPr>
              <w:ind w:left="57" w:right="57" w:firstLine="0"/>
              <w:rPr>
                <w:rFonts w:ascii="Times New Roman" w:hAnsi="Times New Roman"/>
              </w:rPr>
            </w:pPr>
            <w:r w:rsidRPr="00EA329F">
              <w:rPr>
                <w:rFonts w:ascii="Times New Roman" w:hAnsi="Times New Roman"/>
                <w:sz w:val="24"/>
                <w:szCs w:val="24"/>
              </w:rPr>
              <w:t>Формообразующие операции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  <w:vMerge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обучающегося</w:t>
            </w:r>
            <w:proofErr w:type="gramEnd"/>
          </w:p>
          <w:p w:rsidR="006319C1" w:rsidRPr="001D4A1F" w:rsidRDefault="006319C1" w:rsidP="006319C1">
            <w:pPr>
              <w:pStyle w:val="af7"/>
              <w:numPr>
                <w:ilvl w:val="0"/>
                <w:numId w:val="29"/>
              </w:numPr>
              <w:ind w:left="57" w:right="57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тел вращения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319C1" w:rsidRPr="00173E81" w:rsidTr="006319C1">
        <w:trPr>
          <w:trHeight w:val="588"/>
        </w:trPr>
        <w:tc>
          <w:tcPr>
            <w:tcW w:w="928" w:type="pct"/>
          </w:tcPr>
          <w:p w:rsidR="006319C1" w:rsidRDefault="006319C1" w:rsidP="006319C1">
            <w:pPr>
              <w:ind w:left="57" w:right="57" w:firstLine="0"/>
              <w:rPr>
                <w:rFonts w:ascii="Times New Roman" w:hAnsi="Times New Roman"/>
              </w:rPr>
            </w:pPr>
          </w:p>
        </w:tc>
        <w:tc>
          <w:tcPr>
            <w:tcW w:w="3416" w:type="pct"/>
            <w:vAlign w:val="center"/>
          </w:tcPr>
          <w:p w:rsidR="006319C1" w:rsidRDefault="006319C1" w:rsidP="006319C1">
            <w:pPr>
              <w:ind w:left="57" w:right="57"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656" w:type="pct"/>
            <w:vAlign w:val="center"/>
          </w:tcPr>
          <w:p w:rsidR="006319C1" w:rsidRDefault="006319C1" w:rsidP="006319C1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6319C1">
              <w:rPr>
                <w:rFonts w:ascii="Times New Roman" w:hAnsi="Times New Roman"/>
                <w:sz w:val="24"/>
              </w:rPr>
              <w:t>156</w:t>
            </w:r>
          </w:p>
        </w:tc>
      </w:tr>
    </w:tbl>
    <w:p w:rsidR="00AB61CD" w:rsidRDefault="00AB61CD">
      <w:pPr>
        <w:jc w:val="center"/>
        <w:sectPr w:rsidR="00AB61CD" w:rsidSect="00402B9E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AB61CD" w:rsidRPr="00496817" w:rsidRDefault="00AB61CD" w:rsidP="00AB61CD">
      <w:pPr>
        <w:pStyle w:val="42"/>
        <w:keepNext/>
        <w:keepLines/>
        <w:numPr>
          <w:ilvl w:val="0"/>
          <w:numId w:val="32"/>
        </w:numPr>
        <w:shd w:val="clear" w:color="auto" w:fill="auto"/>
        <w:spacing w:line="360" w:lineRule="auto"/>
        <w:outlineLvl w:val="9"/>
        <w:rPr>
          <w:b/>
        </w:rPr>
      </w:pPr>
      <w:bookmarkStart w:id="6" w:name="bookmark6"/>
      <w:r w:rsidRPr="00496817">
        <w:rPr>
          <w:b/>
        </w:rPr>
        <w:lastRenderedPageBreak/>
        <w:t>УСЛОВИЯ РЕАЛИЗАЦИИ УЧЕБНОЙ ДИСЦИПЛИНЫ</w:t>
      </w:r>
      <w:bookmarkEnd w:id="6"/>
    </w:p>
    <w:p w:rsidR="00AB61CD" w:rsidRPr="00496817" w:rsidRDefault="00AB61CD" w:rsidP="00AB61CD">
      <w:pPr>
        <w:pStyle w:val="42"/>
        <w:keepNext/>
        <w:keepLines/>
        <w:shd w:val="clear" w:color="auto" w:fill="auto"/>
        <w:tabs>
          <w:tab w:val="left" w:pos="1658"/>
        </w:tabs>
        <w:spacing w:line="360" w:lineRule="auto"/>
        <w:ind w:firstLine="851"/>
        <w:outlineLvl w:val="9"/>
        <w:rPr>
          <w:b/>
          <w:i/>
        </w:rPr>
      </w:pPr>
      <w:bookmarkStart w:id="7" w:name="bookmark7"/>
      <w:r w:rsidRPr="00496817">
        <w:rPr>
          <w:b/>
          <w:i/>
        </w:rPr>
        <w:t>3.1 Требования к минимальному материально-техническому обеспечению</w:t>
      </w:r>
      <w:bookmarkEnd w:id="7"/>
    </w:p>
    <w:p w:rsidR="00AB61CD" w:rsidRPr="00496817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 w:rsidRPr="00496817">
        <w:t>Реализация учебной дисциплины требует наличия учебного кабинета.</w:t>
      </w:r>
    </w:p>
    <w:p w:rsidR="00AB61CD" w:rsidRPr="00496817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 w:rsidRPr="00496817">
        <w:t>Оборудование учебного кабинета: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Технический инструмент для выполнения учебной деятельности (чертежный инструмент, приспособления для черчения);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Модели технических фрагментов для визуального восприятия;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Макеты;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Учебная доска.</w:t>
      </w:r>
    </w:p>
    <w:p w:rsidR="00AB61CD" w:rsidRPr="00496817" w:rsidRDefault="00AB61CD" w:rsidP="00AB61CD">
      <w:pPr>
        <w:pStyle w:val="32"/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>Технические средства обучения: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>
        <w:t>Мультимедийная аппаратура.</w:t>
      </w:r>
    </w:p>
    <w:p w:rsidR="00AB61CD" w:rsidRPr="00496817" w:rsidRDefault="00AB61CD" w:rsidP="00AB61CD">
      <w:pPr>
        <w:pStyle w:val="32"/>
        <w:numPr>
          <w:ilvl w:val="0"/>
          <w:numId w:val="31"/>
        </w:numPr>
        <w:shd w:val="clear" w:color="auto" w:fill="auto"/>
        <w:tabs>
          <w:tab w:val="left" w:pos="1418"/>
        </w:tabs>
        <w:spacing w:before="0" w:line="360" w:lineRule="auto"/>
        <w:ind w:firstLine="851"/>
        <w:jc w:val="both"/>
      </w:pPr>
      <w:r w:rsidRPr="00496817">
        <w:t xml:space="preserve">ПК с программой КОМПАС 3D </w:t>
      </w:r>
      <w:r>
        <w:rPr>
          <w:rStyle w:val="31pt"/>
        </w:rPr>
        <w:t>V15</w:t>
      </w:r>
      <w:r w:rsidRPr="00496817">
        <w:rPr>
          <w:rStyle w:val="31pt"/>
        </w:rPr>
        <w:t>.</w:t>
      </w:r>
    </w:p>
    <w:p w:rsidR="00AB61CD" w:rsidRPr="00496817" w:rsidRDefault="00AB61CD" w:rsidP="00AB61CD">
      <w:pPr>
        <w:pStyle w:val="42"/>
        <w:keepNext/>
        <w:keepLines/>
        <w:shd w:val="clear" w:color="auto" w:fill="auto"/>
        <w:tabs>
          <w:tab w:val="left" w:pos="1319"/>
        </w:tabs>
        <w:spacing w:before="240" w:line="360" w:lineRule="auto"/>
        <w:ind w:firstLine="851"/>
        <w:outlineLvl w:val="9"/>
        <w:rPr>
          <w:b/>
          <w:i/>
        </w:rPr>
      </w:pPr>
      <w:bookmarkStart w:id="8" w:name="bookmark8"/>
      <w:r w:rsidRPr="00496817">
        <w:rPr>
          <w:b/>
          <w:i/>
        </w:rPr>
        <w:t>3.2 Информационное обеспечение обучения</w:t>
      </w:r>
      <w:bookmarkEnd w:id="8"/>
    </w:p>
    <w:p w:rsidR="00AB61CD" w:rsidRPr="00496817" w:rsidRDefault="00AB61CD" w:rsidP="00AB61CD">
      <w:pPr>
        <w:pStyle w:val="42"/>
        <w:keepNext/>
        <w:keepLines/>
        <w:shd w:val="clear" w:color="auto" w:fill="auto"/>
        <w:spacing w:line="360" w:lineRule="auto"/>
        <w:ind w:firstLine="851"/>
        <w:outlineLvl w:val="9"/>
      </w:pPr>
      <w:bookmarkStart w:id="9" w:name="bookmark9"/>
      <w:r w:rsidRPr="00496817">
        <w:t>Перечень учебных изданий, Интернет-ресурсов, дополнительной литературы</w:t>
      </w:r>
      <w:bookmarkEnd w:id="9"/>
    </w:p>
    <w:p w:rsidR="00AB61CD" w:rsidRPr="00B31E20" w:rsidRDefault="00AB61CD" w:rsidP="00AB61CD">
      <w:pPr>
        <w:pStyle w:val="af7"/>
        <w:autoSpaceDE w:val="0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31E20">
        <w:rPr>
          <w:rFonts w:ascii="Times New Roman" w:hAnsi="Times New Roman"/>
          <w:b/>
          <w:bCs/>
          <w:sz w:val="28"/>
          <w:szCs w:val="28"/>
        </w:rPr>
        <w:t>Основные источники:</w:t>
      </w:r>
    </w:p>
    <w:p w:rsidR="00AB61CD" w:rsidRDefault="00AB61CD" w:rsidP="00AB61CD">
      <w:pPr>
        <w:pStyle w:val="32"/>
        <w:numPr>
          <w:ilvl w:val="2"/>
          <w:numId w:val="30"/>
        </w:numPr>
        <w:shd w:val="clear" w:color="auto" w:fill="auto"/>
        <w:tabs>
          <w:tab w:val="left" w:pos="733"/>
        </w:tabs>
        <w:spacing w:before="0" w:line="360" w:lineRule="auto"/>
        <w:ind w:firstLine="851"/>
        <w:jc w:val="both"/>
      </w:pPr>
      <w:proofErr w:type="spellStart"/>
      <w:r>
        <w:t>Короев</w:t>
      </w:r>
      <w:proofErr w:type="spellEnd"/>
      <w:r>
        <w:t xml:space="preserve"> Ю.И. Черчение для строителей: Учеб. для </w:t>
      </w:r>
      <w:proofErr w:type="spellStart"/>
      <w:r>
        <w:t>проф</w:t>
      </w:r>
      <w:proofErr w:type="gramStart"/>
      <w:r>
        <w:t>.у</w:t>
      </w:r>
      <w:proofErr w:type="gramEnd"/>
      <w:r>
        <w:t>чеб.заведений</w:t>
      </w:r>
      <w:proofErr w:type="spellEnd"/>
      <w:r>
        <w:t xml:space="preserve">. – М.: </w:t>
      </w:r>
      <w:proofErr w:type="spellStart"/>
      <w:r>
        <w:t>ВЫсш.шк</w:t>
      </w:r>
      <w:proofErr w:type="spellEnd"/>
      <w:r>
        <w:t>., Изд</w:t>
      </w:r>
      <w:proofErr w:type="gramStart"/>
      <w:r>
        <w:t>.ц</w:t>
      </w:r>
      <w:proofErr w:type="gramEnd"/>
      <w:r>
        <w:t>ентр «Академия», 2014</w:t>
      </w:r>
    </w:p>
    <w:p w:rsidR="00AB61CD" w:rsidRDefault="00AB61CD" w:rsidP="00AB61CD">
      <w:pPr>
        <w:pStyle w:val="32"/>
        <w:numPr>
          <w:ilvl w:val="2"/>
          <w:numId w:val="30"/>
        </w:numPr>
        <w:shd w:val="clear" w:color="auto" w:fill="auto"/>
        <w:tabs>
          <w:tab w:val="left" w:pos="733"/>
        </w:tabs>
        <w:spacing w:before="0" w:line="360" w:lineRule="auto"/>
        <w:ind w:firstLine="851"/>
        <w:jc w:val="both"/>
      </w:pPr>
      <w:r>
        <w:t>Азбука КОМПАС – 3</w:t>
      </w:r>
      <w:r>
        <w:rPr>
          <w:lang w:val="en-US"/>
        </w:rPr>
        <w:t>DV</w:t>
      </w:r>
      <w:r w:rsidRPr="00F23540">
        <w:t>15</w:t>
      </w:r>
      <w:r>
        <w:t>. ЗАО АСКОН, 2014</w:t>
      </w:r>
    </w:p>
    <w:p w:rsidR="00AB61CD" w:rsidRPr="00B31E20" w:rsidRDefault="00AB61CD" w:rsidP="00AB61CD">
      <w:pPr>
        <w:pStyle w:val="32"/>
        <w:shd w:val="clear" w:color="auto" w:fill="auto"/>
        <w:tabs>
          <w:tab w:val="left" w:pos="768"/>
        </w:tabs>
        <w:spacing w:before="0" w:line="360" w:lineRule="auto"/>
        <w:ind w:left="851" w:firstLine="0"/>
        <w:jc w:val="both"/>
        <w:rPr>
          <w:b/>
        </w:rPr>
      </w:pPr>
      <w:r w:rsidRPr="00B31E20">
        <w:rPr>
          <w:b/>
        </w:rPr>
        <w:t xml:space="preserve">Дополнительная литература </w:t>
      </w:r>
    </w:p>
    <w:p w:rsidR="00AB61CD" w:rsidRDefault="00AB61CD" w:rsidP="00AB61CD">
      <w:pPr>
        <w:pStyle w:val="32"/>
        <w:numPr>
          <w:ilvl w:val="0"/>
          <w:numId w:val="33"/>
        </w:numPr>
        <w:shd w:val="clear" w:color="auto" w:fill="auto"/>
        <w:tabs>
          <w:tab w:val="left" w:pos="760"/>
        </w:tabs>
        <w:spacing w:before="0" w:line="360" w:lineRule="auto"/>
        <w:ind w:left="0" w:firstLine="851"/>
        <w:jc w:val="both"/>
      </w:pPr>
      <w:r>
        <w:t>Боголюбов С.К. Инженерная графика: Учебник для средних специальных учебных заведений. – М.: Машиностроение, 2002</w:t>
      </w:r>
    </w:p>
    <w:p w:rsidR="00AB61CD" w:rsidRDefault="00AB61CD" w:rsidP="00AB61CD">
      <w:pPr>
        <w:pStyle w:val="32"/>
        <w:numPr>
          <w:ilvl w:val="0"/>
          <w:numId w:val="33"/>
        </w:numPr>
        <w:shd w:val="clear" w:color="auto" w:fill="auto"/>
        <w:tabs>
          <w:tab w:val="left" w:pos="760"/>
        </w:tabs>
        <w:spacing w:before="0" w:line="360" w:lineRule="auto"/>
        <w:ind w:left="0" w:firstLine="851"/>
        <w:jc w:val="both"/>
      </w:pPr>
      <w:r>
        <w:t xml:space="preserve">Боголюбов С.К. Индивидуальные задания по курсу черчения: Практическое пособие для учащихся техникумов. – М.: </w:t>
      </w:r>
      <w:proofErr w:type="spellStart"/>
      <w:r>
        <w:t>Высш.шк</w:t>
      </w:r>
      <w:proofErr w:type="spellEnd"/>
      <w:r>
        <w:t>., 2002</w:t>
      </w:r>
    </w:p>
    <w:p w:rsidR="00AB61CD" w:rsidRDefault="00AB61CD" w:rsidP="00AB61CD">
      <w:pPr>
        <w:pStyle w:val="32"/>
        <w:numPr>
          <w:ilvl w:val="0"/>
          <w:numId w:val="33"/>
        </w:numPr>
        <w:shd w:val="clear" w:color="auto" w:fill="auto"/>
        <w:tabs>
          <w:tab w:val="left" w:pos="760"/>
        </w:tabs>
        <w:spacing w:before="0" w:line="360" w:lineRule="auto"/>
        <w:ind w:left="0" w:firstLine="851"/>
        <w:jc w:val="both"/>
      </w:pPr>
      <w:r w:rsidRPr="00496817">
        <w:t xml:space="preserve">Каминский, В.П. Строительное черчение./ В.П. Каминский, О.В. </w:t>
      </w:r>
      <w:proofErr w:type="spellStart"/>
      <w:r w:rsidRPr="00496817">
        <w:t>Гиоргиевский</w:t>
      </w:r>
      <w:proofErr w:type="spellEnd"/>
      <w:r w:rsidRPr="00496817">
        <w:t xml:space="preserve"> и др. [Текст] — М.: «Архитектура-С», 2007 г.</w:t>
      </w:r>
    </w:p>
    <w:p w:rsidR="00AB61CD" w:rsidRPr="00496817" w:rsidRDefault="00AB61CD" w:rsidP="00AB61CD">
      <w:pPr>
        <w:pStyle w:val="26"/>
        <w:pageBreakBefore/>
        <w:shd w:val="clear" w:color="auto" w:fill="auto"/>
        <w:tabs>
          <w:tab w:val="left" w:pos="1968"/>
        </w:tabs>
        <w:spacing w:after="0" w:line="360" w:lineRule="auto"/>
        <w:ind w:firstLine="0"/>
        <w:jc w:val="center"/>
        <w:rPr>
          <w:b/>
          <w:sz w:val="28"/>
          <w:szCs w:val="28"/>
        </w:rPr>
      </w:pPr>
      <w:bookmarkStart w:id="10" w:name="bookmark11"/>
      <w:r>
        <w:rPr>
          <w:b/>
          <w:sz w:val="28"/>
          <w:szCs w:val="28"/>
        </w:rPr>
        <w:lastRenderedPageBreak/>
        <w:t>4</w:t>
      </w:r>
      <w:r w:rsidRPr="00496817">
        <w:rPr>
          <w:b/>
          <w:sz w:val="28"/>
          <w:szCs w:val="28"/>
        </w:rPr>
        <w:t xml:space="preserve"> КОНТРОЛЬ И ОЦЕНКА РЕЗУЛЬТАТОВ ОСВОЕНИЯ УЧЕБНОЙ ДИСЦИПЛИНЫ</w:t>
      </w:r>
      <w:bookmarkEnd w:id="10"/>
    </w:p>
    <w:p w:rsidR="00AB61CD" w:rsidRPr="00402B9E" w:rsidRDefault="00AB61CD" w:rsidP="00AB61CD">
      <w:pPr>
        <w:pStyle w:val="32"/>
        <w:shd w:val="clear" w:color="auto" w:fill="auto"/>
        <w:spacing w:before="0" w:line="360" w:lineRule="auto"/>
        <w:ind w:firstLine="851"/>
        <w:jc w:val="both"/>
      </w:pPr>
      <w:r w:rsidRPr="00402B9E">
        <w:rPr>
          <w:rStyle w:val="316pt"/>
          <w:b w:val="0"/>
          <w:sz w:val="28"/>
          <w:szCs w:val="28"/>
        </w:rPr>
        <w:t>Контроль и оценка</w:t>
      </w:r>
      <w:r w:rsidRPr="00402B9E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402B9E">
        <w:t>обучающимися</w:t>
      </w:r>
      <w:proofErr w:type="gramEnd"/>
      <w:r w:rsidRPr="00402B9E">
        <w:t xml:space="preserve"> индивидуальных заданий, проектов, исследований.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143"/>
        <w:gridCol w:w="3343"/>
      </w:tblGrid>
      <w:tr w:rsidR="00AB61CD" w:rsidRPr="00496817" w:rsidTr="00402B9E">
        <w:trPr>
          <w:trHeight w:val="546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496817" w:rsidRDefault="00AB61CD" w:rsidP="00402B9E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817">
              <w:rPr>
                <w:rFonts w:ascii="Times New Roman" w:hAnsi="Times New Roman"/>
                <w:b/>
                <w:sz w:val="28"/>
                <w:szCs w:val="28"/>
              </w:rPr>
              <w:t>Результаты обучения</w:t>
            </w:r>
          </w:p>
          <w:p w:rsidR="00AB61CD" w:rsidRPr="00496817" w:rsidRDefault="00AB61CD" w:rsidP="00402B9E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817">
              <w:rPr>
                <w:rFonts w:ascii="Times New Roman" w:hAnsi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496817" w:rsidRDefault="00AB61CD" w:rsidP="00402B9E">
            <w:pPr>
              <w:ind w:left="57" w:right="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817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AB61CD" w:rsidRPr="00496817" w:rsidTr="00402B9E">
        <w:trPr>
          <w:trHeight w:val="3629"/>
        </w:trPr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1CD" w:rsidRPr="00402B9E" w:rsidRDefault="00AB61CD" w:rsidP="00402B9E">
            <w:pPr>
              <w:ind w:left="57" w:right="57"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2B9E">
              <w:rPr>
                <w:rFonts w:ascii="Times New Roman" w:hAnsi="Times New Roman"/>
                <w:b/>
                <w:sz w:val="28"/>
                <w:szCs w:val="28"/>
              </w:rPr>
              <w:t>уметь:</w:t>
            </w:r>
          </w:p>
          <w:p w:rsidR="00402B9E" w:rsidRPr="00402B9E" w:rsidRDefault="00402B9E" w:rsidP="00402B9E">
            <w:pPr>
              <w:pStyle w:val="af7"/>
              <w:numPr>
                <w:ilvl w:val="0"/>
                <w:numId w:val="34"/>
              </w:numPr>
              <w:ind w:left="57" w:right="57"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2B9E">
              <w:rPr>
                <w:rFonts w:ascii="Times New Roman" w:hAnsi="Times New Roman"/>
                <w:sz w:val="28"/>
                <w:szCs w:val="28"/>
              </w:rPr>
              <w:t>использовать полученные знания при выполнении конструкторских документов с помощью компьютерной графики.</w:t>
            </w:r>
          </w:p>
          <w:p w:rsidR="00AB61CD" w:rsidRPr="00402B9E" w:rsidRDefault="00AB61CD" w:rsidP="00402B9E">
            <w:pPr>
              <w:ind w:left="57" w:right="57"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2B9E">
              <w:rPr>
                <w:rFonts w:ascii="Times New Roman" w:hAnsi="Times New Roman"/>
                <w:b/>
                <w:sz w:val="28"/>
                <w:szCs w:val="28"/>
              </w:rPr>
              <w:t>знать:</w:t>
            </w:r>
          </w:p>
          <w:p w:rsidR="00402B9E" w:rsidRPr="00402B9E" w:rsidRDefault="00402B9E" w:rsidP="00402B9E">
            <w:pPr>
              <w:pStyle w:val="52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7" w:right="57" w:firstLine="851"/>
            </w:pPr>
            <w:r w:rsidRPr="00402B9E">
              <w:t xml:space="preserve">правила разработки, выполнения оформления и чтения конструкторской документации; </w:t>
            </w:r>
          </w:p>
          <w:p w:rsidR="00402B9E" w:rsidRPr="00402B9E" w:rsidRDefault="00402B9E" w:rsidP="00402B9E">
            <w:pPr>
              <w:pStyle w:val="52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7" w:right="57" w:firstLine="851"/>
            </w:pPr>
            <w:r w:rsidRPr="00402B9E">
              <w:t xml:space="preserve">способы графического представления пространственных образов и схем;  </w:t>
            </w:r>
          </w:p>
          <w:p w:rsidR="00402B9E" w:rsidRPr="00402B9E" w:rsidRDefault="00402B9E" w:rsidP="00402B9E">
            <w:pPr>
              <w:pStyle w:val="52"/>
              <w:numPr>
                <w:ilvl w:val="0"/>
                <w:numId w:val="2"/>
              </w:numPr>
              <w:shd w:val="clear" w:color="auto" w:fill="auto"/>
              <w:spacing w:before="0" w:line="240" w:lineRule="auto"/>
              <w:ind w:left="57" w:right="57" w:firstLine="851"/>
            </w:pPr>
            <w:r w:rsidRPr="00402B9E">
              <w:t>стандарты единой системы конструкторской документации и системы проектной документации в строительстве</w:t>
            </w:r>
          </w:p>
          <w:p w:rsidR="00AB61CD" w:rsidRPr="00496817" w:rsidRDefault="00AB61CD" w:rsidP="00402B9E">
            <w:pPr>
              <w:ind w:left="57"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B9E" w:rsidRDefault="00402B9E" w:rsidP="00402B9E">
            <w:pPr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61CD" w:rsidRDefault="00402B9E" w:rsidP="00402B9E">
            <w:pPr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Графические работы</w:t>
            </w:r>
          </w:p>
          <w:p w:rsidR="00402B9E" w:rsidRPr="00496817" w:rsidRDefault="00402B9E" w:rsidP="00402B9E">
            <w:pPr>
              <w:ind w:left="57" w:right="5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AB61CD" w:rsidRPr="00496817" w:rsidRDefault="00AB61CD" w:rsidP="00AB61CD">
      <w:pPr>
        <w:spacing w:line="360" w:lineRule="auto"/>
        <w:ind w:firstLine="851"/>
        <w:jc w:val="both"/>
      </w:pPr>
    </w:p>
    <w:p w:rsidR="00AB61CD" w:rsidRPr="001D7A86" w:rsidRDefault="00AB61CD">
      <w:pPr>
        <w:jc w:val="center"/>
      </w:pPr>
    </w:p>
    <w:sectPr w:rsidR="00AB61CD" w:rsidRPr="001D7A86" w:rsidSect="00402B9E">
      <w:footerReference w:type="default" r:id="rId10"/>
      <w:pgSz w:w="11906" w:h="16838"/>
      <w:pgMar w:top="720" w:right="720" w:bottom="720" w:left="720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36D" w:rsidRDefault="000C636D" w:rsidP="00DA78C6">
      <w:r>
        <w:separator/>
      </w:r>
    </w:p>
  </w:endnote>
  <w:endnote w:type="continuationSeparator" w:id="1">
    <w:p w:rsidR="000C636D" w:rsidRDefault="000C636D" w:rsidP="00DA7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10766"/>
    </w:sdtPr>
    <w:sdtContent>
      <w:p w:rsidR="006319C1" w:rsidRDefault="007963C4">
        <w:pPr>
          <w:pStyle w:val="aff1"/>
          <w:jc w:val="center"/>
        </w:pPr>
        <w:r w:rsidRPr="00C51ACF">
          <w:rPr>
            <w:rFonts w:ascii="Times New Roman" w:hAnsi="Times New Roman"/>
          </w:rPr>
          <w:fldChar w:fldCharType="begin"/>
        </w:r>
        <w:r w:rsidR="006319C1" w:rsidRPr="00C51ACF">
          <w:rPr>
            <w:rFonts w:ascii="Times New Roman" w:hAnsi="Times New Roman"/>
          </w:rPr>
          <w:instrText xml:space="preserve"> PAGE   \* MERGEFORMAT </w:instrText>
        </w:r>
        <w:r w:rsidRPr="00C51ACF">
          <w:rPr>
            <w:rFonts w:ascii="Times New Roman" w:hAnsi="Times New Roman"/>
          </w:rPr>
          <w:fldChar w:fldCharType="separate"/>
        </w:r>
        <w:r w:rsidR="006319C1">
          <w:rPr>
            <w:rFonts w:ascii="Times New Roman" w:hAnsi="Times New Roman"/>
            <w:noProof/>
          </w:rPr>
          <w:t>2</w:t>
        </w:r>
        <w:r w:rsidRPr="00C51ACF">
          <w:rPr>
            <w:rFonts w:ascii="Times New Roman" w:hAnsi="Times New Roman"/>
          </w:rPr>
          <w:fldChar w:fldCharType="end"/>
        </w:r>
      </w:p>
    </w:sdtContent>
  </w:sdt>
  <w:p w:rsidR="006319C1" w:rsidRDefault="006319C1">
    <w:pPr>
      <w:pStyle w:val="af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96"/>
    </w:sdtPr>
    <w:sdtContent>
      <w:p w:rsidR="006E5BED" w:rsidRDefault="007963C4">
        <w:pPr>
          <w:pStyle w:val="aff1"/>
          <w:jc w:val="right"/>
        </w:pPr>
        <w:r>
          <w:fldChar w:fldCharType="begin"/>
        </w:r>
        <w:r w:rsidR="00745175">
          <w:instrText xml:space="preserve"> PAGE   \* MERGEFORMAT </w:instrText>
        </w:r>
        <w:r>
          <w:fldChar w:fldCharType="separate"/>
        </w:r>
        <w:r w:rsidR="00D507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E5BED" w:rsidRDefault="006E5BED">
    <w:pPr>
      <w:pStyle w:val="af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869"/>
      <w:showingPlcHdr/>
    </w:sdtPr>
    <w:sdtContent>
      <w:p w:rsidR="006E5BED" w:rsidRDefault="007963C4">
        <w:pPr>
          <w:pStyle w:val="aff1"/>
          <w:jc w:val="right"/>
        </w:pPr>
      </w:p>
    </w:sdtContent>
  </w:sdt>
  <w:p w:rsidR="006E5BED" w:rsidRDefault="006E5BED" w:rsidP="00E07B06">
    <w:pPr>
      <w:pStyle w:val="aff1"/>
      <w:jc w:val="both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8563"/>
    </w:sdtPr>
    <w:sdtEndPr>
      <w:rPr>
        <w:rFonts w:ascii="Times New Roman" w:hAnsi="Times New Roman" w:cs="Times New Roman"/>
      </w:rPr>
    </w:sdtEndPr>
    <w:sdtContent>
      <w:p w:rsidR="00C82D6E" w:rsidRPr="00C82D6E" w:rsidRDefault="007963C4">
        <w:pPr>
          <w:pStyle w:val="aff1"/>
          <w:jc w:val="right"/>
          <w:rPr>
            <w:rFonts w:ascii="Times New Roman" w:hAnsi="Times New Roman" w:cs="Times New Roman"/>
          </w:rPr>
        </w:pPr>
        <w:r w:rsidRPr="00C82D6E">
          <w:rPr>
            <w:rFonts w:ascii="Times New Roman" w:hAnsi="Times New Roman" w:cs="Times New Roman"/>
          </w:rPr>
          <w:fldChar w:fldCharType="begin"/>
        </w:r>
        <w:r w:rsidR="006E61AF" w:rsidRPr="00C82D6E">
          <w:rPr>
            <w:rFonts w:ascii="Times New Roman" w:hAnsi="Times New Roman" w:cs="Times New Roman"/>
          </w:rPr>
          <w:instrText xml:space="preserve"> PAGE   \* MERGEFORMAT </w:instrText>
        </w:r>
        <w:r w:rsidRPr="00C82D6E">
          <w:rPr>
            <w:rFonts w:ascii="Times New Roman" w:hAnsi="Times New Roman" w:cs="Times New Roman"/>
          </w:rPr>
          <w:fldChar w:fldCharType="separate"/>
        </w:r>
        <w:r w:rsidR="00D507AB">
          <w:rPr>
            <w:rFonts w:ascii="Times New Roman" w:hAnsi="Times New Roman" w:cs="Times New Roman"/>
            <w:noProof/>
          </w:rPr>
          <w:t>12</w:t>
        </w:r>
        <w:r w:rsidRPr="00C82D6E">
          <w:rPr>
            <w:rFonts w:ascii="Times New Roman" w:hAnsi="Times New Roman" w:cs="Times New Roman"/>
          </w:rPr>
          <w:fldChar w:fldCharType="end"/>
        </w:r>
      </w:p>
    </w:sdtContent>
  </w:sdt>
  <w:p w:rsidR="00C82D6E" w:rsidRDefault="00D507AB">
    <w:pPr>
      <w:pStyle w:val="a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36D" w:rsidRDefault="000C636D" w:rsidP="00DA78C6">
      <w:r>
        <w:separator/>
      </w:r>
    </w:p>
  </w:footnote>
  <w:footnote w:type="continuationSeparator" w:id="1">
    <w:p w:rsidR="000C636D" w:rsidRDefault="000C636D" w:rsidP="00DA7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608"/>
    <w:multiLevelType w:val="hybridMultilevel"/>
    <w:tmpl w:val="F634E39A"/>
    <w:lvl w:ilvl="0" w:tplc="D3E0EDC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24A7C11"/>
    <w:multiLevelType w:val="hybridMultilevel"/>
    <w:tmpl w:val="159EC090"/>
    <w:lvl w:ilvl="0" w:tplc="DD6E7AE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55D754E"/>
    <w:multiLevelType w:val="hybridMultilevel"/>
    <w:tmpl w:val="AA0CF95A"/>
    <w:lvl w:ilvl="0" w:tplc="6584F4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0CBD5B33"/>
    <w:multiLevelType w:val="hybridMultilevel"/>
    <w:tmpl w:val="A004598C"/>
    <w:lvl w:ilvl="0" w:tplc="37CAC72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248114D"/>
    <w:multiLevelType w:val="multilevel"/>
    <w:tmpl w:val="D5C0D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9C6A5A"/>
    <w:multiLevelType w:val="hybridMultilevel"/>
    <w:tmpl w:val="1F30CB1A"/>
    <w:lvl w:ilvl="0" w:tplc="5BB492C6">
      <w:start w:val="1"/>
      <w:numFmt w:val="decimal"/>
      <w:lvlText w:val="%1."/>
      <w:lvlJc w:val="left"/>
      <w:pPr>
        <w:ind w:left="41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4F36A2A"/>
    <w:multiLevelType w:val="multilevel"/>
    <w:tmpl w:val="56D2095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379C4"/>
    <w:multiLevelType w:val="hybridMultilevel"/>
    <w:tmpl w:val="619CF96A"/>
    <w:lvl w:ilvl="0" w:tplc="1CD6C40A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17AC6531"/>
    <w:multiLevelType w:val="hybridMultilevel"/>
    <w:tmpl w:val="9D3C8E0C"/>
    <w:lvl w:ilvl="0" w:tplc="AA6211D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023057D"/>
    <w:multiLevelType w:val="hybridMultilevel"/>
    <w:tmpl w:val="F0489B56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215D1547"/>
    <w:multiLevelType w:val="hybridMultilevel"/>
    <w:tmpl w:val="C2CA5322"/>
    <w:lvl w:ilvl="0" w:tplc="B5DC34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F7A59"/>
    <w:multiLevelType w:val="hybridMultilevel"/>
    <w:tmpl w:val="81541A38"/>
    <w:lvl w:ilvl="0" w:tplc="3B9E9804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2708284E"/>
    <w:multiLevelType w:val="hybridMultilevel"/>
    <w:tmpl w:val="965CEC84"/>
    <w:lvl w:ilvl="0" w:tplc="4190C550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94A360E"/>
    <w:multiLevelType w:val="hybridMultilevel"/>
    <w:tmpl w:val="626E82D2"/>
    <w:lvl w:ilvl="0" w:tplc="160C328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2A7C0343"/>
    <w:multiLevelType w:val="hybridMultilevel"/>
    <w:tmpl w:val="4FD8A9E4"/>
    <w:lvl w:ilvl="0" w:tplc="3BF6DD1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>
    <w:nsid w:val="31B06D60"/>
    <w:multiLevelType w:val="hybridMultilevel"/>
    <w:tmpl w:val="D382A824"/>
    <w:lvl w:ilvl="0" w:tplc="D0D2C2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33416F6A"/>
    <w:multiLevelType w:val="hybridMultilevel"/>
    <w:tmpl w:val="1DC2E940"/>
    <w:lvl w:ilvl="0" w:tplc="C5D4D4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3D733683"/>
    <w:multiLevelType w:val="hybridMultilevel"/>
    <w:tmpl w:val="F7982E48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E2547EE"/>
    <w:multiLevelType w:val="hybridMultilevel"/>
    <w:tmpl w:val="8640D3D4"/>
    <w:lvl w:ilvl="0" w:tplc="2DBE396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40704A8A"/>
    <w:multiLevelType w:val="multilevel"/>
    <w:tmpl w:val="B4ACD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8E2317"/>
    <w:multiLevelType w:val="hybridMultilevel"/>
    <w:tmpl w:val="FBDCEC90"/>
    <w:lvl w:ilvl="0" w:tplc="CBAABA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>
    <w:nsid w:val="441F257C"/>
    <w:multiLevelType w:val="hybridMultilevel"/>
    <w:tmpl w:val="01A801E4"/>
    <w:lvl w:ilvl="0" w:tplc="FE50FC7C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C3516"/>
    <w:multiLevelType w:val="hybridMultilevel"/>
    <w:tmpl w:val="F836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D3E61"/>
    <w:multiLevelType w:val="hybridMultilevel"/>
    <w:tmpl w:val="445AB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F750E"/>
    <w:multiLevelType w:val="hybridMultilevel"/>
    <w:tmpl w:val="D28CCF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BBE0DE8"/>
    <w:multiLevelType w:val="hybridMultilevel"/>
    <w:tmpl w:val="1D8AB698"/>
    <w:lvl w:ilvl="0" w:tplc="FBEC3A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4BE96941"/>
    <w:multiLevelType w:val="hybridMultilevel"/>
    <w:tmpl w:val="26EA4C28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CDD02D7"/>
    <w:multiLevelType w:val="hybridMultilevel"/>
    <w:tmpl w:val="652CA390"/>
    <w:lvl w:ilvl="0" w:tplc="9FEEDFC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8">
    <w:nsid w:val="50242F1F"/>
    <w:multiLevelType w:val="hybridMultilevel"/>
    <w:tmpl w:val="604803CA"/>
    <w:lvl w:ilvl="0" w:tplc="B4989FA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0D9517E"/>
    <w:multiLevelType w:val="hybridMultilevel"/>
    <w:tmpl w:val="4A4C9C10"/>
    <w:lvl w:ilvl="0" w:tplc="062C296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>
    <w:nsid w:val="58114395"/>
    <w:multiLevelType w:val="hybridMultilevel"/>
    <w:tmpl w:val="D85E1268"/>
    <w:lvl w:ilvl="0" w:tplc="031CA5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>
    <w:nsid w:val="58631067"/>
    <w:multiLevelType w:val="hybridMultilevel"/>
    <w:tmpl w:val="F7DAEF8E"/>
    <w:lvl w:ilvl="0" w:tplc="BED8F6F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63575A5A"/>
    <w:multiLevelType w:val="hybridMultilevel"/>
    <w:tmpl w:val="FD322C5A"/>
    <w:lvl w:ilvl="0" w:tplc="F0D6F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F1188"/>
    <w:multiLevelType w:val="hybridMultilevel"/>
    <w:tmpl w:val="94F4BEA6"/>
    <w:lvl w:ilvl="0" w:tplc="D700BD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3"/>
  </w:num>
  <w:num w:numId="4">
    <w:abstractNumId w:val="31"/>
  </w:num>
  <w:num w:numId="5">
    <w:abstractNumId w:val="22"/>
  </w:num>
  <w:num w:numId="6">
    <w:abstractNumId w:val="13"/>
  </w:num>
  <w:num w:numId="7">
    <w:abstractNumId w:val="32"/>
  </w:num>
  <w:num w:numId="8">
    <w:abstractNumId w:val="27"/>
  </w:num>
  <w:num w:numId="9">
    <w:abstractNumId w:val="30"/>
  </w:num>
  <w:num w:numId="10">
    <w:abstractNumId w:val="29"/>
  </w:num>
  <w:num w:numId="11">
    <w:abstractNumId w:val="20"/>
  </w:num>
  <w:num w:numId="12">
    <w:abstractNumId w:val="21"/>
  </w:num>
  <w:num w:numId="13">
    <w:abstractNumId w:val="7"/>
  </w:num>
  <w:num w:numId="14">
    <w:abstractNumId w:val="14"/>
  </w:num>
  <w:num w:numId="15">
    <w:abstractNumId w:val="10"/>
  </w:num>
  <w:num w:numId="16">
    <w:abstractNumId w:val="18"/>
  </w:num>
  <w:num w:numId="17">
    <w:abstractNumId w:val="5"/>
  </w:num>
  <w:num w:numId="18">
    <w:abstractNumId w:val="11"/>
  </w:num>
  <w:num w:numId="19">
    <w:abstractNumId w:val="9"/>
  </w:num>
  <w:num w:numId="20">
    <w:abstractNumId w:val="23"/>
  </w:num>
  <w:num w:numId="21">
    <w:abstractNumId w:val="25"/>
  </w:num>
  <w:num w:numId="22">
    <w:abstractNumId w:val="2"/>
  </w:num>
  <w:num w:numId="23">
    <w:abstractNumId w:val="16"/>
  </w:num>
  <w:num w:numId="24">
    <w:abstractNumId w:val="1"/>
  </w:num>
  <w:num w:numId="25">
    <w:abstractNumId w:val="28"/>
  </w:num>
  <w:num w:numId="26">
    <w:abstractNumId w:val="12"/>
  </w:num>
  <w:num w:numId="27">
    <w:abstractNumId w:val="3"/>
  </w:num>
  <w:num w:numId="28">
    <w:abstractNumId w:val="15"/>
  </w:num>
  <w:num w:numId="29">
    <w:abstractNumId w:val="0"/>
  </w:num>
  <w:num w:numId="30">
    <w:abstractNumId w:val="19"/>
  </w:num>
  <w:num w:numId="31">
    <w:abstractNumId w:val="4"/>
  </w:num>
  <w:num w:numId="32">
    <w:abstractNumId w:val="8"/>
  </w:num>
  <w:num w:numId="33">
    <w:abstractNumId w:val="24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proofState w:spelling="clean" w:grammar="clean"/>
  <w:stylePaneFormatFilter w:val="000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57D"/>
    <w:rsid w:val="00026810"/>
    <w:rsid w:val="00050567"/>
    <w:rsid w:val="000514F8"/>
    <w:rsid w:val="00084631"/>
    <w:rsid w:val="00094DD3"/>
    <w:rsid w:val="000A19AB"/>
    <w:rsid w:val="000C636D"/>
    <w:rsid w:val="00146C22"/>
    <w:rsid w:val="001D7A86"/>
    <w:rsid w:val="00253118"/>
    <w:rsid w:val="0029564D"/>
    <w:rsid w:val="002C777C"/>
    <w:rsid w:val="002F5C3E"/>
    <w:rsid w:val="0034157D"/>
    <w:rsid w:val="003F25E5"/>
    <w:rsid w:val="00402B9E"/>
    <w:rsid w:val="00435AE5"/>
    <w:rsid w:val="00452189"/>
    <w:rsid w:val="00455932"/>
    <w:rsid w:val="00474D94"/>
    <w:rsid w:val="004E1A42"/>
    <w:rsid w:val="004F53CF"/>
    <w:rsid w:val="006319C1"/>
    <w:rsid w:val="00671DE1"/>
    <w:rsid w:val="006E5BED"/>
    <w:rsid w:val="006E61AF"/>
    <w:rsid w:val="00701933"/>
    <w:rsid w:val="007379AD"/>
    <w:rsid w:val="00737E21"/>
    <w:rsid w:val="00745175"/>
    <w:rsid w:val="007963C4"/>
    <w:rsid w:val="007C1E27"/>
    <w:rsid w:val="007D2E71"/>
    <w:rsid w:val="00805E03"/>
    <w:rsid w:val="00864807"/>
    <w:rsid w:val="00870CC8"/>
    <w:rsid w:val="008D3832"/>
    <w:rsid w:val="00923B42"/>
    <w:rsid w:val="00935807"/>
    <w:rsid w:val="00964961"/>
    <w:rsid w:val="009845FC"/>
    <w:rsid w:val="00985EB2"/>
    <w:rsid w:val="009A12CD"/>
    <w:rsid w:val="009D38E0"/>
    <w:rsid w:val="00A226D3"/>
    <w:rsid w:val="00A36DC9"/>
    <w:rsid w:val="00A754C4"/>
    <w:rsid w:val="00AB61CD"/>
    <w:rsid w:val="00AC2491"/>
    <w:rsid w:val="00B21005"/>
    <w:rsid w:val="00B54798"/>
    <w:rsid w:val="00B80175"/>
    <w:rsid w:val="00BD7A34"/>
    <w:rsid w:val="00BF1E94"/>
    <w:rsid w:val="00C20F19"/>
    <w:rsid w:val="00C21821"/>
    <w:rsid w:val="00C63BF8"/>
    <w:rsid w:val="00CA20C8"/>
    <w:rsid w:val="00CC3036"/>
    <w:rsid w:val="00D507AB"/>
    <w:rsid w:val="00DA78C6"/>
    <w:rsid w:val="00DC756F"/>
    <w:rsid w:val="00F7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870CC8"/>
    <w:pPr>
      <w:ind w:firstLine="36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70CC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870CC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870CC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70CC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870CC8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870CC8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870CC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870CC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870CC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4DD3"/>
  </w:style>
  <w:style w:type="character" w:customStyle="1" w:styleId="WW-Absatz-Standardschriftart">
    <w:name w:val="WW-Absatz-Standardschriftart"/>
    <w:rsid w:val="00094DD3"/>
  </w:style>
  <w:style w:type="character" w:customStyle="1" w:styleId="WW-Absatz-Standardschriftart1">
    <w:name w:val="WW-Absatz-Standardschriftart1"/>
    <w:rsid w:val="00094DD3"/>
  </w:style>
  <w:style w:type="character" w:customStyle="1" w:styleId="WW-Absatz-Standardschriftart11">
    <w:name w:val="WW-Absatz-Standardschriftart11"/>
    <w:rsid w:val="00094DD3"/>
  </w:style>
  <w:style w:type="character" w:customStyle="1" w:styleId="WW-Absatz-Standardschriftart111">
    <w:name w:val="WW-Absatz-Standardschriftart111"/>
    <w:rsid w:val="00094DD3"/>
  </w:style>
  <w:style w:type="character" w:customStyle="1" w:styleId="WW-Absatz-Standardschriftart1111">
    <w:name w:val="WW-Absatz-Standardschriftart1111"/>
    <w:rsid w:val="00094DD3"/>
  </w:style>
  <w:style w:type="character" w:customStyle="1" w:styleId="WW-Absatz-Standardschriftart11111">
    <w:name w:val="WW-Absatz-Standardschriftart11111"/>
    <w:rsid w:val="00094DD3"/>
  </w:style>
  <w:style w:type="character" w:customStyle="1" w:styleId="11">
    <w:name w:val="Основной шрифт абзаца1"/>
    <w:rsid w:val="00094DD3"/>
  </w:style>
  <w:style w:type="paragraph" w:customStyle="1" w:styleId="a3">
    <w:name w:val="Заголовок"/>
    <w:basedOn w:val="a"/>
    <w:next w:val="a4"/>
    <w:rsid w:val="00094DD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94DD3"/>
    <w:pPr>
      <w:spacing w:after="120"/>
    </w:pPr>
  </w:style>
  <w:style w:type="paragraph" w:styleId="a5">
    <w:name w:val="List"/>
    <w:basedOn w:val="a4"/>
    <w:rsid w:val="00094DD3"/>
    <w:rPr>
      <w:rFonts w:cs="Mangal"/>
    </w:rPr>
  </w:style>
  <w:style w:type="paragraph" w:customStyle="1" w:styleId="12">
    <w:name w:val="Название1"/>
    <w:basedOn w:val="a"/>
    <w:rsid w:val="00094D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94DD3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94DD3"/>
    <w:pPr>
      <w:ind w:left="1418" w:firstLine="0"/>
      <w:jc w:val="center"/>
    </w:pPr>
    <w:rPr>
      <w:rFonts w:ascii="Arial" w:hAnsi="Arial" w:cs="Arial"/>
      <w:smallCaps/>
      <w:color w:val="FFFFFF"/>
    </w:rPr>
  </w:style>
  <w:style w:type="paragraph" w:customStyle="1" w:styleId="a8">
    <w:name w:val="Содержимое врезки"/>
    <w:basedOn w:val="a4"/>
    <w:rsid w:val="00094DD3"/>
  </w:style>
  <w:style w:type="paragraph" w:customStyle="1" w:styleId="a9">
    <w:name w:val="Содержимое таблицы"/>
    <w:basedOn w:val="a"/>
    <w:rsid w:val="00094DD3"/>
    <w:pPr>
      <w:suppressLineNumbers/>
    </w:pPr>
  </w:style>
  <w:style w:type="paragraph" w:customStyle="1" w:styleId="aa">
    <w:name w:val="Заголовок таблицы"/>
    <w:basedOn w:val="a9"/>
    <w:rsid w:val="00094DD3"/>
    <w:pPr>
      <w:jc w:val="center"/>
    </w:pPr>
    <w:rPr>
      <w:b/>
      <w:bCs/>
    </w:rPr>
  </w:style>
  <w:style w:type="table" w:styleId="ab">
    <w:name w:val="Table Grid"/>
    <w:basedOn w:val="a1"/>
    <w:uiPriority w:val="59"/>
    <w:rsid w:val="00C20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70CC8"/>
    <w:rPr>
      <w:rFonts w:ascii="Tahoma" w:hAnsi="Tahoma"/>
      <w:sz w:val="16"/>
      <w:szCs w:val="16"/>
      <w:lang w:eastAsia="ar-SA"/>
    </w:rPr>
  </w:style>
  <w:style w:type="character" w:customStyle="1" w:styleId="ad">
    <w:name w:val="Текст выноски Знак"/>
    <w:link w:val="ac"/>
    <w:uiPriority w:val="99"/>
    <w:semiHidden/>
    <w:rsid w:val="00870CC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"/>
    <w:rsid w:val="00870CC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70CC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870CC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70CC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70CC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870CC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870CC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870CC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870CC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e">
    <w:name w:val="caption"/>
    <w:basedOn w:val="a"/>
    <w:next w:val="a"/>
    <w:uiPriority w:val="35"/>
    <w:qFormat/>
    <w:rsid w:val="00870CC8"/>
    <w:rPr>
      <w:b/>
      <w:bCs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70CC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f0">
    <w:name w:val="Название Знак"/>
    <w:link w:val="af"/>
    <w:uiPriority w:val="10"/>
    <w:rsid w:val="00870CC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f1">
    <w:name w:val="Subtitle"/>
    <w:basedOn w:val="a"/>
    <w:next w:val="a"/>
    <w:link w:val="af2"/>
    <w:uiPriority w:val="11"/>
    <w:qFormat/>
    <w:rsid w:val="00870CC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870CC8"/>
    <w:rPr>
      <w:rFonts w:ascii="Calibri"/>
      <w:i/>
      <w:iCs/>
      <w:sz w:val="24"/>
      <w:szCs w:val="24"/>
    </w:rPr>
  </w:style>
  <w:style w:type="character" w:styleId="af3">
    <w:name w:val="Strong"/>
    <w:uiPriority w:val="22"/>
    <w:qFormat/>
    <w:rsid w:val="00870CC8"/>
    <w:rPr>
      <w:b/>
      <w:bCs/>
      <w:spacing w:val="0"/>
    </w:rPr>
  </w:style>
  <w:style w:type="character" w:styleId="af4">
    <w:name w:val="Emphasis"/>
    <w:uiPriority w:val="20"/>
    <w:qFormat/>
    <w:rsid w:val="00870CC8"/>
    <w:rPr>
      <w:b/>
      <w:bCs/>
      <w:i/>
      <w:iCs/>
      <w:color w:val="5A5A5A"/>
    </w:rPr>
  </w:style>
  <w:style w:type="paragraph" w:styleId="af5">
    <w:name w:val="No Spacing"/>
    <w:basedOn w:val="a"/>
    <w:link w:val="af6"/>
    <w:uiPriority w:val="1"/>
    <w:qFormat/>
    <w:rsid w:val="00870CC8"/>
    <w:pPr>
      <w:ind w:firstLine="0"/>
    </w:pPr>
  </w:style>
  <w:style w:type="character" w:customStyle="1" w:styleId="af6">
    <w:name w:val="Без интервала Знак"/>
    <w:link w:val="af5"/>
    <w:uiPriority w:val="1"/>
    <w:rsid w:val="00870CC8"/>
  </w:style>
  <w:style w:type="paragraph" w:styleId="af7">
    <w:name w:val="List Paragraph"/>
    <w:basedOn w:val="a"/>
    <w:uiPriority w:val="34"/>
    <w:qFormat/>
    <w:rsid w:val="00870C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0CC8"/>
    <w:rPr>
      <w:rFonts w:ascii="Cambria" w:hAnsi="Cambria"/>
      <w:i/>
      <w:iCs/>
      <w:color w:val="5A5A5A"/>
      <w:sz w:val="20"/>
      <w:szCs w:val="20"/>
    </w:rPr>
  </w:style>
  <w:style w:type="character" w:customStyle="1" w:styleId="22">
    <w:name w:val="Цитата 2 Знак"/>
    <w:link w:val="21"/>
    <w:uiPriority w:val="29"/>
    <w:rsid w:val="00870CC8"/>
    <w:rPr>
      <w:rFonts w:ascii="Cambria" w:eastAsia="Times New Roman" w:hAnsi="Cambria" w:cs="Times New Roman"/>
      <w:i/>
      <w:iCs/>
      <w:color w:val="5A5A5A"/>
    </w:rPr>
  </w:style>
  <w:style w:type="paragraph" w:styleId="af8">
    <w:name w:val="Intense Quote"/>
    <w:basedOn w:val="a"/>
    <w:next w:val="a"/>
    <w:link w:val="af9"/>
    <w:uiPriority w:val="30"/>
    <w:qFormat/>
    <w:rsid w:val="00870CC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9">
    <w:name w:val="Выделенная цитата Знак"/>
    <w:link w:val="af8"/>
    <w:uiPriority w:val="30"/>
    <w:rsid w:val="00870CC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a">
    <w:name w:val="Subtle Emphasis"/>
    <w:uiPriority w:val="19"/>
    <w:qFormat/>
    <w:rsid w:val="00870CC8"/>
    <w:rPr>
      <w:i/>
      <w:iCs/>
      <w:color w:val="5A5A5A"/>
    </w:rPr>
  </w:style>
  <w:style w:type="character" w:styleId="afb">
    <w:name w:val="Intense Emphasis"/>
    <w:uiPriority w:val="21"/>
    <w:qFormat/>
    <w:rsid w:val="00870CC8"/>
    <w:rPr>
      <w:b/>
      <w:bCs/>
      <w:i/>
      <w:iCs/>
      <w:color w:val="4F81BD"/>
      <w:sz w:val="22"/>
      <w:szCs w:val="22"/>
    </w:rPr>
  </w:style>
  <w:style w:type="character" w:styleId="afc">
    <w:name w:val="Subtle Reference"/>
    <w:uiPriority w:val="31"/>
    <w:qFormat/>
    <w:rsid w:val="00870CC8"/>
    <w:rPr>
      <w:color w:val="auto"/>
      <w:u w:val="single" w:color="9BBB59"/>
    </w:rPr>
  </w:style>
  <w:style w:type="character" w:styleId="afd">
    <w:name w:val="Intense Reference"/>
    <w:uiPriority w:val="32"/>
    <w:qFormat/>
    <w:rsid w:val="00870CC8"/>
    <w:rPr>
      <w:b/>
      <w:bCs/>
      <w:color w:val="76923C"/>
      <w:u w:val="single" w:color="9BBB59"/>
    </w:rPr>
  </w:style>
  <w:style w:type="character" w:styleId="afe">
    <w:name w:val="Book Title"/>
    <w:uiPriority w:val="33"/>
    <w:qFormat/>
    <w:rsid w:val="00870CC8"/>
    <w:rPr>
      <w:rFonts w:ascii="Cambria" w:eastAsia="Times New Roman" w:hAnsi="Cambria" w:cs="Times New Roman"/>
      <w:b/>
      <w:bCs/>
      <w:i/>
      <w:iCs/>
      <w:color w:val="auto"/>
    </w:rPr>
  </w:style>
  <w:style w:type="paragraph" w:styleId="aff">
    <w:name w:val="TOC Heading"/>
    <w:basedOn w:val="1"/>
    <w:next w:val="a"/>
    <w:uiPriority w:val="39"/>
    <w:qFormat/>
    <w:rsid w:val="00870CC8"/>
    <w:pPr>
      <w:outlineLvl w:val="9"/>
    </w:pPr>
    <w:rPr>
      <w:lang w:bidi="en-US"/>
    </w:rPr>
  </w:style>
  <w:style w:type="paragraph" w:styleId="aff0">
    <w:name w:val="Normal (Web)"/>
    <w:basedOn w:val="a"/>
    <w:uiPriority w:val="99"/>
    <w:semiHidden/>
    <w:unhideWhenUsed/>
    <w:rsid w:val="00BD7A34"/>
    <w:pPr>
      <w:spacing w:before="100" w:beforeAutospacing="1" w:after="119"/>
      <w:ind w:firstLine="0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_"/>
    <w:basedOn w:val="a0"/>
    <w:link w:val="32"/>
    <w:rsid w:val="00AB61C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1">
    <w:name w:val="Заголовок №4_"/>
    <w:basedOn w:val="a0"/>
    <w:link w:val="42"/>
    <w:rsid w:val="00AB61C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145pt">
    <w:name w:val="Заголовок №4 + 14;5 pt;Курсив"/>
    <w:basedOn w:val="41"/>
    <w:rsid w:val="00AB61CD"/>
    <w:rPr>
      <w:rFonts w:ascii="Times New Roman" w:hAnsi="Times New Roman"/>
      <w:i/>
      <w:iCs/>
      <w:sz w:val="29"/>
      <w:szCs w:val="29"/>
      <w:u w:val="single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B61C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B61CD"/>
    <w:pPr>
      <w:shd w:val="clear" w:color="auto" w:fill="FFFFFF"/>
      <w:spacing w:before="360" w:line="0" w:lineRule="atLeast"/>
      <w:ind w:hanging="380"/>
    </w:pPr>
    <w:rPr>
      <w:rFonts w:ascii="Times New Roman" w:hAnsi="Times New Roman"/>
      <w:sz w:val="28"/>
      <w:szCs w:val="28"/>
    </w:rPr>
  </w:style>
  <w:style w:type="paragraph" w:customStyle="1" w:styleId="42">
    <w:name w:val="Заголовок №4"/>
    <w:basedOn w:val="a"/>
    <w:link w:val="41"/>
    <w:rsid w:val="00AB61CD"/>
    <w:pPr>
      <w:shd w:val="clear" w:color="auto" w:fill="FFFFFF"/>
      <w:spacing w:line="504" w:lineRule="exact"/>
      <w:ind w:firstLine="0"/>
      <w:jc w:val="both"/>
      <w:outlineLvl w:val="3"/>
    </w:pPr>
    <w:rPr>
      <w:rFonts w:ascii="Times New Roman" w:hAnsi="Times New Roman"/>
      <w:sz w:val="28"/>
      <w:szCs w:val="28"/>
    </w:rPr>
  </w:style>
  <w:style w:type="paragraph" w:customStyle="1" w:styleId="52">
    <w:name w:val="Основной текст (5)"/>
    <w:basedOn w:val="a"/>
    <w:link w:val="51"/>
    <w:rsid w:val="00AB61CD"/>
    <w:pPr>
      <w:shd w:val="clear" w:color="auto" w:fill="FFFFFF"/>
      <w:spacing w:before="480" w:line="508" w:lineRule="exact"/>
      <w:ind w:firstLine="0"/>
      <w:jc w:val="both"/>
    </w:pPr>
    <w:rPr>
      <w:rFonts w:ascii="Times New Roman" w:hAnsi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AB61CD"/>
    <w:rPr>
      <w:rFonts w:ascii="Times New Roman" w:hAnsi="Times New Roman"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AB61CD"/>
    <w:pPr>
      <w:shd w:val="clear" w:color="auto" w:fill="FFFFFF"/>
      <w:spacing w:after="780" w:line="572" w:lineRule="exact"/>
      <w:ind w:firstLine="0"/>
      <w:outlineLvl w:val="1"/>
    </w:pPr>
    <w:rPr>
      <w:rFonts w:ascii="Times New Roman" w:hAnsi="Times New Roman"/>
      <w:sz w:val="34"/>
      <w:szCs w:val="34"/>
    </w:rPr>
  </w:style>
  <w:style w:type="character" w:customStyle="1" w:styleId="15">
    <w:name w:val="Основной текст (15)_"/>
    <w:basedOn w:val="a0"/>
    <w:link w:val="150"/>
    <w:rsid w:val="00AB61CD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B61CD"/>
    <w:pPr>
      <w:shd w:val="clear" w:color="auto" w:fill="FFFFFF"/>
      <w:spacing w:before="360" w:line="392" w:lineRule="exact"/>
      <w:ind w:firstLine="0"/>
    </w:pPr>
    <w:rPr>
      <w:rFonts w:ascii="Times New Roman" w:hAnsi="Times New Roman"/>
      <w:sz w:val="23"/>
      <w:szCs w:val="23"/>
    </w:rPr>
  </w:style>
  <w:style w:type="character" w:customStyle="1" w:styleId="31pt">
    <w:name w:val="Основной текст (3) + Интервал 1 pt"/>
    <w:basedOn w:val="31"/>
    <w:rsid w:val="00AB61CD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AB61CD"/>
    <w:rPr>
      <w:rFonts w:ascii="Times New Roman" w:hAnsi="Times New Roman"/>
      <w:sz w:val="34"/>
      <w:szCs w:val="34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B61CD"/>
    <w:pPr>
      <w:shd w:val="clear" w:color="auto" w:fill="FFFFFF"/>
      <w:spacing w:after="360" w:line="0" w:lineRule="atLeast"/>
      <w:ind w:hanging="340"/>
    </w:pPr>
    <w:rPr>
      <w:rFonts w:ascii="Times New Roman" w:hAnsi="Times New Roman"/>
      <w:sz w:val="34"/>
      <w:szCs w:val="34"/>
    </w:rPr>
  </w:style>
  <w:style w:type="character" w:customStyle="1" w:styleId="316pt">
    <w:name w:val="Основной текст (3) + 16 pt;Полужирный"/>
    <w:basedOn w:val="31"/>
    <w:rsid w:val="00AB61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2"/>
      <w:szCs w:val="32"/>
      <w:shd w:val="clear" w:color="auto" w:fill="FFFFFF"/>
    </w:rPr>
  </w:style>
  <w:style w:type="paragraph" w:styleId="aff1">
    <w:name w:val="footer"/>
    <w:basedOn w:val="a"/>
    <w:link w:val="aff2"/>
    <w:uiPriority w:val="99"/>
    <w:unhideWhenUsed/>
    <w:rsid w:val="00AB61CD"/>
    <w:pPr>
      <w:tabs>
        <w:tab w:val="center" w:pos="4677"/>
        <w:tab w:val="right" w:pos="9355"/>
      </w:tabs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aff2">
    <w:name w:val="Нижний колонтитул Знак"/>
    <w:basedOn w:val="a0"/>
    <w:link w:val="aff1"/>
    <w:uiPriority w:val="99"/>
    <w:rsid w:val="00AB61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 с отступом Знак"/>
    <w:basedOn w:val="a0"/>
    <w:link w:val="a6"/>
    <w:rsid w:val="006319C1"/>
    <w:rPr>
      <w:rFonts w:ascii="Arial" w:hAnsi="Arial" w:cs="Arial"/>
      <w:smallCaps/>
      <w:color w:val="FFFFFF"/>
      <w:sz w:val="22"/>
      <w:szCs w:val="22"/>
    </w:rPr>
  </w:style>
  <w:style w:type="character" w:customStyle="1" w:styleId="320">
    <w:name w:val="Заголовок №3 (2)_"/>
    <w:basedOn w:val="a0"/>
    <w:link w:val="321"/>
    <w:rsid w:val="0074517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745175"/>
    <w:pPr>
      <w:shd w:val="clear" w:color="auto" w:fill="FFFFFF"/>
      <w:spacing w:line="479" w:lineRule="exact"/>
      <w:ind w:firstLine="0"/>
      <w:jc w:val="both"/>
      <w:outlineLvl w:val="2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2015-10-22T17:37:00Z</cp:lastPrinted>
  <dcterms:created xsi:type="dcterms:W3CDTF">2017-02-17T07:32:00Z</dcterms:created>
  <dcterms:modified xsi:type="dcterms:W3CDTF">2017-02-20T01:56:00Z</dcterms:modified>
</cp:coreProperties>
</file>