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E99" w:rsidRPr="00C33E99" w:rsidRDefault="00C33E99" w:rsidP="00C33E99">
      <w:pPr>
        <w:tabs>
          <w:tab w:val="left" w:pos="855"/>
          <w:tab w:val="center" w:pos="779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33E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Главное управление образования и </w:t>
      </w:r>
      <w:r w:rsidR="00215B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науки</w:t>
      </w:r>
      <w:r w:rsidRPr="00C33E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Алтайского края</w:t>
      </w:r>
    </w:p>
    <w:p w:rsidR="00C33E99" w:rsidRPr="00C33E99" w:rsidRDefault="00C33E99" w:rsidP="00C33E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33E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краевое государственное бюджетное профессиональное образовательное учреждение </w:t>
      </w:r>
    </w:p>
    <w:p w:rsidR="00C33E99" w:rsidRPr="00C33E99" w:rsidRDefault="00C33E99" w:rsidP="00C33E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33E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«Троицкий агротехнический техникум»</w:t>
      </w:r>
    </w:p>
    <w:p w:rsidR="00C33E99" w:rsidRPr="00C33E99" w:rsidRDefault="00C33E99" w:rsidP="00C33E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C33E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(КГБПОУ «ТАТТ»)</w:t>
      </w:r>
    </w:p>
    <w:p w:rsidR="007B31D3" w:rsidRPr="00C33E99" w:rsidRDefault="007B31D3" w:rsidP="00C33E9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:rsidR="007B31D3" w:rsidRDefault="007B31D3" w:rsidP="0007321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7B31D3" w:rsidRDefault="00CC0E4C" w:rsidP="00CC0E4C">
      <w:pPr>
        <w:tabs>
          <w:tab w:val="left" w:pos="783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ab/>
      </w:r>
    </w:p>
    <w:p w:rsidR="00CC0E4C" w:rsidRDefault="00CC0E4C" w:rsidP="00CC0E4C">
      <w:pPr>
        <w:tabs>
          <w:tab w:val="left" w:pos="8550"/>
          <w:tab w:val="right" w:pos="10503"/>
        </w:tabs>
        <w:spacing w:before="100" w:beforeAutospacing="1" w:after="0" w:line="240" w:lineRule="auto"/>
        <w:ind w:right="325"/>
        <w:rPr>
          <w:rFonts w:ascii="Trebuchet MS" w:eastAsia="Times New Roman" w:hAnsi="Trebuchet MS" w:cs="Times New Roman"/>
          <w:sz w:val="24"/>
          <w:szCs w:val="24"/>
          <w:lang w:eastAsia="ru-RU"/>
        </w:rPr>
      </w:pPr>
    </w:p>
    <w:p w:rsidR="00CC0E4C" w:rsidRPr="00215BDB" w:rsidRDefault="00250ED8" w:rsidP="00CC0E4C">
      <w:pPr>
        <w:tabs>
          <w:tab w:val="left" w:pos="8550"/>
          <w:tab w:val="right" w:pos="10503"/>
        </w:tabs>
        <w:spacing w:before="100" w:beforeAutospacing="1" w:after="0" w:line="240" w:lineRule="auto"/>
        <w:ind w:right="3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="00CC0E4C" w:rsidRPr="00215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</w:t>
      </w:r>
      <w:r w:rsidR="00CC0E4C" w:rsidRPr="00215B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C0E4C" w:rsidRPr="00215BDB" w:rsidRDefault="00CC0E4C" w:rsidP="00CC0E4C">
      <w:pPr>
        <w:spacing w:before="100" w:beforeAutospacing="1" w:after="0" w:line="240" w:lineRule="auto"/>
        <w:ind w:right="3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Директор КГБПОУ «ТАТТ»</w:t>
      </w:r>
    </w:p>
    <w:p w:rsidR="00CC0E4C" w:rsidRPr="00215BDB" w:rsidRDefault="00CC0E4C" w:rsidP="00CC0E4C">
      <w:pPr>
        <w:spacing w:before="100" w:beforeAutospacing="1" w:after="0" w:line="240" w:lineRule="auto"/>
        <w:ind w:right="3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</w:t>
      </w:r>
      <w:proofErr w:type="spellStart"/>
      <w:r w:rsidRPr="00215BDB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А.А.Завьялов</w:t>
      </w:r>
      <w:proofErr w:type="spellEnd"/>
    </w:p>
    <w:p w:rsidR="00CC0E4C" w:rsidRPr="00215BDB" w:rsidRDefault="00CC0E4C" w:rsidP="00CC0E4C">
      <w:pPr>
        <w:spacing w:before="100" w:beforeAutospacing="1" w:after="0" w:line="240" w:lineRule="auto"/>
        <w:ind w:right="3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D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«___»_____________201__г.</w:t>
      </w:r>
    </w:p>
    <w:p w:rsidR="00CC0E4C" w:rsidRPr="00215BDB" w:rsidRDefault="00CC0E4C" w:rsidP="00CC0E4C">
      <w:pPr>
        <w:spacing w:before="100" w:beforeAutospacing="1" w:after="0" w:line="240" w:lineRule="auto"/>
        <w:ind w:right="3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E4C" w:rsidRPr="00215BDB" w:rsidRDefault="00CC0E4C" w:rsidP="00CC0E4C">
      <w:pPr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</w:p>
    <w:p w:rsidR="00CC0E4C" w:rsidRPr="00215BDB" w:rsidRDefault="00CC0E4C" w:rsidP="00CC0E4C">
      <w:pPr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</w:p>
    <w:p w:rsidR="00CC0E4C" w:rsidRPr="00215BDB" w:rsidRDefault="00CC0E4C" w:rsidP="00CC0E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2300DC"/>
          <w:sz w:val="44"/>
          <w:szCs w:val="44"/>
          <w:lang w:eastAsia="ru-RU"/>
        </w:rPr>
      </w:pPr>
      <w:r w:rsidRPr="00215BDB">
        <w:rPr>
          <w:rFonts w:ascii="Times New Roman" w:eastAsia="Times New Roman" w:hAnsi="Times New Roman" w:cs="Times New Roman"/>
          <w:b/>
          <w:caps/>
          <w:color w:val="2300DC"/>
          <w:sz w:val="44"/>
          <w:szCs w:val="44"/>
          <w:lang w:eastAsia="ru-RU"/>
        </w:rPr>
        <w:t>рабочая программа</w:t>
      </w:r>
    </w:p>
    <w:p w:rsidR="00CC0E4C" w:rsidRPr="00215BDB" w:rsidRDefault="00CC0E4C" w:rsidP="00CC0E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2300DC"/>
          <w:sz w:val="36"/>
          <w:szCs w:val="36"/>
          <w:lang w:eastAsia="ru-RU"/>
        </w:rPr>
      </w:pPr>
    </w:p>
    <w:p w:rsidR="00CC0E4C" w:rsidRPr="00215BDB" w:rsidRDefault="00CC0E4C" w:rsidP="00CC0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  <w:r w:rsidRPr="00215BDB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  <w:t xml:space="preserve">учебной практики </w:t>
      </w:r>
    </w:p>
    <w:p w:rsidR="00CC0E4C" w:rsidRPr="00215BDB" w:rsidRDefault="00CC0E4C" w:rsidP="00CC0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</w:p>
    <w:p w:rsidR="00CC0E4C" w:rsidRPr="00215BDB" w:rsidRDefault="00CC0E4C" w:rsidP="00CC0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  <w:r w:rsidRPr="00215BDB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  <w:t xml:space="preserve">пм.03 </w:t>
      </w:r>
      <w:r w:rsidRPr="00215B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Работа на контрольно-кассовой технике и расчеты с покупателями</w:t>
      </w:r>
    </w:p>
    <w:p w:rsidR="00CC0E4C" w:rsidRPr="00215BDB" w:rsidRDefault="00CC0E4C" w:rsidP="00CC0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</w:p>
    <w:p w:rsidR="00CC0E4C" w:rsidRPr="00215BDB" w:rsidRDefault="00CC0E4C" w:rsidP="00CC0E4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40"/>
          <w:szCs w:val="40"/>
          <w:lang w:eastAsia="ru-RU"/>
        </w:rPr>
      </w:pPr>
      <w:r w:rsidRPr="00215B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профессии 38.01.02 Продавец, контролер-кассир</w:t>
      </w:r>
    </w:p>
    <w:p w:rsidR="00CC0E4C" w:rsidRPr="00215BDB" w:rsidRDefault="00CC0E4C" w:rsidP="00CC0E4C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</w:pPr>
    </w:p>
    <w:p w:rsidR="00CC0E4C" w:rsidRPr="00215BDB" w:rsidRDefault="00CC0E4C" w:rsidP="00CC0E4C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</w:pPr>
    </w:p>
    <w:p w:rsidR="00CC0E4C" w:rsidRPr="00215BDB" w:rsidRDefault="00CC0E4C" w:rsidP="00CC0E4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</w:pPr>
    </w:p>
    <w:p w:rsidR="00CC0E4C" w:rsidRPr="00215BDB" w:rsidRDefault="00CC0E4C" w:rsidP="00CC0E4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</w:pPr>
    </w:p>
    <w:p w:rsidR="00CC0E4C" w:rsidRPr="00215BDB" w:rsidRDefault="00CC0E4C" w:rsidP="00CC0E4C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</w:pPr>
    </w:p>
    <w:p w:rsidR="00CC0E4C" w:rsidRPr="00215BDB" w:rsidRDefault="00CC0E4C" w:rsidP="00CC0E4C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</w:pPr>
    </w:p>
    <w:p w:rsidR="00CC0E4C" w:rsidRPr="00215BDB" w:rsidRDefault="00CC0E4C" w:rsidP="00CC0E4C">
      <w:pPr>
        <w:spacing w:after="0" w:line="240" w:lineRule="auto"/>
        <w:rPr>
          <w:rFonts w:ascii="Times New Roman" w:eastAsia="Times New Roman" w:hAnsi="Times New Roman" w:cs="Times New Roman"/>
          <w:b/>
          <w:caps/>
          <w:color w:val="000000"/>
          <w:lang w:eastAsia="ru-RU"/>
        </w:rPr>
      </w:pPr>
    </w:p>
    <w:p w:rsidR="00CC0E4C" w:rsidRPr="00215BDB" w:rsidRDefault="00CC0E4C" w:rsidP="00CC0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ru-RU"/>
        </w:rPr>
      </w:pPr>
    </w:p>
    <w:p w:rsidR="00CC0E4C" w:rsidRPr="00215BDB" w:rsidRDefault="00CC0E4C" w:rsidP="00CC0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ru-RU"/>
        </w:rPr>
      </w:pPr>
    </w:p>
    <w:p w:rsidR="00CC0E4C" w:rsidRPr="00215BDB" w:rsidRDefault="00CC0E4C" w:rsidP="00CC0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ru-RU"/>
        </w:rPr>
      </w:pPr>
    </w:p>
    <w:p w:rsidR="00CC0E4C" w:rsidRPr="00215BDB" w:rsidRDefault="00CC0E4C" w:rsidP="00CC0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ru-RU"/>
        </w:rPr>
      </w:pPr>
    </w:p>
    <w:p w:rsidR="00CC0E4C" w:rsidRPr="00215BDB" w:rsidRDefault="00CC0E4C" w:rsidP="00C33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ru-RU"/>
        </w:rPr>
      </w:pPr>
      <w:r w:rsidRPr="00215BDB">
        <w:rPr>
          <w:rFonts w:ascii="Times New Roman" w:eastAsia="Times New Roman" w:hAnsi="Times New Roman" w:cs="Times New Roman"/>
          <w:b/>
          <w:caps/>
          <w:color w:val="000000"/>
          <w:lang w:eastAsia="ru-RU"/>
        </w:rPr>
        <w:t>Троицкое</w:t>
      </w:r>
    </w:p>
    <w:p w:rsidR="00CC0E4C" w:rsidRPr="00215BDB" w:rsidRDefault="00215BDB" w:rsidP="00CC0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lang w:eastAsia="ru-RU"/>
        </w:rPr>
        <w:t>2016</w:t>
      </w:r>
    </w:p>
    <w:p w:rsidR="007B31D3" w:rsidRDefault="007B31D3" w:rsidP="0007321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0620BC" w:rsidRPr="00CE2CEA" w:rsidRDefault="0007321F" w:rsidP="0007321F">
      <w:pPr>
        <w:spacing w:after="0" w:line="360" w:lineRule="auto"/>
        <w:jc w:val="both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lastRenderedPageBreak/>
        <w:t xml:space="preserve">Рабочая программа учебной </w:t>
      </w:r>
      <w:r w:rsidRPr="00C908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практики профессионального модуля</w:t>
      </w:r>
      <w:r w:rsidR="00250E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ПМ</w:t>
      </w:r>
      <w:r w:rsidRPr="005C0A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.03.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Р</w:t>
      </w:r>
      <w:r w:rsidRPr="005C0A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абота на контрольно-кассовой технике и расчеты с покупателями» </w:t>
      </w:r>
      <w:r w:rsidRPr="005C0A0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разработана на основе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примерной  программы учебной практики, составленной в соответствии с Федеральным государственным образовательным стандартом</w:t>
      </w:r>
      <w:r w:rsidR="00263F6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6A2C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среднего</w:t>
      </w:r>
      <w:r w:rsidRPr="005C0A0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профессионального образования по профессии 38.01.02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</w:t>
      </w:r>
      <w:r w:rsidRPr="005C0A0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родавец, контролер-кассир.</w:t>
      </w:r>
    </w:p>
    <w:p w:rsidR="000620BC" w:rsidRPr="005C0A05" w:rsidRDefault="000620BC" w:rsidP="0007321F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0620BC" w:rsidRPr="005C0A05" w:rsidRDefault="000620BC" w:rsidP="000620BC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0620BC" w:rsidRPr="00C90837" w:rsidRDefault="000620BC" w:rsidP="000620BC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908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Составитель: </w:t>
      </w:r>
    </w:p>
    <w:p w:rsidR="000620BC" w:rsidRPr="005C0A05" w:rsidRDefault="000620BC" w:rsidP="000620BC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spellStart"/>
      <w:r w:rsidRPr="005C0A0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Беломытцева</w:t>
      </w:r>
      <w:proofErr w:type="spellEnd"/>
      <w:r w:rsidRPr="005C0A0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Н.Н., мастер производственного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КГБПОУ «ТАТТ»</w:t>
      </w:r>
    </w:p>
    <w:p w:rsidR="000620BC" w:rsidRPr="005C0A05" w:rsidRDefault="000620BC" w:rsidP="000620BC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0620BC" w:rsidRPr="005C0A05" w:rsidRDefault="000620BC" w:rsidP="000620BC">
      <w:pPr>
        <w:suppressAutoHyphens/>
        <w:autoSpaceDE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0620BC" w:rsidRPr="005C0A05" w:rsidRDefault="000620BC" w:rsidP="000620BC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620BC" w:rsidRPr="005C0A05" w:rsidTr="00222996">
        <w:trPr>
          <w:trHeight w:val="2210"/>
          <w:jc w:val="center"/>
        </w:trPr>
        <w:tc>
          <w:tcPr>
            <w:tcW w:w="3190" w:type="dxa"/>
            <w:shd w:val="clear" w:color="auto" w:fill="auto"/>
          </w:tcPr>
          <w:p w:rsidR="000620BC" w:rsidRPr="00610703" w:rsidRDefault="000620BC" w:rsidP="00222996">
            <w:p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1070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РАССМОТРЕНО</w:t>
            </w:r>
          </w:p>
          <w:p w:rsidR="000620BC" w:rsidRDefault="000620BC" w:rsidP="00222996">
            <w:p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0620BC" w:rsidRPr="00610703" w:rsidRDefault="000620BC" w:rsidP="00222996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1070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 заседании ЦМК общетехнических и специальных дисциплин</w:t>
            </w:r>
          </w:p>
          <w:p w:rsidR="000620BC" w:rsidRPr="00610703" w:rsidRDefault="000620BC" w:rsidP="00222996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Протокол №___от</w:t>
            </w:r>
            <w:r w:rsidRPr="0061070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«__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</w:t>
            </w:r>
            <w:r w:rsidRPr="0061070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»___</w:t>
            </w:r>
            <w:r w:rsidR="00215BD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_______2016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г</w:t>
            </w:r>
          </w:p>
          <w:p w:rsidR="000620BC" w:rsidRDefault="000620BC" w:rsidP="00222996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Председатель ЦМК </w:t>
            </w:r>
          </w:p>
          <w:p w:rsidR="000620BC" w:rsidRPr="00610703" w:rsidRDefault="00215BDB" w:rsidP="00222996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____________А.Н.Калашников</w:t>
            </w:r>
          </w:p>
          <w:p w:rsidR="000620BC" w:rsidRPr="00C90837" w:rsidRDefault="000620BC" w:rsidP="00222996">
            <w:p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190" w:type="dxa"/>
            <w:shd w:val="clear" w:color="auto" w:fill="auto"/>
          </w:tcPr>
          <w:p w:rsidR="000620BC" w:rsidRDefault="000620BC" w:rsidP="00222996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СОГЛАСОВАНО</w:t>
            </w:r>
          </w:p>
          <w:p w:rsidR="000620BC" w:rsidRDefault="000620BC" w:rsidP="00222996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:rsidR="000620BC" w:rsidRPr="00610703" w:rsidRDefault="000620BC" w:rsidP="00222996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З</w:t>
            </w:r>
            <w:r w:rsidRPr="0061070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аведующий практикой __________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____</w:t>
            </w:r>
            <w:proofErr w:type="spellStart"/>
            <w:r w:rsidRPr="0061070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Л.М.Буракова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0620BC" w:rsidRDefault="000620BC" w:rsidP="00222996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СОГЛАСОВАНО</w:t>
            </w:r>
          </w:p>
          <w:p w:rsidR="000620BC" w:rsidRDefault="000620BC" w:rsidP="00222996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:rsidR="000620BC" w:rsidRDefault="000620BC" w:rsidP="00222996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Заместитель директора по учебной работе</w:t>
            </w:r>
          </w:p>
          <w:p w:rsidR="000620BC" w:rsidRDefault="00215BDB" w:rsidP="00222996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«______»______________2016</w:t>
            </w:r>
            <w:r w:rsidR="000620B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г</w:t>
            </w:r>
          </w:p>
          <w:p w:rsidR="000620BC" w:rsidRPr="00610703" w:rsidRDefault="000620BC" w:rsidP="00215BDB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_____________</w:t>
            </w:r>
            <w:r w:rsidR="00250ED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___</w:t>
            </w:r>
            <w:proofErr w:type="spellStart"/>
            <w:r w:rsidR="00215BD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С.П.Петраш</w:t>
            </w:r>
            <w:proofErr w:type="spellEnd"/>
          </w:p>
        </w:tc>
      </w:tr>
    </w:tbl>
    <w:p w:rsidR="000620BC" w:rsidRPr="005C0A05" w:rsidRDefault="000620BC" w:rsidP="000620BC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0620BC" w:rsidRPr="005C0A05" w:rsidRDefault="000620BC" w:rsidP="000620BC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0620BC" w:rsidRPr="005C0A05" w:rsidRDefault="000620BC" w:rsidP="000620BC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0620BC" w:rsidRPr="005C0A05" w:rsidRDefault="000620BC" w:rsidP="000620BC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0620BC" w:rsidRPr="005C0A05" w:rsidRDefault="000620BC" w:rsidP="000620BC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0620BC" w:rsidRPr="005C0A05" w:rsidRDefault="000620BC" w:rsidP="000620BC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0620BC" w:rsidRDefault="000620BC" w:rsidP="000620BC">
      <w:pPr>
        <w:tabs>
          <w:tab w:val="center" w:pos="4677"/>
          <w:tab w:val="left" w:pos="5885"/>
          <w:tab w:val="left" w:pos="7400"/>
          <w:tab w:val="left" w:pos="7501"/>
          <w:tab w:val="left" w:pos="762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0620BC" w:rsidRDefault="000620BC" w:rsidP="000620BC">
      <w:pPr>
        <w:tabs>
          <w:tab w:val="center" w:pos="4677"/>
          <w:tab w:val="left" w:pos="5885"/>
          <w:tab w:val="left" w:pos="7400"/>
          <w:tab w:val="left" w:pos="7501"/>
          <w:tab w:val="left" w:pos="7626"/>
        </w:tabs>
        <w:spacing w:after="0" w:line="360" w:lineRule="auto"/>
        <w:rPr>
          <w:b/>
          <w:sz w:val="28"/>
          <w:szCs w:val="28"/>
        </w:rPr>
      </w:pPr>
    </w:p>
    <w:p w:rsidR="000620BC" w:rsidRDefault="000620BC" w:rsidP="000620BC">
      <w:pPr>
        <w:tabs>
          <w:tab w:val="left" w:pos="8139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20BC" w:rsidRPr="002D2B86" w:rsidRDefault="00250ED8" w:rsidP="0007321F">
      <w:pPr>
        <w:tabs>
          <w:tab w:val="left" w:pos="8139"/>
        </w:tabs>
        <w:spacing w:after="0" w:line="360" w:lineRule="auto"/>
        <w:jc w:val="center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</w:t>
      </w:r>
      <w:r w:rsidR="000620BC" w:rsidRPr="002D2B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="00062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="00062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тр.</w:t>
      </w:r>
    </w:p>
    <w:p w:rsidR="000620BC" w:rsidRPr="002D2B86" w:rsidRDefault="000620BC" w:rsidP="000620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0620BC" w:rsidRPr="002D2B86" w:rsidTr="00250ED8">
        <w:trPr>
          <w:trHeight w:val="966"/>
        </w:trPr>
        <w:tc>
          <w:tcPr>
            <w:tcW w:w="7668" w:type="dxa"/>
            <w:shd w:val="clear" w:color="auto" w:fill="auto"/>
          </w:tcPr>
          <w:p w:rsidR="000620BC" w:rsidRPr="00B27813" w:rsidRDefault="00941B77" w:rsidP="00250ED8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ПАСПОРТ </w:t>
            </w:r>
            <w:r w:rsidR="00037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РАБОЧЕЙ</w:t>
            </w:r>
            <w:r w:rsidR="00250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7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УЧЕБНОЙ</w:t>
            </w:r>
            <w:r w:rsidR="000620BC" w:rsidRPr="00B27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ПРАКТИКИ</w:t>
            </w:r>
          </w:p>
        </w:tc>
        <w:tc>
          <w:tcPr>
            <w:tcW w:w="1903" w:type="dxa"/>
            <w:shd w:val="clear" w:color="auto" w:fill="auto"/>
          </w:tcPr>
          <w:p w:rsidR="000620BC" w:rsidRPr="002D2B86" w:rsidRDefault="000620BC" w:rsidP="00250ED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620BC" w:rsidRPr="002D2B86" w:rsidTr="00250ED8">
        <w:trPr>
          <w:trHeight w:val="966"/>
        </w:trPr>
        <w:tc>
          <w:tcPr>
            <w:tcW w:w="7668" w:type="dxa"/>
            <w:shd w:val="clear" w:color="auto" w:fill="auto"/>
          </w:tcPr>
          <w:p w:rsidR="000620BC" w:rsidRPr="00B27813" w:rsidRDefault="000620BC" w:rsidP="00250ED8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РЕЗУЛЬТАТЫ ОСВОЕНИЯ </w:t>
            </w:r>
            <w:r w:rsidR="00250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РАБОЧЕЙ </w:t>
            </w:r>
            <w:r w:rsidRPr="00B27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УЧЕБНОЙ ПРАКТИКИ</w:t>
            </w:r>
          </w:p>
        </w:tc>
        <w:tc>
          <w:tcPr>
            <w:tcW w:w="1903" w:type="dxa"/>
            <w:shd w:val="clear" w:color="auto" w:fill="auto"/>
          </w:tcPr>
          <w:p w:rsidR="000620BC" w:rsidRPr="002D2B86" w:rsidRDefault="00C93AF5" w:rsidP="0025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0620BC" w:rsidRPr="002D2B86" w:rsidTr="00250ED8">
        <w:trPr>
          <w:trHeight w:val="966"/>
        </w:trPr>
        <w:tc>
          <w:tcPr>
            <w:tcW w:w="7668" w:type="dxa"/>
            <w:shd w:val="clear" w:color="auto" w:fill="auto"/>
          </w:tcPr>
          <w:p w:rsidR="00C93AF5" w:rsidRDefault="00C93AF5" w:rsidP="0025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0BC" w:rsidRPr="00B27813" w:rsidRDefault="007B31D3" w:rsidP="00250ED8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СТРУКТУРА  </w:t>
            </w:r>
            <w:r w:rsidR="000620BC" w:rsidRPr="00B27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СОДЕРЖАНИЕ УЧЕБНОЙ ПРАКТИКИ</w:t>
            </w:r>
          </w:p>
        </w:tc>
        <w:tc>
          <w:tcPr>
            <w:tcW w:w="1903" w:type="dxa"/>
            <w:shd w:val="clear" w:color="auto" w:fill="auto"/>
          </w:tcPr>
          <w:p w:rsidR="00250ED8" w:rsidRDefault="00250ED8" w:rsidP="0025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0BC" w:rsidRPr="002D2B86" w:rsidRDefault="00C93AF5" w:rsidP="0025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0620BC" w:rsidRPr="002D2B86" w:rsidTr="00250ED8">
        <w:trPr>
          <w:trHeight w:val="966"/>
        </w:trPr>
        <w:tc>
          <w:tcPr>
            <w:tcW w:w="7668" w:type="dxa"/>
            <w:shd w:val="clear" w:color="auto" w:fill="auto"/>
          </w:tcPr>
          <w:p w:rsidR="00C93AF5" w:rsidRDefault="00C93AF5" w:rsidP="0025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0BC" w:rsidRPr="00B27813" w:rsidRDefault="000620BC" w:rsidP="00250ED8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УСЛОВИЯ </w:t>
            </w:r>
            <w:r w:rsidR="00250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РЕАЛИЗАЦИИ РАБОЧЕЙ ПРОГРАММЫ </w:t>
            </w:r>
            <w:r w:rsidR="007B31D3" w:rsidRPr="00B27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7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УЧЕБНОЙ ПРАКТИКИ</w:t>
            </w:r>
          </w:p>
        </w:tc>
        <w:tc>
          <w:tcPr>
            <w:tcW w:w="1903" w:type="dxa"/>
            <w:shd w:val="clear" w:color="auto" w:fill="auto"/>
          </w:tcPr>
          <w:p w:rsidR="00250ED8" w:rsidRDefault="00250ED8" w:rsidP="0025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0BC" w:rsidRPr="002D2B86" w:rsidRDefault="000620BC" w:rsidP="0025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95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620BC" w:rsidRPr="002D2B86" w:rsidTr="00250ED8">
        <w:trPr>
          <w:trHeight w:val="966"/>
        </w:trPr>
        <w:tc>
          <w:tcPr>
            <w:tcW w:w="7668" w:type="dxa"/>
            <w:shd w:val="clear" w:color="auto" w:fill="auto"/>
          </w:tcPr>
          <w:p w:rsidR="00C93AF5" w:rsidRDefault="00C93AF5" w:rsidP="0025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0BC" w:rsidRPr="00B27813" w:rsidRDefault="000620BC" w:rsidP="00250ED8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 И ОЦЕНКА РЕЗУЛЬТАТОВ ОСВОЕНИЯ УЧЕБНОЙ ПРАКТИКИ</w:t>
            </w:r>
          </w:p>
        </w:tc>
        <w:tc>
          <w:tcPr>
            <w:tcW w:w="1903" w:type="dxa"/>
            <w:shd w:val="clear" w:color="auto" w:fill="auto"/>
          </w:tcPr>
          <w:p w:rsidR="00250ED8" w:rsidRDefault="00250ED8" w:rsidP="0025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20BC" w:rsidRPr="002D2B86" w:rsidRDefault="000620BC" w:rsidP="0025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95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620BC" w:rsidRPr="002D2B86" w:rsidTr="00250ED8">
        <w:trPr>
          <w:trHeight w:val="966"/>
        </w:trPr>
        <w:tc>
          <w:tcPr>
            <w:tcW w:w="7668" w:type="dxa"/>
            <w:shd w:val="clear" w:color="auto" w:fill="auto"/>
          </w:tcPr>
          <w:p w:rsidR="000620BC" w:rsidRPr="002D2B86" w:rsidRDefault="000620BC" w:rsidP="0025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0620BC" w:rsidRPr="002D2B86" w:rsidRDefault="000620BC" w:rsidP="0025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620BC" w:rsidRPr="002D2B86" w:rsidRDefault="000620BC" w:rsidP="000620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0CC1" w:rsidRDefault="006E20DB" w:rsidP="006E20DB">
      <w:pPr>
        <w:tabs>
          <w:tab w:val="left" w:pos="19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670CC1" w:rsidRDefault="00670CC1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0CC1" w:rsidRDefault="00670CC1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0CC1" w:rsidRDefault="00670CC1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0CC1" w:rsidRDefault="00670CC1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0CC1" w:rsidRDefault="00670CC1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0CC1" w:rsidRDefault="00670CC1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0CC1" w:rsidRDefault="00670CC1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0CC1" w:rsidRDefault="00670CC1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0CC1" w:rsidRDefault="00670CC1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0CC1" w:rsidRDefault="00670CC1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0CC1" w:rsidRDefault="00670CC1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0CC1" w:rsidRDefault="00670CC1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0CC1" w:rsidRDefault="00670CC1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0CC1" w:rsidRDefault="00670CC1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F90" w:rsidRPr="00AE2BFC" w:rsidRDefault="00626F90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2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ПАСПОРТ </w:t>
      </w:r>
      <w:r w:rsidR="00916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РАБОЧЕЙ</w:t>
      </w:r>
      <w:r w:rsidRPr="00AE2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УЧЕБНОЙ ПРАКТИКИ</w:t>
      </w:r>
    </w:p>
    <w:p w:rsidR="00626F90" w:rsidRPr="00F16D61" w:rsidRDefault="00626F90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F90" w:rsidRPr="00F16D61" w:rsidRDefault="00626F90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 Область применения </w:t>
      </w:r>
      <w:r w:rsidR="00BB1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рабочей </w:t>
      </w:r>
      <w:r w:rsidRPr="00F16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  <w:r w:rsidR="00B278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26F90" w:rsidRPr="009B687F" w:rsidRDefault="00626F90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практики</w:t>
      </w:r>
      <w:r w:rsidR="00596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ПМ.03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«Работа на контрольно-кассовой технике и расчеты с покупателями»</w:t>
      </w: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частью основной профессиональной образовательной программы</w:t>
      </w:r>
      <w:r w:rsidR="00355D9C" w:rsidRPr="00355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D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квалифицированных рабочих, служащих (ППКРС)</w:t>
      </w: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</w:t>
      </w:r>
      <w:r w:rsidR="009F2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</w:t>
      </w:r>
      <w:r w:rsidR="00355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профессии 38.01.02</w:t>
      </w: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Продавец, контролер-кассир.</w:t>
      </w:r>
    </w:p>
    <w:p w:rsidR="00626F90" w:rsidRPr="009B687F" w:rsidRDefault="00626F90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F90" w:rsidRPr="00F16D61" w:rsidRDefault="00626F90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Цели и задачи учебной практики</w:t>
      </w:r>
      <w:r w:rsidR="00B278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13EF7" w:rsidRPr="00813EF7" w:rsidRDefault="00626F90" w:rsidP="00813E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учебной практики </w:t>
      </w:r>
      <w:r w:rsidR="00813EF7" w:rsidRPr="00813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профессиональной деятельности по профессии </w:t>
      </w:r>
      <w:r w:rsidR="00596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38.01.02 </w:t>
      </w:r>
      <w:r w:rsidR="00813EF7" w:rsidRPr="00813EF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«Продавец, контролер-кассир» является освоение обучающимися</w:t>
      </w:r>
      <w:r w:rsidR="00C93A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13EF7" w:rsidRPr="00813EF7" w:rsidRDefault="00813EF7" w:rsidP="00813E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6310">
        <w:rPr>
          <w:rFonts w:ascii="Times New Roman" w:eastAsia="Times New Roman" w:hAnsi="Times New Roman" w:cs="Times New Roman"/>
          <w:sz w:val="28"/>
          <w:szCs w:val="28"/>
          <w:lang w:eastAsia="ru-RU"/>
        </w:rPr>
        <w:t>пм.03</w:t>
      </w:r>
      <w:r w:rsidR="00C93AF5" w:rsidRPr="00813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93AF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93AF5" w:rsidRPr="00813EF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на контрольно-кассовой те</w:t>
      </w:r>
      <w:r w:rsidR="00A800D1">
        <w:rPr>
          <w:rFonts w:ascii="Times New Roman" w:eastAsia="Times New Roman" w:hAnsi="Times New Roman" w:cs="Times New Roman"/>
          <w:sz w:val="28"/>
          <w:szCs w:val="28"/>
          <w:lang w:eastAsia="ru-RU"/>
        </w:rPr>
        <w:t>хнике и расчеты с покупателями»;</w:t>
      </w:r>
    </w:p>
    <w:p w:rsidR="00813EF7" w:rsidRPr="00813EF7" w:rsidRDefault="00C93AF5" w:rsidP="00813E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EF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общих</w:t>
      </w:r>
      <w:r w:rsidR="00A80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профессиональных компетенций;</w:t>
      </w:r>
    </w:p>
    <w:p w:rsidR="00626F90" w:rsidRPr="009B687F" w:rsidRDefault="00C93AF5" w:rsidP="00813E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E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</w:t>
      </w:r>
      <w:r w:rsidR="00813EF7" w:rsidRPr="00813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ретение опыта практической работы </w:t>
      </w:r>
      <w:proofErr w:type="gramStart"/>
      <w:r w:rsidR="00813EF7" w:rsidRPr="00813E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813EF7" w:rsidRPr="00813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</w:t>
      </w:r>
      <w:r w:rsidR="00813EF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13EF7" w:rsidRPr="00813EF7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фессии</w:t>
      </w:r>
      <w:r w:rsidR="00813E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3EF7" w:rsidRDefault="00813EF7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F90" w:rsidRPr="009B687F" w:rsidRDefault="00626F90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учебной прак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тики (профессионального обучения</w:t>
      </w: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>) являются:</w:t>
      </w:r>
    </w:p>
    <w:p w:rsidR="00626F90" w:rsidRPr="009B687F" w:rsidRDefault="00A800D1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26F90"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обучающихся трудовым приемам, операциям и способам выполнения трудовых процессов, характерных для соответствующей профессии и необходимых для последующего освоения ими общих и профессиональных компетенций по избранной профессии;</w:t>
      </w:r>
    </w:p>
    <w:p w:rsidR="00626F90" w:rsidRPr="009B687F" w:rsidRDefault="00A800D1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26F90"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и совершенствование первоначальных практических профессиональных умений обучающихся.</w:t>
      </w:r>
    </w:p>
    <w:p w:rsidR="007B31D3" w:rsidRDefault="007B31D3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F90" w:rsidRDefault="00626F90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прохождения учебной практики,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</w:t>
      </w:r>
    </w:p>
    <w:p w:rsidR="00626F90" w:rsidRDefault="00626F90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практический опыт:</w:t>
      </w:r>
    </w:p>
    <w:p w:rsidR="00626F90" w:rsidRDefault="00626F90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эксплуатации контрольно-кассовой техники </w:t>
      </w:r>
      <w:r w:rsidR="00215BDB">
        <w:rPr>
          <w:rFonts w:ascii="Times New Roman" w:eastAsia="Times New Roman" w:hAnsi="Times New Roman" w:cs="Times New Roman"/>
          <w:sz w:val="28"/>
          <w:szCs w:val="28"/>
          <w:lang w:eastAsia="ru-RU"/>
        </w:rPr>
        <w:t>(ККТ) и обслуживания покупателей.</w:t>
      </w:r>
    </w:p>
    <w:p w:rsidR="00626F90" w:rsidRDefault="00215BDB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626F90" w:rsidRPr="00E72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меть</w:t>
      </w:r>
      <w:r w:rsidR="00626F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26F90" w:rsidRDefault="00626F90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-осуществлять подготовку ККТ различных видов;</w:t>
      </w:r>
    </w:p>
    <w:p w:rsidR="00626F90" w:rsidRDefault="00626F90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-работать на ККТ различных видов</w:t>
      </w:r>
      <w:r w:rsidR="0021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автономных, пассивных, системных, активных системных (компьютеризированных кассовых машинах – </w:t>
      </w:r>
      <w:r w:rsidR="00215B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POS</w:t>
      </w:r>
      <w:r w:rsidR="0021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терминалах), фискальных регистраторах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6F90" w:rsidRDefault="00626F90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-устранять мелкие неисправности при работе на ККТ;</w:t>
      </w:r>
    </w:p>
    <w:p w:rsidR="00626F90" w:rsidRDefault="00626F90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-распознавать платежеспособность государственных денежных знаков;</w:t>
      </w:r>
    </w:p>
    <w:p w:rsidR="00626F90" w:rsidRDefault="00626F90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-осуществлять заключительные операции при работе на ККТ;</w:t>
      </w:r>
    </w:p>
    <w:p w:rsidR="00626F90" w:rsidRDefault="00626F90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-оформлять документы по кассовым операциям;</w:t>
      </w:r>
    </w:p>
    <w:p w:rsidR="00626F90" w:rsidRDefault="00626F90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-соблюдать правила техники </w:t>
      </w:r>
      <w:r w:rsidR="001A4D4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безопасности.</w:t>
      </w:r>
    </w:p>
    <w:p w:rsidR="00626F90" w:rsidRDefault="001A4D48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626F90" w:rsidRPr="00E72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нать</w:t>
      </w:r>
      <w:r w:rsidR="00626F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26F90" w:rsidRDefault="00626F90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-документы, регламентирующие применение ККТ;</w:t>
      </w:r>
    </w:p>
    <w:p w:rsidR="00626F90" w:rsidRDefault="00626F90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-правила расчетов и обслуживания покупателей;</w:t>
      </w:r>
    </w:p>
    <w:p w:rsidR="00626F90" w:rsidRDefault="00626F90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-типовые правила обслуживания эксплуатации ККТ и правила регистрации;</w:t>
      </w:r>
    </w:p>
    <w:p w:rsidR="00626F90" w:rsidRDefault="00626F90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-классификацию устройства ККТ;</w:t>
      </w:r>
    </w:p>
    <w:p w:rsidR="00626F90" w:rsidRDefault="00626F90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-основные режимы ККТ;</w:t>
      </w:r>
    </w:p>
    <w:p w:rsidR="00626F90" w:rsidRDefault="00626F90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-особенности технического обслуживания ККТ;</w:t>
      </w:r>
    </w:p>
    <w:p w:rsidR="00626F90" w:rsidRDefault="00626F90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-признаки платежеспособности государственных денежных знаков, порядок получения, хранения и выдачи денежных средств, отличительные признаки платежных средств безналичного расчета;</w:t>
      </w:r>
    </w:p>
    <w:p w:rsidR="00626F90" w:rsidRDefault="00626F90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-правила оформления документов по кассовым операциям</w:t>
      </w:r>
      <w:r w:rsidR="00215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3AF5" w:rsidRDefault="00C93AF5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F90" w:rsidRPr="009F66B8" w:rsidRDefault="00626F90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7B31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9F6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</w:t>
      </w:r>
      <w:r w:rsidR="006A2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9F6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оличество часов на освоение учебной практики:</w:t>
      </w:r>
    </w:p>
    <w:p w:rsidR="00670CC1" w:rsidRDefault="00626F90" w:rsidP="00C93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>ПМ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596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на контрольно-кассовой технике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расчеты с покупателями</w:t>
      </w:r>
      <w:r w:rsidR="0059631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6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9F2C9A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C93AF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асов</w:t>
      </w:r>
      <w:r w:rsidR="00BB19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31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Заключительным этапом процесса обучения учебной практики</w:t>
      </w:r>
      <w:r w:rsidR="007B3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 w:rsidR="00670CC1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вляется зачет</w:t>
      </w:r>
      <w:r w:rsidR="009A3C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0CC1" w:rsidRDefault="00670CC1" w:rsidP="00670CC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F90" w:rsidRPr="00670CC1" w:rsidRDefault="00626F90" w:rsidP="00670CC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26F90" w:rsidRPr="00670CC1" w:rsidSect="00745FC1">
          <w:footerReference w:type="default" r:id="rId9"/>
          <w:pgSz w:w="11907" w:h="16840"/>
          <w:pgMar w:top="1077" w:right="851" w:bottom="244" w:left="1418" w:header="709" w:footer="709" w:gutter="0"/>
          <w:cols w:space="720"/>
        </w:sectPr>
      </w:pPr>
    </w:p>
    <w:p w:rsidR="00626F90" w:rsidRPr="008553D9" w:rsidRDefault="00626F90" w:rsidP="00670CC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D2B8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2. результаты освоения Рабочей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программы учебной практики</w:t>
      </w:r>
    </w:p>
    <w:p w:rsidR="00626F90" w:rsidRDefault="00293FF1" w:rsidP="00626F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учебной практики является освоение</w:t>
      </w:r>
    </w:p>
    <w:p w:rsidR="00293FF1" w:rsidRDefault="00293FF1" w:rsidP="00626F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общих компетенций (ОК):</w:t>
      </w:r>
    </w:p>
    <w:p w:rsidR="005F0C51" w:rsidRPr="002D2B86" w:rsidRDefault="005F0C51" w:rsidP="00626F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профессиональных компетенций (ПК):</w:t>
      </w:r>
    </w:p>
    <w:tbl>
      <w:tblPr>
        <w:tblW w:w="949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8412"/>
      </w:tblGrid>
      <w:tr w:rsidR="00626F90" w:rsidRPr="002D2B86" w:rsidTr="00293FF1">
        <w:trPr>
          <w:trHeight w:val="507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F90" w:rsidRPr="002D2B86" w:rsidRDefault="00626F90" w:rsidP="00293FF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F90" w:rsidRPr="002D2B86" w:rsidRDefault="00626F90" w:rsidP="00293FF1">
            <w:pPr>
              <w:spacing w:after="0" w:line="360" w:lineRule="auto"/>
              <w:ind w:left="1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Наименование результата </w:t>
            </w:r>
            <w:r w:rsidR="00293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практики</w:t>
            </w:r>
          </w:p>
        </w:tc>
      </w:tr>
      <w:tr w:rsidR="00626F90" w:rsidRPr="002D2B86" w:rsidTr="00293FF1">
        <w:trPr>
          <w:trHeight w:val="617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F90" w:rsidRPr="002D2B86" w:rsidRDefault="00626F90" w:rsidP="009D64AB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1</w:t>
            </w:r>
            <w:r w:rsidR="005F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F90" w:rsidRPr="002D2B86" w:rsidRDefault="00626F90" w:rsidP="005F0C51">
            <w:pPr>
              <w:spacing w:after="0" w:line="360" w:lineRule="auto"/>
              <w:ind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сущность и социальную значимость будущей профессии, проявлять к ней устойчивый интерес</w:t>
            </w:r>
            <w:r w:rsidR="002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26F90" w:rsidRPr="002D2B86" w:rsidTr="00293FF1">
        <w:trPr>
          <w:trHeight w:val="617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F90" w:rsidRPr="002D2B86" w:rsidRDefault="00626F90" w:rsidP="009D64AB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  <w:r w:rsidR="005F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F90" w:rsidRPr="002D2B86" w:rsidRDefault="00626F90" w:rsidP="005F0C51">
            <w:pPr>
              <w:spacing w:after="0" w:line="360" w:lineRule="auto"/>
              <w:ind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собственную деятельность, исходя из цели и способов ее достижения, определенных руководителем</w:t>
            </w:r>
            <w:r w:rsidR="002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26F90" w:rsidRPr="002D2B86" w:rsidTr="00293FF1">
        <w:trPr>
          <w:trHeight w:val="823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F90" w:rsidRPr="002D2B86" w:rsidRDefault="005F0C51" w:rsidP="009D64AB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eastAsia="ru-RU"/>
              </w:rPr>
              <w:t>ОК3.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F90" w:rsidRPr="002D2B86" w:rsidRDefault="00626F90" w:rsidP="005F0C51">
            <w:pPr>
              <w:spacing w:after="0" w:line="360" w:lineRule="auto"/>
              <w:ind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  <w:r w:rsidR="002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26F90" w:rsidRPr="002D2B86" w:rsidTr="00293FF1">
        <w:trPr>
          <w:trHeight w:val="617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F90" w:rsidRPr="002D2B86" w:rsidRDefault="00626F90" w:rsidP="009D64AB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</w:t>
            </w:r>
            <w:r w:rsidR="005F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F90" w:rsidRPr="002D2B86" w:rsidRDefault="00626F90" w:rsidP="005F0C51">
            <w:pPr>
              <w:spacing w:after="0" w:line="360" w:lineRule="auto"/>
              <w:ind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 информации, необходимой для эффективного выполнения профессиональных задач</w:t>
            </w:r>
            <w:r w:rsidR="002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26F90" w:rsidRPr="002D2B86" w:rsidTr="00293FF1">
        <w:trPr>
          <w:trHeight w:val="617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F90" w:rsidRPr="002D2B86" w:rsidRDefault="00626F90" w:rsidP="009D64AB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</w:t>
            </w:r>
            <w:r w:rsidR="005F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F90" w:rsidRPr="002D2B86" w:rsidRDefault="00626F90" w:rsidP="005F0C51">
            <w:pPr>
              <w:spacing w:after="0" w:line="360" w:lineRule="auto"/>
              <w:ind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информационно-коммуникационные технологии в профессиональной деятельности</w:t>
            </w:r>
            <w:r w:rsidR="005F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26F90" w:rsidRPr="002D2B86" w:rsidTr="00293FF1">
        <w:trPr>
          <w:trHeight w:val="617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F90" w:rsidRPr="005F0C51" w:rsidRDefault="00626F90" w:rsidP="009D64AB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val="en-US" w:eastAsia="ru-RU"/>
              </w:rPr>
              <w:t>OK6</w:t>
            </w:r>
            <w:r w:rsidR="005F0C51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F90" w:rsidRPr="002D2B86" w:rsidRDefault="00626F90" w:rsidP="005F0C51">
            <w:pPr>
              <w:spacing w:after="0" w:line="360" w:lineRule="auto"/>
              <w:ind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в команде, эффективно общаться с коллегами, руководством, клиентами</w:t>
            </w:r>
            <w:r w:rsidR="002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26F90" w:rsidRPr="002D2B86" w:rsidTr="00293FF1">
        <w:trPr>
          <w:trHeight w:val="823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F90" w:rsidRPr="002D2B86" w:rsidRDefault="00626F90" w:rsidP="009D64AB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7</w:t>
            </w:r>
            <w:r w:rsidR="005F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F90" w:rsidRPr="002D2B86" w:rsidRDefault="00626F90" w:rsidP="005F0C51">
            <w:pPr>
              <w:spacing w:after="0" w:line="360" w:lineRule="auto"/>
              <w:ind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правила реализации товаров в соответствии с действующими санитарными нормами и правилами, стандартами и Правилами продажи товаров</w:t>
            </w:r>
            <w:r w:rsidR="002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30F25" w:rsidRPr="002D2B86" w:rsidTr="00293FF1">
        <w:trPr>
          <w:trHeight w:val="823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F25" w:rsidRPr="002D2B86" w:rsidRDefault="00830F25" w:rsidP="005F0C51">
            <w:pPr>
              <w:spacing w:after="0" w:line="36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29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F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F25" w:rsidRPr="002D2B86" w:rsidRDefault="00830F25" w:rsidP="005F0C51">
            <w:pPr>
              <w:spacing w:after="0" w:line="360" w:lineRule="auto"/>
              <w:ind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Исполнять воинскую обязанность, в том числе с применением полученных профессиональных знаний (для юношей)</w:t>
            </w:r>
            <w:r w:rsidR="0025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F0C51" w:rsidRPr="002D2B86" w:rsidTr="00293FF1">
        <w:trPr>
          <w:trHeight w:val="823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C51" w:rsidRDefault="005F0C51" w:rsidP="005F0C51">
            <w:pPr>
              <w:spacing w:after="0" w:line="36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</w:t>
            </w:r>
            <w:r w:rsidRPr="005F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C51" w:rsidRDefault="005F0C51" w:rsidP="005F0C51">
            <w:pPr>
              <w:spacing w:after="0" w:line="360" w:lineRule="auto"/>
              <w:ind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правила эксплуатации контрольно-кассовой техники (ККТ) и выполнять рас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четные операции с покупателями.</w:t>
            </w:r>
          </w:p>
        </w:tc>
      </w:tr>
      <w:tr w:rsidR="005F0C51" w:rsidRPr="002D2B86" w:rsidTr="005F0C51">
        <w:trPr>
          <w:trHeight w:val="597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C51" w:rsidRPr="005F0C51" w:rsidRDefault="005F0C51" w:rsidP="005F0C51">
            <w:pPr>
              <w:spacing w:after="0" w:line="36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5F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C51" w:rsidRPr="005F0C51" w:rsidRDefault="005F0C51" w:rsidP="005F0C51">
            <w:pPr>
              <w:spacing w:after="0" w:line="360" w:lineRule="auto"/>
              <w:ind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Проверять платежеспособность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осударственных денежных знаков.</w:t>
            </w:r>
          </w:p>
        </w:tc>
      </w:tr>
      <w:tr w:rsidR="005F0C51" w:rsidRPr="002D2B86" w:rsidTr="00293FF1">
        <w:trPr>
          <w:trHeight w:val="823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C51" w:rsidRPr="005F0C51" w:rsidRDefault="005F0C51" w:rsidP="005F0C51">
            <w:pPr>
              <w:spacing w:after="0" w:line="36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C51" w:rsidRPr="005F0C51" w:rsidRDefault="005F0C51" w:rsidP="005F0C51">
            <w:pPr>
              <w:spacing w:after="0" w:line="360" w:lineRule="auto"/>
              <w:ind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Проверять качество и количество продаваемых товаров, качество упаковки, наличие маркировки, прави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льность цен на товары и услуги.</w:t>
            </w:r>
          </w:p>
        </w:tc>
      </w:tr>
      <w:tr w:rsidR="005F0C51" w:rsidRPr="002D2B86" w:rsidTr="005F0C51">
        <w:trPr>
          <w:trHeight w:val="547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C51" w:rsidRPr="005F0C51" w:rsidRDefault="005F0C51" w:rsidP="005F0C51">
            <w:pPr>
              <w:spacing w:after="0" w:line="36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</w:t>
            </w:r>
            <w:r w:rsidRPr="005F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C51" w:rsidRPr="005F0C51" w:rsidRDefault="005F0C51" w:rsidP="005F0C51">
            <w:pPr>
              <w:spacing w:after="0" w:line="360" w:lineRule="auto"/>
              <w:ind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Оформлять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окументы по кассовым операциям.</w:t>
            </w:r>
          </w:p>
        </w:tc>
      </w:tr>
      <w:tr w:rsidR="005F0C51" w:rsidRPr="002D2B86" w:rsidTr="005F0C51">
        <w:trPr>
          <w:trHeight w:val="569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C51" w:rsidRPr="005F0C51" w:rsidRDefault="005F0C51" w:rsidP="005F0C51">
            <w:pPr>
              <w:spacing w:after="0" w:line="36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5F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C51" w:rsidRPr="00C93AF5" w:rsidRDefault="005F0C51" w:rsidP="005F0C51">
            <w:pPr>
              <w:spacing w:after="0" w:line="360" w:lineRule="auto"/>
              <w:ind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контроль сохранности товарно-материальных ценностей</w:t>
            </w:r>
            <w:r w:rsidR="00C93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CC0E4C" w:rsidRDefault="00CC0E4C" w:rsidP="00626F9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sectPr w:rsidR="00CC0E4C" w:rsidSect="00597EC0">
          <w:pgSz w:w="11906" w:h="16838"/>
          <w:pgMar w:top="1077" w:right="851" w:bottom="244" w:left="1418" w:header="709" w:footer="709" w:gutter="0"/>
          <w:cols w:space="708"/>
          <w:docGrid w:linePitch="360"/>
        </w:sectPr>
      </w:pPr>
    </w:p>
    <w:p w:rsidR="00CC0E4C" w:rsidRPr="00E86B4E" w:rsidRDefault="00CC0E4C" w:rsidP="00215B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Pr="00E86B4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50ED8">
        <w:rPr>
          <w:rFonts w:ascii="Times New Roman" w:hAnsi="Times New Roman" w:cs="Times New Roman"/>
          <w:b/>
          <w:sz w:val="28"/>
          <w:szCs w:val="28"/>
        </w:rPr>
        <w:t>Структура и с</w:t>
      </w:r>
      <w:r w:rsidRPr="00E86B4E">
        <w:rPr>
          <w:rFonts w:ascii="Times New Roman" w:hAnsi="Times New Roman" w:cs="Times New Roman"/>
          <w:b/>
          <w:sz w:val="28"/>
          <w:szCs w:val="28"/>
        </w:rPr>
        <w:t>одерж</w:t>
      </w:r>
      <w:r>
        <w:rPr>
          <w:rFonts w:ascii="Times New Roman" w:hAnsi="Times New Roman" w:cs="Times New Roman"/>
          <w:b/>
          <w:sz w:val="28"/>
          <w:szCs w:val="28"/>
        </w:rPr>
        <w:t>ание</w:t>
      </w:r>
      <w:r w:rsidR="00250ED8">
        <w:rPr>
          <w:rFonts w:ascii="Times New Roman" w:hAnsi="Times New Roman" w:cs="Times New Roman"/>
          <w:b/>
          <w:sz w:val="28"/>
          <w:szCs w:val="28"/>
        </w:rPr>
        <w:t xml:space="preserve"> рабочей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учебной практики профессионального модуля</w:t>
      </w:r>
      <w:r w:rsidRPr="00E86B4E">
        <w:rPr>
          <w:rFonts w:ascii="Times New Roman" w:hAnsi="Times New Roman" w:cs="Times New Roman"/>
          <w:b/>
          <w:sz w:val="28"/>
          <w:szCs w:val="28"/>
        </w:rPr>
        <w:t xml:space="preserve"> ПМ.03 «Работа на контрольно-кассовой технике и расчеты с покупателями».</w:t>
      </w:r>
    </w:p>
    <w:p w:rsidR="00CC0E4C" w:rsidRPr="00E86B4E" w:rsidRDefault="00CC0E4C" w:rsidP="00CC0E4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Ind w:w="675" w:type="dxa"/>
        <w:tblLook w:val="04A0" w:firstRow="1" w:lastRow="0" w:firstColumn="1" w:lastColumn="0" w:noHBand="0" w:noVBand="1"/>
      </w:tblPr>
      <w:tblGrid>
        <w:gridCol w:w="3425"/>
        <w:gridCol w:w="7752"/>
        <w:gridCol w:w="1701"/>
      </w:tblGrid>
      <w:tr w:rsidR="00215BDB" w:rsidTr="00250ED8">
        <w:tc>
          <w:tcPr>
            <w:tcW w:w="3425" w:type="dxa"/>
          </w:tcPr>
          <w:p w:rsidR="00215BDB" w:rsidRPr="00E86B4E" w:rsidRDefault="00215BDB" w:rsidP="00D55A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B4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профессионального модуля и тем.</w:t>
            </w:r>
          </w:p>
        </w:tc>
        <w:tc>
          <w:tcPr>
            <w:tcW w:w="7752" w:type="dxa"/>
          </w:tcPr>
          <w:p w:rsidR="00215BDB" w:rsidRPr="00E86B4E" w:rsidRDefault="00215BDB" w:rsidP="00D55A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B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учебного материала, лабораторные работы 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  <w:r w:rsidRPr="00E86B4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215BDB" w:rsidRPr="00E86B4E" w:rsidRDefault="00215BDB" w:rsidP="00D55A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B4E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часов.</w:t>
            </w:r>
          </w:p>
        </w:tc>
      </w:tr>
      <w:tr w:rsidR="00215BDB" w:rsidTr="00250ED8">
        <w:tc>
          <w:tcPr>
            <w:tcW w:w="3425" w:type="dxa"/>
          </w:tcPr>
          <w:p w:rsidR="00215BDB" w:rsidRPr="00E86B4E" w:rsidRDefault="00215BDB" w:rsidP="00D55A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B4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752" w:type="dxa"/>
          </w:tcPr>
          <w:p w:rsidR="00215BDB" w:rsidRPr="00E86B4E" w:rsidRDefault="00215BDB" w:rsidP="00D55A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B4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15BDB" w:rsidRPr="00E86B4E" w:rsidRDefault="00215BDB" w:rsidP="00D55A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B4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215BDB" w:rsidTr="00250ED8">
        <w:tc>
          <w:tcPr>
            <w:tcW w:w="3425" w:type="dxa"/>
          </w:tcPr>
          <w:p w:rsidR="00215BDB" w:rsidRPr="00E86B4E" w:rsidRDefault="00215BDB" w:rsidP="00D55A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B4E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Работа на контрольно-кассовой технике.</w:t>
            </w:r>
          </w:p>
        </w:tc>
        <w:tc>
          <w:tcPr>
            <w:tcW w:w="7752" w:type="dxa"/>
          </w:tcPr>
          <w:p w:rsidR="00215BDB" w:rsidRDefault="00215BDB" w:rsidP="00D55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15BDB" w:rsidRDefault="00215BDB" w:rsidP="00D55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215BDB" w:rsidTr="00250ED8">
        <w:tc>
          <w:tcPr>
            <w:tcW w:w="3425" w:type="dxa"/>
            <w:vMerge w:val="restart"/>
          </w:tcPr>
          <w:p w:rsidR="00215BDB" w:rsidRPr="00E86B4E" w:rsidRDefault="00215BDB" w:rsidP="00D55A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B4E">
              <w:rPr>
                <w:rFonts w:ascii="Times New Roman" w:hAnsi="Times New Roman" w:cs="Times New Roman"/>
                <w:b/>
                <w:sz w:val="28"/>
                <w:szCs w:val="28"/>
              </w:rPr>
              <w:t>Тема 1.1. Эксплуатация контрольно-кассовой техники.</w:t>
            </w:r>
          </w:p>
          <w:p w:rsidR="00215BDB" w:rsidRPr="00E86B4E" w:rsidRDefault="00215BDB" w:rsidP="00D55A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52" w:type="dxa"/>
          </w:tcPr>
          <w:p w:rsidR="00215BDB" w:rsidRPr="00415ABC" w:rsidRDefault="00215BDB" w:rsidP="00D55A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ABC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215BDB" w:rsidRDefault="00215BDB" w:rsidP="00D55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15BDB" w:rsidTr="00250ED8">
        <w:tc>
          <w:tcPr>
            <w:tcW w:w="3425" w:type="dxa"/>
            <w:vMerge/>
          </w:tcPr>
          <w:p w:rsidR="00215BDB" w:rsidRDefault="00215BDB" w:rsidP="00D55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2" w:type="dxa"/>
          </w:tcPr>
          <w:p w:rsidR="001C4A18" w:rsidRDefault="001C4A18" w:rsidP="00CC0E4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C4A18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инструктаж  техники безопасности.  </w:t>
            </w:r>
          </w:p>
          <w:p w:rsidR="00215BDB" w:rsidRPr="001C4A18" w:rsidRDefault="001C4A18" w:rsidP="00CC0E4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у</w:t>
            </w:r>
            <w:r w:rsidR="00215BDB" w:rsidRPr="001C4A18">
              <w:rPr>
                <w:rFonts w:ascii="Times New Roman" w:hAnsi="Times New Roman" w:cs="Times New Roman"/>
                <w:sz w:val="28"/>
                <w:szCs w:val="28"/>
              </w:rPr>
              <w:t>стройство и технико-эксплуатационные характеристики  микрокалькуляторов. Ввод данных в микрокалькулятор.</w:t>
            </w:r>
          </w:p>
          <w:p w:rsidR="001C4A18" w:rsidRDefault="001C4A18" w:rsidP="00CC0E4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C4A18">
              <w:rPr>
                <w:rFonts w:ascii="Times New Roman" w:hAnsi="Times New Roman" w:cs="Times New Roman"/>
                <w:sz w:val="28"/>
                <w:szCs w:val="28"/>
              </w:rPr>
              <w:t>Изучить н</w:t>
            </w:r>
            <w:r w:rsidR="00215BDB" w:rsidRPr="001C4A18">
              <w:rPr>
                <w:rFonts w:ascii="Times New Roman" w:hAnsi="Times New Roman" w:cs="Times New Roman"/>
                <w:sz w:val="28"/>
                <w:szCs w:val="28"/>
              </w:rPr>
              <w:t>азначение и устройство контрольно-кассовых машин. Типовые правила эксплуа</w:t>
            </w:r>
            <w:r w:rsidRPr="001C4A18">
              <w:rPr>
                <w:rFonts w:ascii="Times New Roman" w:hAnsi="Times New Roman" w:cs="Times New Roman"/>
                <w:sz w:val="28"/>
                <w:szCs w:val="28"/>
              </w:rPr>
              <w:t>тации контрольно-кассовых машин, правила технического обслуживания</w:t>
            </w:r>
            <w:r w:rsidR="00215BDB" w:rsidRPr="001C4A18">
              <w:rPr>
                <w:rFonts w:ascii="Times New Roman" w:hAnsi="Times New Roman" w:cs="Times New Roman"/>
                <w:sz w:val="28"/>
                <w:szCs w:val="28"/>
              </w:rPr>
              <w:t xml:space="preserve"> ККМ. </w:t>
            </w:r>
          </w:p>
          <w:p w:rsidR="00215BDB" w:rsidRPr="001C4A18" w:rsidRDefault="001C4A18" w:rsidP="00CC0E4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н</w:t>
            </w:r>
            <w:r w:rsidR="00215BDB" w:rsidRPr="001C4A18">
              <w:rPr>
                <w:rFonts w:ascii="Times New Roman" w:hAnsi="Times New Roman" w:cs="Times New Roman"/>
                <w:sz w:val="28"/>
                <w:szCs w:val="28"/>
              </w:rPr>
              <w:t>алог</w:t>
            </w:r>
            <w:r w:rsidR="00263F68">
              <w:rPr>
                <w:rFonts w:ascii="Times New Roman" w:hAnsi="Times New Roman" w:cs="Times New Roman"/>
                <w:sz w:val="28"/>
                <w:szCs w:val="28"/>
              </w:rPr>
              <w:t>овый контроль эксплуатации ККМ, д</w:t>
            </w:r>
            <w:r w:rsidR="00215BDB" w:rsidRPr="001C4A18">
              <w:rPr>
                <w:rFonts w:ascii="Times New Roman" w:hAnsi="Times New Roman" w:cs="Times New Roman"/>
                <w:sz w:val="28"/>
                <w:szCs w:val="28"/>
              </w:rPr>
              <w:t>окументы, регламентирующие применение ККМ.</w:t>
            </w:r>
          </w:p>
          <w:p w:rsidR="00215BDB" w:rsidRDefault="00215BDB" w:rsidP="00D55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15BDB" w:rsidRDefault="00215BDB" w:rsidP="00D55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BDB" w:rsidTr="00250ED8">
        <w:tc>
          <w:tcPr>
            <w:tcW w:w="3425" w:type="dxa"/>
            <w:vMerge w:val="restart"/>
          </w:tcPr>
          <w:p w:rsidR="00215BDB" w:rsidRPr="002074D8" w:rsidRDefault="00215BDB" w:rsidP="00D55A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4D8">
              <w:rPr>
                <w:rFonts w:ascii="Times New Roman" w:hAnsi="Times New Roman" w:cs="Times New Roman"/>
                <w:b/>
                <w:sz w:val="28"/>
                <w:szCs w:val="28"/>
              </w:rPr>
              <w:t>Тема 1.2. Организация рабочего места кассира</w:t>
            </w:r>
          </w:p>
        </w:tc>
        <w:tc>
          <w:tcPr>
            <w:tcW w:w="7752" w:type="dxa"/>
          </w:tcPr>
          <w:p w:rsidR="00215BDB" w:rsidRPr="002074D8" w:rsidRDefault="00215BDB" w:rsidP="00D55A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4D8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215BDB" w:rsidRDefault="00215BDB" w:rsidP="00D55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15BDB" w:rsidTr="00250ED8">
        <w:tc>
          <w:tcPr>
            <w:tcW w:w="3425" w:type="dxa"/>
            <w:vMerge/>
          </w:tcPr>
          <w:p w:rsidR="00215BDB" w:rsidRDefault="00215BDB" w:rsidP="00D55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2" w:type="dxa"/>
          </w:tcPr>
          <w:p w:rsidR="001C4A18" w:rsidRDefault="001C4A18" w:rsidP="00CC0E4C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инструктаж  правил</w:t>
            </w:r>
            <w:r w:rsidRPr="00372349">
              <w:rPr>
                <w:rFonts w:ascii="Times New Roman" w:hAnsi="Times New Roman" w:cs="Times New Roman"/>
                <w:sz w:val="28"/>
                <w:szCs w:val="28"/>
              </w:rPr>
              <w:t xml:space="preserve"> личной гигиены.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правила  организации рабочего места кассира.</w:t>
            </w:r>
          </w:p>
          <w:p w:rsidR="00215BDB" w:rsidRPr="0040363B" w:rsidRDefault="001C4A18" w:rsidP="00CC0E4C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д</w:t>
            </w:r>
            <w:r w:rsidR="00215BDB" w:rsidRPr="00953A83">
              <w:rPr>
                <w:rFonts w:ascii="Times New Roman" w:hAnsi="Times New Roman" w:cs="Times New Roman"/>
                <w:sz w:val="28"/>
                <w:szCs w:val="28"/>
              </w:rPr>
              <w:t xml:space="preserve">енежные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банкноты и монеты, о</w:t>
            </w:r>
            <w:r w:rsidR="00215BDB" w:rsidRPr="0040363B">
              <w:rPr>
                <w:rFonts w:ascii="Times New Roman" w:hAnsi="Times New Roman" w:cs="Times New Roman"/>
                <w:sz w:val="28"/>
                <w:szCs w:val="28"/>
              </w:rPr>
              <w:t xml:space="preserve">тличительные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особенности банкнот и монет.</w:t>
            </w:r>
          </w:p>
          <w:p w:rsidR="00215BDB" w:rsidRPr="00945647" w:rsidRDefault="001C4A18" w:rsidP="001C4A18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п</w:t>
            </w:r>
            <w:r w:rsidR="00215BDB" w:rsidRPr="00953A83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вила подсчета стоимости покупки, правила расчета с покупателями, с</w:t>
            </w:r>
            <w:r w:rsidR="00215BDB" w:rsidRPr="00945647">
              <w:rPr>
                <w:rFonts w:ascii="Times New Roman" w:hAnsi="Times New Roman" w:cs="Times New Roman"/>
                <w:sz w:val="28"/>
                <w:szCs w:val="28"/>
              </w:rPr>
              <w:t>пособы расчета с покупателями.</w:t>
            </w:r>
          </w:p>
        </w:tc>
        <w:tc>
          <w:tcPr>
            <w:tcW w:w="1701" w:type="dxa"/>
          </w:tcPr>
          <w:p w:rsidR="00215BDB" w:rsidRDefault="00215BDB" w:rsidP="00D55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BDB" w:rsidTr="00250ED8">
        <w:tc>
          <w:tcPr>
            <w:tcW w:w="3425" w:type="dxa"/>
            <w:vMerge w:val="restart"/>
          </w:tcPr>
          <w:p w:rsidR="00215BDB" w:rsidRPr="002074D8" w:rsidRDefault="00215BDB" w:rsidP="00D55A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4D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1.3. Подготовка к работе ККТ различных типов.</w:t>
            </w:r>
          </w:p>
        </w:tc>
        <w:tc>
          <w:tcPr>
            <w:tcW w:w="7752" w:type="dxa"/>
          </w:tcPr>
          <w:p w:rsidR="00215BDB" w:rsidRPr="002074D8" w:rsidRDefault="00215BDB" w:rsidP="00D55A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4D8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215BDB" w:rsidRDefault="00215BDB" w:rsidP="00D55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15BDB" w:rsidTr="00250ED8">
        <w:tc>
          <w:tcPr>
            <w:tcW w:w="3425" w:type="dxa"/>
            <w:vMerge/>
          </w:tcPr>
          <w:p w:rsidR="00215BDB" w:rsidRDefault="00215BDB" w:rsidP="00D55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2" w:type="dxa"/>
          </w:tcPr>
          <w:p w:rsidR="00215BDB" w:rsidRPr="00945647" w:rsidRDefault="001C4A18" w:rsidP="00CC0E4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Осуществить подготовку к работе ККМ «ЭКР-2102К», заправить </w:t>
            </w:r>
            <w:r w:rsidR="00215BDB" w:rsidRPr="00945647">
              <w:rPr>
                <w:rFonts w:ascii="Times New Roman" w:hAnsi="Times New Roman" w:cs="Times New Roman"/>
                <w:sz w:val="28"/>
                <w:szCs w:val="28"/>
              </w:rPr>
              <w:t xml:space="preserve"> лент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у; ККМ «АМС-100Ф», заправить</w:t>
            </w:r>
            <w:r w:rsidR="00215BDB" w:rsidRPr="00945647">
              <w:rPr>
                <w:rFonts w:ascii="Times New Roman" w:hAnsi="Times New Roman" w:cs="Times New Roman"/>
                <w:sz w:val="28"/>
                <w:szCs w:val="28"/>
              </w:rPr>
              <w:t xml:space="preserve"> лент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у; ККМ «АСТРА-100Ф», з</w:t>
            </w:r>
            <w:r w:rsidR="000E016D">
              <w:rPr>
                <w:rFonts w:ascii="Times New Roman" w:hAnsi="Times New Roman" w:cs="Times New Roman"/>
                <w:sz w:val="28"/>
                <w:szCs w:val="28"/>
              </w:rPr>
              <w:t xml:space="preserve">аправить </w:t>
            </w:r>
            <w:r w:rsidR="00215BDB" w:rsidRPr="00945647">
              <w:rPr>
                <w:rFonts w:ascii="Times New Roman" w:hAnsi="Times New Roman" w:cs="Times New Roman"/>
                <w:sz w:val="28"/>
                <w:szCs w:val="28"/>
              </w:rPr>
              <w:t xml:space="preserve"> лент</w:t>
            </w:r>
            <w:r w:rsidR="000E016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15BDB" w:rsidRPr="009456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5BDB" w:rsidRPr="00945647" w:rsidRDefault="000E016D" w:rsidP="00CC0E4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Осуществить подготовку к работе ККМ «МЕРКУРИЙ-115Ф», заправить ленту; ККМ «САМСУНГ-250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заправить</w:t>
            </w:r>
            <w:r w:rsidR="00215BDB" w:rsidRPr="00945647">
              <w:rPr>
                <w:rFonts w:ascii="Times New Roman" w:hAnsi="Times New Roman" w:cs="Times New Roman"/>
                <w:sz w:val="28"/>
                <w:szCs w:val="28"/>
              </w:rPr>
              <w:t xml:space="preserve"> лент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у; ККМ «САМСУНГ-4615RF», заправить</w:t>
            </w:r>
            <w:r w:rsidR="00215BDB" w:rsidRPr="00945647">
              <w:rPr>
                <w:rFonts w:ascii="Times New Roman" w:hAnsi="Times New Roman" w:cs="Times New Roman"/>
                <w:sz w:val="28"/>
                <w:szCs w:val="28"/>
              </w:rPr>
              <w:t xml:space="preserve"> лент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15BDB" w:rsidRPr="009456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215BDB" w:rsidRDefault="00215BDB" w:rsidP="00D55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BDB" w:rsidTr="00250ED8">
        <w:tc>
          <w:tcPr>
            <w:tcW w:w="3425" w:type="dxa"/>
            <w:vMerge w:val="restart"/>
          </w:tcPr>
          <w:p w:rsidR="00215BDB" w:rsidRDefault="00215BDB" w:rsidP="00D55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952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 Работа на ККТ различных типов</w:t>
            </w:r>
            <w:r w:rsidRPr="007E595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52" w:type="dxa"/>
          </w:tcPr>
          <w:p w:rsidR="00215BDB" w:rsidRPr="007E5952" w:rsidRDefault="00215BDB" w:rsidP="00D55A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952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215BDB" w:rsidRDefault="00215BDB" w:rsidP="00D55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15BDB" w:rsidTr="00250ED8">
        <w:tc>
          <w:tcPr>
            <w:tcW w:w="3425" w:type="dxa"/>
            <w:vMerge/>
          </w:tcPr>
          <w:p w:rsidR="00215BDB" w:rsidRDefault="00215BDB" w:rsidP="00D55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2" w:type="dxa"/>
          </w:tcPr>
          <w:p w:rsidR="000E016D" w:rsidRDefault="00215BDB" w:rsidP="00CC0E4C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53A83">
              <w:rPr>
                <w:rFonts w:ascii="Times New Roman" w:hAnsi="Times New Roman" w:cs="Times New Roman"/>
                <w:sz w:val="28"/>
                <w:szCs w:val="28"/>
              </w:rPr>
              <w:t>Овладение навыками работы на ККМ «ЭКР-2102К».</w:t>
            </w:r>
          </w:p>
          <w:p w:rsidR="00215BDB" w:rsidRPr="00945647" w:rsidRDefault="00215BDB" w:rsidP="00CC0E4C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45647">
              <w:rPr>
                <w:rFonts w:ascii="Times New Roman" w:hAnsi="Times New Roman" w:cs="Times New Roman"/>
                <w:sz w:val="28"/>
                <w:szCs w:val="28"/>
              </w:rPr>
              <w:t>Овладение навыками работы на контрольно-кассовой машине  (отработка режимов) «АМС-100Ф».</w:t>
            </w:r>
            <w:r w:rsidR="00821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5647">
              <w:rPr>
                <w:rFonts w:ascii="Times New Roman" w:hAnsi="Times New Roman" w:cs="Times New Roman"/>
                <w:sz w:val="28"/>
                <w:szCs w:val="28"/>
              </w:rPr>
              <w:t>Овладение навыками работы на контрольно-кассовой машине (отработка режимов) «АСТРА-100Ф».</w:t>
            </w:r>
          </w:p>
          <w:p w:rsidR="00215BDB" w:rsidRPr="00945647" w:rsidRDefault="00215BDB" w:rsidP="00CC0E4C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53A83">
              <w:rPr>
                <w:rFonts w:ascii="Times New Roman" w:hAnsi="Times New Roman" w:cs="Times New Roman"/>
                <w:sz w:val="28"/>
                <w:szCs w:val="28"/>
              </w:rPr>
              <w:t>Овладение навыками работы на контрольно-кассовой машине  (отработка режимов) «МЕРКУРИЙ-115Ф».</w:t>
            </w:r>
            <w:r w:rsidR="00821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5647">
              <w:rPr>
                <w:rFonts w:ascii="Times New Roman" w:hAnsi="Times New Roman" w:cs="Times New Roman"/>
                <w:sz w:val="28"/>
                <w:szCs w:val="28"/>
              </w:rPr>
              <w:t>Овладение навыками работы на контрольно-кассовой машине  (отработка режимов) «САМСУНГ-250RF».</w:t>
            </w:r>
            <w:r w:rsidR="00821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5647">
              <w:rPr>
                <w:rFonts w:ascii="Times New Roman" w:hAnsi="Times New Roman" w:cs="Times New Roman"/>
                <w:sz w:val="28"/>
                <w:szCs w:val="28"/>
              </w:rPr>
              <w:t>Овладение навыками работы на контрольно-кассовой машине  (отработка режимов) «САМСУНГ-4615RF».</w:t>
            </w:r>
          </w:p>
          <w:p w:rsidR="00215BDB" w:rsidRPr="00945647" w:rsidRDefault="000E016D" w:rsidP="00CC0E4C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Овладение навыками работы</w:t>
            </w:r>
            <w:r w:rsidR="00215BDB" w:rsidRPr="00953A83">
              <w:rPr>
                <w:rFonts w:ascii="Times New Roman" w:hAnsi="Times New Roman" w:cs="Times New Roman"/>
                <w:sz w:val="28"/>
                <w:szCs w:val="28"/>
              </w:rPr>
              <w:t xml:space="preserve"> кассового POS терминала.</w:t>
            </w:r>
            <w:r w:rsidR="00821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5BDB" w:rsidRPr="00945647">
              <w:rPr>
                <w:rFonts w:ascii="Times New Roman" w:hAnsi="Times New Roman" w:cs="Times New Roman"/>
                <w:sz w:val="28"/>
                <w:szCs w:val="28"/>
              </w:rPr>
              <w:t>Правила эксплуатации кассового POS терминала.</w:t>
            </w:r>
            <w:r w:rsidR="00821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5BDB" w:rsidRPr="00945647">
              <w:rPr>
                <w:rFonts w:ascii="Times New Roman" w:hAnsi="Times New Roman" w:cs="Times New Roman"/>
                <w:sz w:val="28"/>
                <w:szCs w:val="28"/>
              </w:rPr>
              <w:t>Режимы работы на кассовом POS терминале.</w:t>
            </w:r>
            <w:r w:rsidR="00821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5BDB" w:rsidRPr="00945647">
              <w:rPr>
                <w:rFonts w:ascii="Times New Roman" w:hAnsi="Times New Roman" w:cs="Times New Roman"/>
                <w:sz w:val="28"/>
                <w:szCs w:val="28"/>
              </w:rPr>
              <w:t>Работа на РО</w:t>
            </w:r>
            <w:proofErr w:type="gramStart"/>
            <w:r w:rsidR="00215BDB" w:rsidRPr="0094564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proofErr w:type="gramEnd"/>
            <w:r w:rsidR="00215BDB" w:rsidRPr="00945647">
              <w:rPr>
                <w:rFonts w:ascii="Times New Roman" w:hAnsi="Times New Roman" w:cs="Times New Roman"/>
                <w:sz w:val="28"/>
                <w:szCs w:val="28"/>
              </w:rPr>
              <w:t>-терминале различных типов.</w:t>
            </w:r>
            <w:r w:rsidR="00821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5BDB" w:rsidRPr="00945647">
              <w:rPr>
                <w:rFonts w:ascii="Times New Roman" w:hAnsi="Times New Roman" w:cs="Times New Roman"/>
                <w:sz w:val="28"/>
                <w:szCs w:val="28"/>
              </w:rPr>
              <w:t>Сканеры штриховых кодов.</w:t>
            </w:r>
          </w:p>
        </w:tc>
        <w:tc>
          <w:tcPr>
            <w:tcW w:w="1701" w:type="dxa"/>
          </w:tcPr>
          <w:p w:rsidR="00215BDB" w:rsidRDefault="00215BDB" w:rsidP="00D55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BDB" w:rsidTr="00250ED8">
        <w:tc>
          <w:tcPr>
            <w:tcW w:w="3425" w:type="dxa"/>
            <w:vMerge w:val="restart"/>
          </w:tcPr>
          <w:p w:rsidR="00215BDB" w:rsidRPr="00DD3FFB" w:rsidRDefault="00215BDB" w:rsidP="00D55A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1.5. Неисправности </w:t>
            </w:r>
            <w:r w:rsidRPr="00DD3FF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 способы их устранения при работе на ККТ различных типов.</w:t>
            </w:r>
          </w:p>
        </w:tc>
        <w:tc>
          <w:tcPr>
            <w:tcW w:w="7752" w:type="dxa"/>
          </w:tcPr>
          <w:p w:rsidR="00215BDB" w:rsidRPr="00DD3FFB" w:rsidRDefault="00215BDB" w:rsidP="00D55A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FF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Виды работ:</w:t>
            </w:r>
          </w:p>
        </w:tc>
        <w:tc>
          <w:tcPr>
            <w:tcW w:w="1701" w:type="dxa"/>
          </w:tcPr>
          <w:p w:rsidR="00215BDB" w:rsidRDefault="00215BDB" w:rsidP="00D55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15BDB" w:rsidTr="00250ED8">
        <w:tc>
          <w:tcPr>
            <w:tcW w:w="3425" w:type="dxa"/>
            <w:vMerge/>
          </w:tcPr>
          <w:p w:rsidR="00215BDB" w:rsidRDefault="00215BDB" w:rsidP="00D55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2" w:type="dxa"/>
          </w:tcPr>
          <w:p w:rsidR="00215BDB" w:rsidRPr="006029EB" w:rsidRDefault="000E016D" w:rsidP="00CC0E4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Осуществить работу</w:t>
            </w:r>
            <w:r w:rsidR="00215BDB" w:rsidRPr="006029EB">
              <w:rPr>
                <w:rFonts w:ascii="Times New Roman" w:hAnsi="Times New Roman" w:cs="Times New Roman"/>
                <w:sz w:val="28"/>
                <w:szCs w:val="28"/>
              </w:rPr>
              <w:t xml:space="preserve"> по устранению простейших неисправностей на ККТ различных типов.</w:t>
            </w:r>
          </w:p>
          <w:p w:rsidR="00215BDB" w:rsidRPr="006029EB" w:rsidRDefault="00215BDB" w:rsidP="00CC0E4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029EB">
              <w:rPr>
                <w:rFonts w:ascii="Times New Roman" w:hAnsi="Times New Roman" w:cs="Times New Roman"/>
                <w:sz w:val="28"/>
                <w:szCs w:val="28"/>
              </w:rPr>
              <w:t xml:space="preserve">Неисправности  и способы их устранения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работе на ККТ POS терминала «АРМ кассира».</w:t>
            </w:r>
          </w:p>
          <w:p w:rsidR="00215BDB" w:rsidRDefault="00215BDB" w:rsidP="00D55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15BDB" w:rsidRDefault="00215BDB" w:rsidP="00D55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BDB" w:rsidTr="00250ED8">
        <w:tc>
          <w:tcPr>
            <w:tcW w:w="3425" w:type="dxa"/>
            <w:vMerge w:val="restart"/>
          </w:tcPr>
          <w:p w:rsidR="00215BDB" w:rsidRDefault="00215BDB" w:rsidP="00D55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FF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1.6. Заключительные операции при работе на ККТ.</w:t>
            </w:r>
          </w:p>
        </w:tc>
        <w:tc>
          <w:tcPr>
            <w:tcW w:w="7752" w:type="dxa"/>
          </w:tcPr>
          <w:p w:rsidR="00215BDB" w:rsidRPr="00DD3FFB" w:rsidRDefault="00215BDB" w:rsidP="00D55A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FFB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215BDB" w:rsidRDefault="00215BDB" w:rsidP="00D55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15BDB" w:rsidTr="00250ED8">
        <w:tc>
          <w:tcPr>
            <w:tcW w:w="3425" w:type="dxa"/>
            <w:vMerge/>
          </w:tcPr>
          <w:p w:rsidR="00215BDB" w:rsidRDefault="00215BDB" w:rsidP="00D55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2" w:type="dxa"/>
          </w:tcPr>
          <w:p w:rsidR="00215BDB" w:rsidRPr="000E016D" w:rsidRDefault="000E016D" w:rsidP="000E016D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Осуществить оформление док</w:t>
            </w:r>
            <w:r w:rsidR="001A4D48">
              <w:rPr>
                <w:rFonts w:ascii="Times New Roman" w:hAnsi="Times New Roman" w:cs="Times New Roman"/>
                <w:sz w:val="28"/>
                <w:szCs w:val="28"/>
              </w:rPr>
              <w:t>ументов по кассовым операциям</w:t>
            </w:r>
            <w:r w:rsidR="00215BDB" w:rsidRPr="000E01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5BDB" w:rsidRPr="00945647" w:rsidRDefault="00215BDB" w:rsidP="003B7860">
            <w:pPr>
              <w:pStyle w:val="a5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Зачет.</w:t>
            </w:r>
          </w:p>
          <w:bookmarkEnd w:id="0"/>
          <w:p w:rsidR="00215BDB" w:rsidRDefault="00215BDB" w:rsidP="00D55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15BDB" w:rsidRDefault="00215BDB" w:rsidP="00D55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BDB" w:rsidTr="00250ED8">
        <w:tc>
          <w:tcPr>
            <w:tcW w:w="3425" w:type="dxa"/>
          </w:tcPr>
          <w:p w:rsidR="00215BDB" w:rsidRPr="003B7860" w:rsidRDefault="00215BDB" w:rsidP="00D55A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86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7752" w:type="dxa"/>
          </w:tcPr>
          <w:p w:rsidR="00215BDB" w:rsidRPr="003B7860" w:rsidRDefault="00215BDB" w:rsidP="00D55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860">
              <w:rPr>
                <w:rFonts w:ascii="Times New Roman" w:hAnsi="Times New Roman" w:cs="Times New Roman"/>
                <w:sz w:val="28"/>
                <w:szCs w:val="28"/>
              </w:rPr>
              <w:t>Учебная практика</w:t>
            </w:r>
          </w:p>
        </w:tc>
        <w:tc>
          <w:tcPr>
            <w:tcW w:w="1701" w:type="dxa"/>
          </w:tcPr>
          <w:p w:rsidR="00215BDB" w:rsidRDefault="00215BDB" w:rsidP="00D55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</w:tbl>
    <w:p w:rsidR="00CC0E4C" w:rsidRDefault="00CC0E4C" w:rsidP="00CC0E4C">
      <w:pPr>
        <w:rPr>
          <w:rFonts w:ascii="Times New Roman" w:hAnsi="Times New Roman" w:cs="Times New Roman"/>
          <w:sz w:val="28"/>
          <w:szCs w:val="28"/>
        </w:rPr>
      </w:pPr>
    </w:p>
    <w:p w:rsidR="00CC0E4C" w:rsidRDefault="00CC0E4C" w:rsidP="00626F9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sectPr w:rsidR="00CC0E4C" w:rsidSect="00250ED8">
          <w:pgSz w:w="16838" w:h="11906" w:orient="landscape"/>
          <w:pgMar w:top="1418" w:right="1077" w:bottom="851" w:left="1134" w:header="709" w:footer="709" w:gutter="0"/>
          <w:cols w:space="708"/>
          <w:docGrid w:linePitch="360"/>
        </w:sectPr>
      </w:pPr>
    </w:p>
    <w:p w:rsidR="009F2C9A" w:rsidRDefault="009F2C9A" w:rsidP="00CC0E4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250ED8" w:rsidRDefault="00626F90" w:rsidP="00250ED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D2B8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4. условия реализации рабочей программЫ УЧЕБНОЙ ПРАКТИКИ</w:t>
      </w:r>
    </w:p>
    <w:p w:rsidR="007B5E27" w:rsidRPr="00250ED8" w:rsidRDefault="00626F90" w:rsidP="00250ED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2B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  Требования к минима</w:t>
      </w:r>
      <w:r w:rsidR="00250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льному материально-техническому   </w:t>
      </w:r>
      <w:r w:rsidRPr="002D2B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обеспечению</w:t>
      </w:r>
      <w:r w:rsidR="00A10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50ED8" w:rsidRDefault="00626F90" w:rsidP="00912EB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2B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учебной</w:t>
      </w:r>
      <w:r w:rsidR="007B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предполагает наличие </w:t>
      </w:r>
      <w:r w:rsidR="007B5E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кабинета-лаборатории, </w:t>
      </w:r>
      <w:r w:rsidRPr="002D2B86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учебного магазина.</w:t>
      </w:r>
    </w:p>
    <w:p w:rsidR="00626F90" w:rsidRPr="00745FC1" w:rsidRDefault="00626F90" w:rsidP="00912EB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B19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учебной масте</w:t>
      </w:r>
      <w:r w:rsidR="001632FD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рской и рабочих мест мастерской:</w:t>
      </w:r>
    </w:p>
    <w:p w:rsidR="00626F90" w:rsidRPr="00745FC1" w:rsidRDefault="001632FD" w:rsidP="00250ED8">
      <w:pPr>
        <w:autoSpaceDE w:val="0"/>
        <w:autoSpaceDN w:val="0"/>
        <w:adjustRightInd w:val="0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="00745F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26F90" w:rsidRPr="00745FC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есоизмерительное</w:t>
      </w:r>
      <w:proofErr w:type="spellEnd"/>
      <w:r w:rsidR="00626F90" w:rsidRPr="0074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6F90" w:rsidRPr="00745FC1" w:rsidRDefault="001632FD" w:rsidP="00250ED8">
      <w:pPr>
        <w:autoSpaceDE w:val="0"/>
        <w:autoSpaceDN w:val="0"/>
        <w:adjustRightInd w:val="0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</w:t>
      </w:r>
      <w:r w:rsidR="00626F90" w:rsidRPr="00745FC1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онтрольно-кассовое оборудование</w:t>
      </w:r>
      <w:r w:rsidR="00745F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6F90" w:rsidRPr="00745FC1" w:rsidRDefault="001632FD" w:rsidP="00250ED8">
      <w:pPr>
        <w:autoSpaceDE w:val="0"/>
        <w:autoSpaceDN w:val="0"/>
        <w:adjustRightInd w:val="0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Т</w:t>
      </w:r>
      <w:r w:rsidR="00626F90" w:rsidRPr="00745F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орговая мебель</w:t>
      </w:r>
      <w:r w:rsidR="00745F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6F90" w:rsidRPr="00745FC1" w:rsidRDefault="001632FD" w:rsidP="00250ED8">
      <w:pPr>
        <w:autoSpaceDE w:val="0"/>
        <w:autoSpaceDN w:val="0"/>
        <w:adjustRightInd w:val="0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В</w:t>
      </w:r>
      <w:r w:rsidR="00626F90" w:rsidRPr="00745FC1">
        <w:rPr>
          <w:rFonts w:ascii="Times New Roman" w:eastAsia="Times New Roman" w:hAnsi="Times New Roman" w:cs="Times New Roman"/>
          <w:sz w:val="28"/>
          <w:szCs w:val="28"/>
          <w:lang w:eastAsia="ru-RU"/>
        </w:rPr>
        <w:t>итрины</w:t>
      </w:r>
      <w:r w:rsidR="00745F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6F90" w:rsidRPr="00745FC1" w:rsidRDefault="001632FD" w:rsidP="00250ED8">
      <w:pPr>
        <w:autoSpaceDE w:val="0"/>
        <w:autoSpaceDN w:val="0"/>
        <w:adjustRightInd w:val="0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</w:t>
      </w:r>
      <w:r w:rsidR="00626F90" w:rsidRPr="00745FC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рилавки</w:t>
      </w:r>
      <w:r w:rsidR="00745F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0ED8" w:rsidRDefault="001632FD" w:rsidP="00250ED8">
      <w:pPr>
        <w:autoSpaceDE w:val="0"/>
        <w:autoSpaceDN w:val="0"/>
        <w:adjustRightInd w:val="0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О</w:t>
      </w:r>
      <w:r w:rsidR="00626F90" w:rsidRPr="00745FC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бразцы товаров</w:t>
      </w:r>
      <w:r w:rsidR="00745F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F90" w:rsidRPr="00912EB8" w:rsidRDefault="00912EB8" w:rsidP="00250ED8">
      <w:pPr>
        <w:autoSpaceDE w:val="0"/>
        <w:autoSpaceDN w:val="0"/>
        <w:adjustRightInd w:val="0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Средства обучения:</w:t>
      </w:r>
    </w:p>
    <w:p w:rsidR="00626F90" w:rsidRPr="00912EB8" w:rsidRDefault="001632FD" w:rsidP="00250ED8">
      <w:pPr>
        <w:tabs>
          <w:tab w:val="left" w:pos="540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 М</w:t>
      </w:r>
      <w:r w:rsidR="00626F90" w:rsidRPr="00912EB8">
        <w:rPr>
          <w:rFonts w:ascii="Times New Roman" w:eastAsia="Times New Roman" w:hAnsi="Times New Roman" w:cs="Times New Roman"/>
          <w:sz w:val="28"/>
          <w:szCs w:val="24"/>
          <w:lang w:eastAsia="ru-RU"/>
        </w:rPr>
        <w:t>икрокалькулятор</w:t>
      </w:r>
      <w:r w:rsidR="00912EB8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626F90" w:rsidRPr="00912EB8" w:rsidRDefault="001632FD" w:rsidP="00250ED8">
      <w:pPr>
        <w:tabs>
          <w:tab w:val="left" w:pos="540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</w:t>
      </w:r>
      <w:r w:rsidR="00626F90" w:rsidRPr="00912EB8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омплект учебно-методической документации</w:t>
      </w:r>
      <w:r w:rsidR="00912E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6F90" w:rsidRDefault="001632FD" w:rsidP="00250ED8">
      <w:pPr>
        <w:tabs>
          <w:tab w:val="left" w:pos="540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И</w:t>
      </w:r>
      <w:r w:rsidR="00626F90" w:rsidRPr="00912EB8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нформационные с</w:t>
      </w:r>
      <w:r w:rsidR="00912E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тенды «Уголок потребителя» и др.;</w:t>
      </w:r>
    </w:p>
    <w:p w:rsidR="00912EB8" w:rsidRPr="00912EB8" w:rsidRDefault="001632FD" w:rsidP="00250ED8">
      <w:pPr>
        <w:tabs>
          <w:tab w:val="left" w:pos="540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12E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Наглядные пособия (Законодательные акты, нормативная д</w:t>
      </w:r>
      <w:r w:rsidR="001A4D4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окументация, плакаты, инструкция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технике безопасности).</w:t>
      </w:r>
    </w:p>
    <w:p w:rsidR="00626F90" w:rsidRDefault="00626F90" w:rsidP="00250ED8">
      <w:pPr>
        <w:tabs>
          <w:tab w:val="left" w:pos="540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2CC4" w:rsidRDefault="00A1076F" w:rsidP="00250ED8">
      <w:pPr>
        <w:tabs>
          <w:tab w:val="left" w:pos="540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</w:t>
      </w:r>
      <w:r w:rsidR="00912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626F90" w:rsidRPr="00A10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обеспечение обучения. Перечень</w:t>
      </w:r>
      <w:r w:rsidR="00912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учебных изданий, </w:t>
      </w:r>
    </w:p>
    <w:p w:rsidR="00A1076F" w:rsidRPr="00A1076F" w:rsidRDefault="00912EB8" w:rsidP="006A2CC4">
      <w:pPr>
        <w:tabs>
          <w:tab w:val="left" w:pos="540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26F90" w:rsidRPr="00A10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нтернет-ресурсов</w:t>
      </w:r>
      <w:proofErr w:type="spellEnd"/>
      <w:r w:rsidR="00626F90" w:rsidRPr="00A10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дополнительной литературы</w:t>
      </w:r>
      <w:r w:rsidR="00A1076F" w:rsidRPr="00A10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1076F" w:rsidRDefault="00626F90" w:rsidP="00912EB8">
      <w:pPr>
        <w:tabs>
          <w:tab w:val="left" w:pos="540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источники:</w:t>
      </w:r>
    </w:p>
    <w:p w:rsidR="00626F90" w:rsidRPr="00912EB8" w:rsidRDefault="00626F90" w:rsidP="00250ED8">
      <w:pPr>
        <w:tabs>
          <w:tab w:val="left" w:pos="540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2E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Законодательные и нормативные акты:</w:t>
      </w:r>
      <w:r w:rsidRPr="00912E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26F90" w:rsidRPr="001F7189" w:rsidRDefault="00AB29B2" w:rsidP="00250ED8">
      <w:pPr>
        <w:pStyle w:val="a5"/>
        <w:tabs>
          <w:tab w:val="left" w:pos="540"/>
        </w:tabs>
        <w:spacing w:after="0" w:line="360" w:lineRule="auto"/>
        <w:ind w:left="0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г</w:t>
      </w:r>
      <w:r w:rsidR="00626F90" w:rsidRPr="001F7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ражданский кодекс 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с изменениями;</w:t>
      </w:r>
    </w:p>
    <w:p w:rsidR="00626F90" w:rsidRPr="001F7189" w:rsidRDefault="00AB29B2" w:rsidP="00250ED8">
      <w:pPr>
        <w:pStyle w:val="a5"/>
        <w:tabs>
          <w:tab w:val="left" w:pos="540"/>
        </w:tabs>
        <w:spacing w:after="0" w:line="360" w:lineRule="auto"/>
        <w:ind w:left="0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н</w:t>
      </w:r>
      <w:r w:rsidR="00626F90" w:rsidRPr="001F7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алоговый кодекс 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с изменениями;</w:t>
      </w:r>
    </w:p>
    <w:p w:rsidR="00626F90" w:rsidRPr="00AB29B2" w:rsidRDefault="00AB29B2" w:rsidP="00250ED8">
      <w:pPr>
        <w:pStyle w:val="a5"/>
        <w:tabs>
          <w:tab w:val="left" w:pos="540"/>
        </w:tabs>
        <w:spacing w:after="0" w:line="360" w:lineRule="auto"/>
        <w:ind w:left="0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ф</w:t>
      </w:r>
      <w:r w:rsidR="00626F90" w:rsidRPr="001F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едеральный закон от 28.12.2009 № 381-ФЗ «Об основах государственного </w:t>
      </w:r>
      <w:r w:rsidR="00626F90" w:rsidRPr="00AB29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 торговой деяте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льности в Российской Федерации»;</w:t>
      </w:r>
    </w:p>
    <w:p w:rsidR="00AB29B2" w:rsidRDefault="00AB29B2" w:rsidP="00250ED8">
      <w:pPr>
        <w:pStyle w:val="a5"/>
        <w:tabs>
          <w:tab w:val="left" w:pos="540"/>
        </w:tabs>
        <w:spacing w:after="0" w:line="360" w:lineRule="auto"/>
        <w:ind w:left="0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ф</w:t>
      </w:r>
      <w:r w:rsidR="00626F90" w:rsidRPr="00201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едеральный закон от 26.06.2008 № 102-ФЗ «Об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обеспечении единства измерений»;</w:t>
      </w:r>
    </w:p>
    <w:p w:rsidR="00250ED8" w:rsidRDefault="00AB29B2" w:rsidP="00250ED8">
      <w:pPr>
        <w:pStyle w:val="a5"/>
        <w:tabs>
          <w:tab w:val="left" w:pos="540"/>
        </w:tabs>
        <w:spacing w:after="0" w:line="360" w:lineRule="auto"/>
        <w:ind w:left="0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 ф</w:t>
      </w:r>
      <w:r w:rsidR="00626F90" w:rsidRPr="00AB29B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едеральный закон от 22.05.2003 №54-ФЗ «О применении контрольно-кассовой техники при осуществлении наличных денежных расчетов и (или) расчетов с использованием платежных карт»</w:t>
      </w:r>
      <w:r w:rsidRPr="00AB29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6F90" w:rsidRPr="00250ED8" w:rsidRDefault="00AB29B2" w:rsidP="00250ED8">
      <w:pPr>
        <w:pStyle w:val="a5"/>
        <w:tabs>
          <w:tab w:val="left" w:pos="540"/>
        </w:tabs>
        <w:spacing w:after="0" w:line="360" w:lineRule="auto"/>
        <w:ind w:left="0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D8">
        <w:rPr>
          <w:rFonts w:ascii="Times New Roman" w:eastAsia="Times New Roman" w:hAnsi="Times New Roman" w:cs="Times New Roman"/>
          <w:sz w:val="28"/>
          <w:szCs w:val="28"/>
          <w:lang w:eastAsia="ru-RU"/>
        </w:rPr>
        <w:t>- ф</w:t>
      </w:r>
      <w:r w:rsidR="00626F90" w:rsidRPr="00250ED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едеральный закон от 07.02.1009 №2300-I «О защите прав потребителей» с изменениями.</w:t>
      </w:r>
    </w:p>
    <w:p w:rsidR="00626F90" w:rsidRPr="00AB29B2" w:rsidRDefault="00626F90" w:rsidP="00250ED8">
      <w:pPr>
        <w:tabs>
          <w:tab w:val="left" w:pos="540"/>
        </w:tabs>
        <w:ind w:left="284" w:right="-284" w:hanging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2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Учебные и справочные издания:</w:t>
      </w:r>
    </w:p>
    <w:p w:rsidR="00626F90" w:rsidRDefault="00626F90" w:rsidP="00250ED8">
      <w:pPr>
        <w:pStyle w:val="a5"/>
        <w:numPr>
          <w:ilvl w:val="0"/>
          <w:numId w:val="3"/>
        </w:numPr>
        <w:tabs>
          <w:tab w:val="left" w:pos="540"/>
        </w:tabs>
        <w:spacing w:line="360" w:lineRule="auto"/>
        <w:ind w:left="284" w:right="-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Охрана Труда в торговле, общественном питании, пищевых производствах в малом бизнесе и быту: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нач. и сред. проф. образования</w:t>
      </w:r>
      <w:r w:rsidRPr="00C56A4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Д.Ф.Фатыхов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А.Н.Белехов.-5-е издание, стер.-М.: Издательский центр «Академия», 2006-224с.</w:t>
      </w:r>
    </w:p>
    <w:p w:rsidR="00626F90" w:rsidRDefault="00626F90" w:rsidP="00250ED8">
      <w:pPr>
        <w:pStyle w:val="a5"/>
        <w:numPr>
          <w:ilvl w:val="0"/>
          <w:numId w:val="3"/>
        </w:numPr>
        <w:tabs>
          <w:tab w:val="left" w:pos="540"/>
        </w:tabs>
        <w:spacing w:line="360" w:lineRule="auto"/>
        <w:ind w:left="284" w:right="-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Торговые вычисления: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нач.проф.образования</w:t>
      </w:r>
      <w:proofErr w:type="spellEnd"/>
      <w:r w:rsidRPr="00C56A4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Т.С.Голубкина.-3-е изд., стер.-М.: Издательский центр «Академия», 2006.-128с.</w:t>
      </w:r>
    </w:p>
    <w:p w:rsidR="00626F90" w:rsidRDefault="00626F90" w:rsidP="00250ED8">
      <w:pPr>
        <w:pStyle w:val="a5"/>
        <w:numPr>
          <w:ilvl w:val="0"/>
          <w:numId w:val="3"/>
        </w:numPr>
        <w:tabs>
          <w:tab w:val="left" w:pos="540"/>
        </w:tabs>
        <w:spacing w:line="360" w:lineRule="auto"/>
        <w:ind w:left="284"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 торговых предприятий: Учебник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роф.образования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сред.проф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образования</w:t>
      </w:r>
      <w:r w:rsidRPr="00C56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Т.Р.Парфентьева, Н.Б.Миронова, </w:t>
      </w:r>
      <w:r w:rsidRPr="00C56A46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А.А.Петухова, Н.М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.Филиппова.-2-е изд., стер.-М.: Издательский центр «Академия»,2004.-128 с.</w:t>
      </w:r>
    </w:p>
    <w:p w:rsidR="00626F90" w:rsidRDefault="00670CC1" w:rsidP="00250ED8">
      <w:pPr>
        <w:pStyle w:val="a5"/>
        <w:numPr>
          <w:ilvl w:val="0"/>
          <w:numId w:val="3"/>
        </w:numPr>
        <w:tabs>
          <w:tab w:val="left" w:pos="540"/>
        </w:tabs>
        <w:spacing w:line="360" w:lineRule="auto"/>
        <w:ind w:left="284"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Контрольно-кассовые машины: учебное пособие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образования</w:t>
      </w:r>
      <w:r w:rsidRPr="00670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Л.И.Никитченко.-2-е изд.,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.-М.: Издательский центр «Академия», 2006.-72с.</w:t>
      </w:r>
    </w:p>
    <w:p w:rsidR="00626F90" w:rsidRPr="005D2FF7" w:rsidRDefault="00626F90" w:rsidP="00250ED8">
      <w:pPr>
        <w:pStyle w:val="a5"/>
        <w:numPr>
          <w:ilvl w:val="0"/>
          <w:numId w:val="3"/>
        </w:numPr>
        <w:tabs>
          <w:tab w:val="left" w:pos="540"/>
        </w:tabs>
        <w:spacing w:line="360" w:lineRule="auto"/>
        <w:ind w:left="284"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в общественном питании. Документационное обеспечение: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нпо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</w:t>
      </w:r>
      <w:proofErr w:type="spellEnd"/>
      <w:r w:rsidRPr="005D2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Т.Ф.Сергеева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стер.-М.: Издательский центр «Академия». 2002.-192с.</w:t>
      </w:r>
    </w:p>
    <w:p w:rsidR="00626F90" w:rsidRPr="0080670A" w:rsidRDefault="00626F90" w:rsidP="00250ED8">
      <w:pPr>
        <w:pStyle w:val="a5"/>
        <w:tabs>
          <w:tab w:val="left" w:pos="540"/>
        </w:tabs>
        <w:spacing w:line="360" w:lineRule="auto"/>
        <w:ind w:left="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F90" w:rsidRPr="00AB29B2" w:rsidRDefault="00626F90" w:rsidP="00250ED8">
      <w:pPr>
        <w:pStyle w:val="a5"/>
        <w:tabs>
          <w:tab w:val="left" w:pos="540"/>
        </w:tabs>
        <w:spacing w:line="360" w:lineRule="auto"/>
        <w:ind w:left="0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Интернет-ресурсы: </w:t>
      </w:r>
    </w:p>
    <w:p w:rsidR="00626F90" w:rsidRPr="0080670A" w:rsidRDefault="00340290" w:rsidP="00250ED8">
      <w:pPr>
        <w:pStyle w:val="a5"/>
        <w:tabs>
          <w:tab w:val="left" w:pos="540"/>
        </w:tabs>
        <w:spacing w:line="360" w:lineRule="auto"/>
        <w:ind w:left="0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0" w:history="1">
        <w:r w:rsidR="00626F90" w:rsidRPr="0080670A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www.consultant.ru</w:t>
        </w:r>
      </w:hyperlink>
    </w:p>
    <w:p w:rsidR="00626F90" w:rsidRPr="0080670A" w:rsidRDefault="00340290" w:rsidP="00250ED8">
      <w:pPr>
        <w:pStyle w:val="a5"/>
        <w:tabs>
          <w:tab w:val="left" w:pos="540"/>
        </w:tabs>
        <w:spacing w:line="360" w:lineRule="auto"/>
        <w:ind w:left="0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1" w:history="1">
        <w:r w:rsidR="00626F90" w:rsidRPr="0080670A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www.garant-park.ru</w:t>
        </w:r>
      </w:hyperlink>
    </w:p>
    <w:p w:rsidR="00626F90" w:rsidRPr="0080670A" w:rsidRDefault="00340290" w:rsidP="00250ED8">
      <w:pPr>
        <w:pStyle w:val="a5"/>
        <w:tabs>
          <w:tab w:val="left" w:pos="540"/>
        </w:tabs>
        <w:spacing w:line="360" w:lineRule="auto"/>
        <w:ind w:left="0" w:right="-284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hyperlink r:id="rId12" w:history="1">
        <w:r w:rsidR="00626F90" w:rsidRPr="0080670A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www</w:t>
        </w:r>
        <w:r w:rsidR="00626F90" w:rsidRPr="0080670A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proofErr w:type="spellStart"/>
        <w:r w:rsidR="00626F90" w:rsidRPr="0080670A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vsegost</w:t>
        </w:r>
        <w:proofErr w:type="spellEnd"/>
        <w:r w:rsidR="00626F90" w:rsidRPr="0080670A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626F90" w:rsidRPr="0080670A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com</w:t>
        </w:r>
      </w:hyperlink>
    </w:p>
    <w:p w:rsidR="00626F90" w:rsidRPr="0080670A" w:rsidRDefault="00340290" w:rsidP="00250ED8">
      <w:pPr>
        <w:pStyle w:val="a5"/>
        <w:tabs>
          <w:tab w:val="left" w:pos="540"/>
        </w:tabs>
        <w:spacing w:line="360" w:lineRule="auto"/>
        <w:ind w:left="0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3" w:history="1">
        <w:r w:rsidR="00626F90" w:rsidRPr="0080670A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www</w:t>
        </w:r>
        <w:r w:rsidR="00626F90" w:rsidRPr="0080670A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proofErr w:type="spellStart"/>
        <w:r w:rsidR="00626F90" w:rsidRPr="0080670A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znaytovar</w:t>
        </w:r>
        <w:proofErr w:type="spellEnd"/>
        <w:r w:rsidR="00626F90" w:rsidRPr="0080670A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proofErr w:type="spellStart"/>
        <w:r w:rsidR="00626F90" w:rsidRPr="0080670A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  <w:proofErr w:type="spellEnd"/>
      </w:hyperlink>
    </w:p>
    <w:p w:rsidR="00626F90" w:rsidRPr="0080670A" w:rsidRDefault="00626F90" w:rsidP="00250ED8">
      <w:pPr>
        <w:pStyle w:val="a5"/>
        <w:tabs>
          <w:tab w:val="left" w:pos="540"/>
        </w:tabs>
        <w:spacing w:line="360" w:lineRule="auto"/>
        <w:ind w:left="0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val="de-DE" w:eastAsia="ru-RU"/>
        </w:rPr>
        <w:t>www</w:t>
      </w:r>
      <w:proofErr w:type="spellEnd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val="de-DE" w:eastAsia="ru-RU"/>
        </w:rPr>
        <w:t>,</w:t>
      </w:r>
      <w:hyperlink r:id="rId14" w:history="1">
        <w:proofErr w:type="spellStart"/>
        <w:r w:rsidRPr="0080670A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gsen</w:t>
        </w:r>
        <w:proofErr w:type="spellEnd"/>
        <w:r w:rsidRPr="0080670A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80670A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–</w:t>
      </w:r>
      <w:r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  Федеральной службы по надзору в сфере защиты прав потребителей и благополучия человека;</w:t>
      </w:r>
    </w:p>
    <w:p w:rsidR="00626F90" w:rsidRPr="0080670A" w:rsidRDefault="00340290" w:rsidP="00250ED8">
      <w:pPr>
        <w:pStyle w:val="a5"/>
        <w:tabs>
          <w:tab w:val="left" w:pos="540"/>
        </w:tabs>
        <w:spacing w:line="360" w:lineRule="auto"/>
        <w:ind w:left="0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="00626F90" w:rsidRPr="0080670A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626F90" w:rsidRPr="0080670A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626F90" w:rsidRPr="0080670A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torgrus</w:t>
        </w:r>
        <w:proofErr w:type="spellEnd"/>
        <w:r w:rsidR="00626F90" w:rsidRPr="0080670A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626F90" w:rsidRPr="0080670A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</w:hyperlink>
      <w:r w:rsidR="00626F90"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сайт «Новости и технологии торгового бизнеса»; </w:t>
      </w:r>
    </w:p>
    <w:p w:rsidR="00626F90" w:rsidRPr="0080670A" w:rsidRDefault="00340290" w:rsidP="00250ED8">
      <w:pPr>
        <w:pStyle w:val="a5"/>
        <w:tabs>
          <w:tab w:val="left" w:pos="540"/>
        </w:tabs>
        <w:spacing w:line="360" w:lineRule="auto"/>
        <w:ind w:left="0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="00626F90" w:rsidRPr="0080670A">
          <w:rPr>
            <w:rStyle w:val="a6"/>
            <w:rFonts w:ascii="Times New Roman" w:eastAsia="Times New Roman" w:hAnsi="Times New Roman" w:cs="Times New Roman"/>
            <w:sz w:val="28"/>
            <w:szCs w:val="28"/>
            <w:lang w:val="de-DE" w:eastAsia="ru-RU"/>
          </w:rPr>
          <w:t>www.</w:t>
        </w:r>
        <w:r w:rsidR="00626F90" w:rsidRPr="0080670A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sovtorg</w:t>
        </w:r>
        <w:r w:rsidR="00626F90" w:rsidRPr="0080670A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626F90" w:rsidRPr="0080670A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panor</w:t>
        </w:r>
        <w:r w:rsidR="00626F90" w:rsidRPr="0080670A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626F90" w:rsidRPr="0080670A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626F90"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сайт «Современная торговля»; </w:t>
      </w:r>
    </w:p>
    <w:p w:rsidR="00626F90" w:rsidRPr="0080670A" w:rsidRDefault="00626F90" w:rsidP="00250ED8">
      <w:pPr>
        <w:pStyle w:val="a5"/>
        <w:tabs>
          <w:tab w:val="left" w:pos="540"/>
        </w:tabs>
        <w:spacing w:line="360" w:lineRule="auto"/>
        <w:ind w:left="0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www</w:t>
      </w:r>
      <w:proofErr w:type="gramEnd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retailer</w:t>
      </w:r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-</w:t>
      </w:r>
      <w:r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 Сообщества профессиональной розничной торговли;</w:t>
      </w:r>
    </w:p>
    <w:p w:rsidR="00AB29B2" w:rsidRDefault="00626F90" w:rsidP="00250ED8">
      <w:pPr>
        <w:pStyle w:val="a5"/>
        <w:tabs>
          <w:tab w:val="left" w:pos="540"/>
        </w:tabs>
        <w:spacing w:line="360" w:lineRule="auto"/>
        <w:ind w:left="0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www</w:t>
      </w:r>
      <w:proofErr w:type="gramEnd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reteilerclub</w:t>
      </w:r>
      <w:proofErr w:type="spellEnd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proofErr w:type="spellStart"/>
      <w:proofErr w:type="gramStart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  <w:proofErr w:type="gramEnd"/>
      <w:r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учебно-информационный проект Супер- розница</w:t>
      </w:r>
    </w:p>
    <w:p w:rsidR="00AB29B2" w:rsidRDefault="00AB29B2" w:rsidP="00250ED8">
      <w:pPr>
        <w:tabs>
          <w:tab w:val="left" w:pos="540"/>
        </w:tabs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29B2" w:rsidRPr="00AB29B2" w:rsidRDefault="00626F90" w:rsidP="00250ED8">
      <w:pPr>
        <w:tabs>
          <w:tab w:val="left" w:pos="540"/>
        </w:tabs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2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 Общие требования к организации образовательного процесса</w:t>
      </w:r>
      <w:r w:rsidR="00AB29B2" w:rsidRPr="00AB2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26F90" w:rsidRPr="00597EC0" w:rsidRDefault="001A4D48" w:rsidP="00250E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Учебная п</w:t>
      </w:r>
      <w:r w:rsidR="00626F90" w:rsidRPr="00AB29B2">
        <w:rPr>
          <w:rFonts w:ascii="Times New Roman" w:hAnsi="Times New Roman" w:cs="Times New Roman"/>
          <w:sz w:val="28"/>
          <w:szCs w:val="28"/>
          <w:lang w:eastAsia="ru-RU"/>
        </w:rPr>
        <w:t xml:space="preserve">рактика является обязательным разделом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профессионального цикла</w:t>
      </w:r>
      <w:r w:rsidR="00626F90" w:rsidRPr="00AB29B2">
        <w:rPr>
          <w:rFonts w:ascii="Times New Roman" w:hAnsi="Times New Roman" w:cs="Times New Roman"/>
          <w:sz w:val="28"/>
          <w:szCs w:val="28"/>
          <w:lang w:eastAsia="ru-RU"/>
        </w:rPr>
        <w:t>. Она представляет собой вид</w:t>
      </w:r>
      <w:r w:rsidR="00626F90" w:rsidRPr="00AB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занятий, обеспечивающих практико-ориентированную подготовку обучающихся. Сроки проведения учебной практики устанавливаются образовательным учреждением.</w:t>
      </w:r>
      <w:r w:rsidR="00626F90"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практика проводится на базе учебного заведения - в лаборатории «Учебный магазин».  Для выполнения программы практики учебная группа может делиться на две подгруппы. Руководство подгруппами осуществляет мастер производственного обучения. С </w:t>
      </w:r>
      <w:proofErr w:type="gramStart"/>
      <w:r w:rsidR="00626F90"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626F90"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 проводится инструктаж по технике б</w:t>
      </w:r>
      <w:r w:rsidR="00626F90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езопасности</w:t>
      </w:r>
      <w:r w:rsidR="00626F90"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пожарной безопасности.</w:t>
      </w:r>
    </w:p>
    <w:p w:rsidR="00626F90" w:rsidRDefault="00626F90" w:rsidP="00250ED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right="-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F90" w:rsidRPr="002D2B86" w:rsidRDefault="00626F90" w:rsidP="00250ED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right="-284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2B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4.4. Кадровое обеспечение образовательного процесса</w:t>
      </w:r>
      <w:r w:rsidR="00AB2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97EC0" w:rsidRDefault="00626F90" w:rsidP="00250E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Мастера производственного обучения, осуществляющие  руководство </w:t>
      </w:r>
      <w:proofErr w:type="gramStart"/>
      <w:r w:rsidRPr="002D2B8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proofErr w:type="gramEnd"/>
    </w:p>
    <w:p w:rsidR="00626F90" w:rsidRPr="00F16D61" w:rsidRDefault="00626F90" w:rsidP="00250E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2B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практикой обучающихся,  должны иметь   квалификационный разряд по профессии на 1-2 разряда выше, чем предусматривает ФГОС, высшее или среднее профессиональное образование по профилю профессии, проходить обязательную стажировку в профильных организациях не реже 1-го раза в 3 года.</w:t>
      </w:r>
      <w:proofErr w:type="gramEnd"/>
    </w:p>
    <w:p w:rsidR="00626F90" w:rsidRPr="002D2B86" w:rsidRDefault="00626F90" w:rsidP="00250ED8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F90" w:rsidRDefault="00626F90" w:rsidP="00626F9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-709" w:right="-284" w:firstLine="283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626F90" w:rsidRDefault="00626F90" w:rsidP="00626F9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-709" w:right="-284" w:firstLine="283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626F90" w:rsidRDefault="00626F90" w:rsidP="00626F9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-709" w:right="-284" w:firstLine="283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7A2936" w:rsidRDefault="007A2936" w:rsidP="007A2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7A2936" w:rsidRDefault="007A2936" w:rsidP="007A2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626F90" w:rsidRPr="007A2936" w:rsidRDefault="00626F90" w:rsidP="007A2936">
      <w:pPr>
        <w:pStyle w:val="a5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КОНТРОЛЬ И ОЦЕНКА РЕЗУЛЬТАТОВ ОСВОЕНИЯ</w:t>
      </w:r>
      <w:r w:rsidR="007A2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A2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ПРАКТИКИ</w:t>
      </w:r>
    </w:p>
    <w:p w:rsidR="00597EC0" w:rsidRDefault="00626F90" w:rsidP="007A2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 оценка результатов освоения учебной практики осуществляется </w:t>
      </w:r>
    </w:p>
    <w:p w:rsidR="00626F90" w:rsidRPr="00F16D61" w:rsidRDefault="00626F90" w:rsidP="00597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мастером производственного обучения в процессе проведения занятий, а также выполнения </w:t>
      </w:r>
      <w:proofErr w:type="gramStart"/>
      <w:r w:rsidRPr="009F66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9F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учебно-производственных заданий</w:t>
      </w:r>
      <w:r w:rsidR="00670C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0"/>
        <w:gridCol w:w="3240"/>
      </w:tblGrid>
      <w:tr w:rsidR="00626F90" w:rsidRPr="002D2B86" w:rsidTr="00597EC0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90" w:rsidRPr="002D2B86" w:rsidRDefault="00626F90" w:rsidP="009D64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Результаты обучения</w:t>
            </w:r>
          </w:p>
          <w:p w:rsidR="00626F90" w:rsidRPr="002D2B86" w:rsidRDefault="00C13F62" w:rsidP="009D64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(освоенные умения</w:t>
            </w:r>
            <w:r w:rsidR="001A4D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усвоенные знания</w:t>
            </w:r>
            <w:r w:rsidR="00626F90" w:rsidRPr="002D2B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D48" w:rsidRDefault="001A4D48" w:rsidP="009D64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26F90" w:rsidRPr="002D2B86" w:rsidRDefault="00626F90" w:rsidP="009D64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626F90" w:rsidRPr="002D2B86" w:rsidTr="00597EC0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F90" w:rsidRDefault="001A4D48" w:rsidP="009D64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1A4D48" w:rsidRDefault="001A4D48" w:rsidP="001A4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-осуществлять подготовку ККТ различных видов;</w:t>
            </w:r>
          </w:p>
          <w:p w:rsidR="001A4D48" w:rsidRDefault="001A4D48" w:rsidP="001A4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-работать на ККТ различных видов: автономных, пассивных, системных, активных системных (компьютеризированных кассовых машинах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терминалах), фискальных регистраторах;</w:t>
            </w:r>
          </w:p>
          <w:p w:rsidR="001A4D48" w:rsidRDefault="001A4D48" w:rsidP="001A4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-устранять мелкие неисправности при работе на ККТ;</w:t>
            </w:r>
          </w:p>
          <w:p w:rsidR="001A4D48" w:rsidRDefault="001A4D48" w:rsidP="001A4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-распознавать платежеспособность государственных денежных знаков;</w:t>
            </w:r>
          </w:p>
          <w:p w:rsidR="001A4D48" w:rsidRDefault="001A4D48" w:rsidP="001A4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-осуществлять заключительные операции при работе на ККТ;</w:t>
            </w:r>
          </w:p>
          <w:p w:rsidR="001A4D48" w:rsidRDefault="001A4D48" w:rsidP="001A4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-оформлять документы по кассовым операциям;</w:t>
            </w:r>
          </w:p>
          <w:p w:rsidR="001A4D48" w:rsidRDefault="001A4D48" w:rsidP="001A4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-соблюдать правила техники безопасности.</w:t>
            </w:r>
          </w:p>
          <w:p w:rsidR="001A4D48" w:rsidRDefault="001A4D48" w:rsidP="001A4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1A4D48" w:rsidRDefault="001A4D48" w:rsidP="001A4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-документы, регламентирующие применение ККТ;</w:t>
            </w:r>
          </w:p>
          <w:p w:rsidR="001A4D48" w:rsidRDefault="001A4D48" w:rsidP="001A4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-правила расчетов и обслуживания покупателей;</w:t>
            </w:r>
          </w:p>
          <w:p w:rsidR="001A4D48" w:rsidRDefault="001A4D48" w:rsidP="001A4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-типовые правила обслуживания эксплуатации ККТ и правила регистрации;</w:t>
            </w:r>
          </w:p>
          <w:p w:rsidR="001A4D48" w:rsidRDefault="001A4D48" w:rsidP="001A4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-классификацию устройства ККТ;</w:t>
            </w:r>
          </w:p>
          <w:p w:rsidR="001A4D48" w:rsidRDefault="001A4D48" w:rsidP="001A4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-основные режимы ККТ;</w:t>
            </w:r>
          </w:p>
          <w:p w:rsidR="001A4D48" w:rsidRDefault="001A4D48" w:rsidP="001A4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-особенности технического обслуживания ККТ;</w:t>
            </w:r>
          </w:p>
          <w:p w:rsidR="001A4D48" w:rsidRDefault="001A4D48" w:rsidP="001A4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-признаки платежеспособности государственных денежных знаков, порядок получения, хранения и выдачи денежных средств, отличительные признаки платежных средств безналичного расчета;</w:t>
            </w:r>
          </w:p>
          <w:p w:rsidR="001A4D48" w:rsidRDefault="001A4D48" w:rsidP="001A4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-правила оформления документов по кассовым операциям.</w:t>
            </w:r>
          </w:p>
          <w:p w:rsidR="001A4D48" w:rsidRPr="001A4D48" w:rsidRDefault="001A4D48" w:rsidP="001A4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4D48" w:rsidRPr="001A4D48" w:rsidRDefault="001A4D48" w:rsidP="009D64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B90" w:rsidRDefault="00880B90" w:rsidP="00880B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6F90" w:rsidRPr="002D2B86" w:rsidRDefault="00880B90" w:rsidP="00880B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-практические задания.</w:t>
            </w:r>
          </w:p>
        </w:tc>
      </w:tr>
    </w:tbl>
    <w:p w:rsidR="00626F90" w:rsidRPr="002D2B86" w:rsidRDefault="00626F90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626F90" w:rsidRPr="002D2B86" w:rsidRDefault="00626F90" w:rsidP="00626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F90" w:rsidRDefault="00626F90" w:rsidP="00626F90">
      <w:pPr>
        <w:tabs>
          <w:tab w:val="center" w:pos="4677"/>
          <w:tab w:val="left" w:pos="5885"/>
          <w:tab w:val="left" w:pos="7400"/>
          <w:tab w:val="left" w:pos="7501"/>
          <w:tab w:val="left" w:pos="7626"/>
        </w:tabs>
        <w:spacing w:after="0" w:line="360" w:lineRule="auto"/>
        <w:rPr>
          <w:sz w:val="28"/>
          <w:szCs w:val="28"/>
        </w:rPr>
      </w:pPr>
    </w:p>
    <w:p w:rsidR="00626F90" w:rsidRDefault="00626F90" w:rsidP="00626F90">
      <w:pPr>
        <w:tabs>
          <w:tab w:val="center" w:pos="4677"/>
          <w:tab w:val="left" w:pos="5885"/>
          <w:tab w:val="left" w:pos="7400"/>
          <w:tab w:val="left" w:pos="7501"/>
          <w:tab w:val="left" w:pos="7626"/>
        </w:tabs>
        <w:spacing w:after="0" w:line="360" w:lineRule="auto"/>
        <w:rPr>
          <w:sz w:val="28"/>
          <w:szCs w:val="28"/>
        </w:rPr>
      </w:pPr>
    </w:p>
    <w:p w:rsidR="00626F90" w:rsidRDefault="00626F90" w:rsidP="00626F90">
      <w:pPr>
        <w:tabs>
          <w:tab w:val="center" w:pos="4677"/>
          <w:tab w:val="left" w:pos="5885"/>
          <w:tab w:val="left" w:pos="7400"/>
          <w:tab w:val="left" w:pos="7501"/>
          <w:tab w:val="left" w:pos="7626"/>
        </w:tabs>
        <w:spacing w:after="0" w:line="360" w:lineRule="auto"/>
        <w:rPr>
          <w:sz w:val="28"/>
          <w:szCs w:val="28"/>
        </w:rPr>
      </w:pPr>
    </w:p>
    <w:p w:rsidR="00626F90" w:rsidRDefault="00626F90" w:rsidP="00626F90">
      <w:pPr>
        <w:tabs>
          <w:tab w:val="center" w:pos="4677"/>
          <w:tab w:val="left" w:pos="5885"/>
          <w:tab w:val="left" w:pos="7400"/>
          <w:tab w:val="left" w:pos="7501"/>
          <w:tab w:val="left" w:pos="7626"/>
        </w:tabs>
        <w:spacing w:after="0" w:line="360" w:lineRule="auto"/>
        <w:rPr>
          <w:sz w:val="28"/>
          <w:szCs w:val="28"/>
        </w:rPr>
      </w:pPr>
    </w:p>
    <w:p w:rsidR="00626F90" w:rsidRDefault="00626F90" w:rsidP="00626F90">
      <w:pPr>
        <w:tabs>
          <w:tab w:val="center" w:pos="4677"/>
          <w:tab w:val="left" w:pos="5885"/>
          <w:tab w:val="left" w:pos="7400"/>
          <w:tab w:val="left" w:pos="7501"/>
          <w:tab w:val="left" w:pos="7626"/>
        </w:tabs>
        <w:spacing w:after="0" w:line="360" w:lineRule="auto"/>
        <w:rPr>
          <w:sz w:val="28"/>
          <w:szCs w:val="28"/>
        </w:rPr>
      </w:pPr>
    </w:p>
    <w:p w:rsidR="00626F90" w:rsidRDefault="00626F90" w:rsidP="00626F90">
      <w:pPr>
        <w:tabs>
          <w:tab w:val="center" w:pos="4677"/>
          <w:tab w:val="left" w:pos="5885"/>
          <w:tab w:val="left" w:pos="7400"/>
          <w:tab w:val="left" w:pos="7501"/>
          <w:tab w:val="left" w:pos="7626"/>
        </w:tabs>
        <w:spacing w:after="0" w:line="360" w:lineRule="auto"/>
        <w:rPr>
          <w:sz w:val="28"/>
          <w:szCs w:val="28"/>
        </w:rPr>
      </w:pPr>
    </w:p>
    <w:p w:rsidR="00D60C39" w:rsidRPr="00626F90" w:rsidRDefault="00340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14pt;margin-top:376.35pt;width:567.4pt;height:88.7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" fillcolor="#33c" stroked="f">
            <v:textbox inset="0,0,0,0">
              <w:txbxContent>
                <w:p w:rsidR="00626F90" w:rsidRDefault="00626F90" w:rsidP="00CE2CEA">
                  <w:pPr>
                    <w:ind w:left="1418"/>
                    <w:jc w:val="center"/>
                    <w:rPr>
                      <w:rFonts w:ascii="Bookman Old Style" w:hAnsi="Bookman Old Style" w:cs="Bookman Old Style"/>
                      <w:b/>
                      <w:bCs/>
                      <w:color w:val="FFFFFF"/>
                    </w:rPr>
                  </w:pPr>
                </w:p>
                <w:p w:rsidR="00626F90" w:rsidRDefault="00626F90" w:rsidP="00CE2CEA">
                  <w:pPr>
                    <w:ind w:left="1418"/>
                    <w:jc w:val="center"/>
                    <w:rPr>
                      <w:rFonts w:ascii="Bookman Old Style" w:hAnsi="Bookman Old Style" w:cs="Bookman Old Style"/>
                      <w:b/>
                      <w:bCs/>
                      <w:color w:val="FFFFFF"/>
                    </w:rPr>
                  </w:pPr>
                  <w:r>
                    <w:rPr>
                      <w:rFonts w:ascii="Bookman Old Style" w:hAnsi="Bookman Old Style" w:cs="Bookman Old Style"/>
                      <w:b/>
                      <w:bCs/>
                      <w:color w:val="FFFFFF"/>
                    </w:rPr>
                    <w:t xml:space="preserve"> Главное управление образования и молодежной политики Алтайского края</w:t>
                  </w:r>
                </w:p>
                <w:p w:rsidR="00626F90" w:rsidRDefault="00626F90" w:rsidP="00CE2CEA">
                  <w:pPr>
                    <w:pStyle w:val="a3"/>
                    <w:ind w:left="0"/>
                    <w:rPr>
                      <w:rFonts w:ascii="Bookman Old Style" w:hAnsi="Bookman Old Style" w:cs="Bookman Old Style"/>
                      <w:b/>
                      <w:smallCaps/>
                    </w:rPr>
                  </w:pPr>
                  <w:r w:rsidRPr="00DC756F">
                    <w:rPr>
                      <w:rFonts w:ascii="Bookman Old Style" w:hAnsi="Bookman Old Style" w:cs="Bookman Old Style"/>
                      <w:b/>
                      <w:smallCaps/>
                    </w:rPr>
                    <w:t xml:space="preserve">краевое государственное бюджетное профессиональное образовательное </w:t>
                  </w:r>
                </w:p>
                <w:p w:rsidR="00626F90" w:rsidRPr="00DC756F" w:rsidRDefault="00626F90" w:rsidP="00CE2CEA">
                  <w:pPr>
                    <w:pStyle w:val="a3"/>
                    <w:ind w:left="0"/>
                    <w:rPr>
                      <w:rFonts w:ascii="Bookman Old Style" w:hAnsi="Bookman Old Style" w:cs="Bookman Old Style"/>
                      <w:b/>
                      <w:smallCaps/>
                    </w:rPr>
                  </w:pPr>
                  <w:r w:rsidRPr="00DC756F">
                    <w:rPr>
                      <w:rFonts w:ascii="Bookman Old Style" w:hAnsi="Bookman Old Style" w:cs="Bookman Old Style"/>
                      <w:b/>
                      <w:smallCaps/>
                    </w:rPr>
                    <w:t>учреждение</w:t>
                  </w:r>
                </w:p>
                <w:p w:rsidR="00626F90" w:rsidRPr="00DC756F" w:rsidRDefault="00626F90" w:rsidP="00CE2CEA">
                  <w:pPr>
                    <w:pStyle w:val="a3"/>
                    <w:rPr>
                      <w:rFonts w:ascii="Bookman Old Style" w:hAnsi="Bookman Old Style" w:cs="Bookman Old Style"/>
                      <w:b/>
                      <w:smallCaps/>
                      <w:sz w:val="32"/>
                      <w:szCs w:val="32"/>
                    </w:rPr>
                  </w:pPr>
                  <w:r w:rsidRPr="00DC756F">
                    <w:rPr>
                      <w:rFonts w:ascii="Bookman Old Style" w:hAnsi="Bookman Old Style" w:cs="Bookman Old Style"/>
                      <w:b/>
                      <w:smallCaps/>
                      <w:sz w:val="32"/>
                      <w:szCs w:val="32"/>
                    </w:rPr>
                    <w:t>«Троицкий агротехнический техникум»</w:t>
                  </w:r>
                </w:p>
              </w:txbxContent>
            </v:textbox>
          </v:shape>
        </w:pict>
      </w:r>
    </w:p>
    <w:sectPr w:rsidR="00D60C39" w:rsidRPr="00626F90" w:rsidSect="007A2936">
      <w:pgSz w:w="11906" w:h="16838"/>
      <w:pgMar w:top="567" w:right="1418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457" w:rsidRDefault="00950457" w:rsidP="00670CC1">
      <w:pPr>
        <w:spacing w:after="0" w:line="240" w:lineRule="auto"/>
      </w:pPr>
      <w:r>
        <w:separator/>
      </w:r>
    </w:p>
  </w:endnote>
  <w:endnote w:type="continuationSeparator" w:id="0">
    <w:p w:rsidR="00950457" w:rsidRDefault="00950457" w:rsidP="00670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C9A" w:rsidRDefault="009F2C9A" w:rsidP="00CC0E4C">
    <w:pPr>
      <w:pStyle w:val="a9"/>
    </w:pPr>
  </w:p>
  <w:p w:rsidR="00670CC1" w:rsidRDefault="00670CC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457" w:rsidRDefault="00950457" w:rsidP="00670CC1">
      <w:pPr>
        <w:spacing w:after="0" w:line="240" w:lineRule="auto"/>
      </w:pPr>
      <w:r>
        <w:separator/>
      </w:r>
    </w:p>
  </w:footnote>
  <w:footnote w:type="continuationSeparator" w:id="0">
    <w:p w:rsidR="00950457" w:rsidRDefault="00950457" w:rsidP="00670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66D3"/>
    <w:multiLevelType w:val="hybridMultilevel"/>
    <w:tmpl w:val="55620748"/>
    <w:lvl w:ilvl="0" w:tplc="EAE87C3A">
      <w:start w:val="5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11120A10"/>
    <w:multiLevelType w:val="hybridMultilevel"/>
    <w:tmpl w:val="E1623244"/>
    <w:lvl w:ilvl="0" w:tplc="2B4C84FA">
      <w:start w:val="5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33D36022"/>
    <w:multiLevelType w:val="multilevel"/>
    <w:tmpl w:val="F1641232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4" w:hanging="2160"/>
      </w:pPr>
      <w:rPr>
        <w:rFonts w:hint="default"/>
      </w:rPr>
    </w:lvl>
  </w:abstractNum>
  <w:abstractNum w:abstractNumId="3">
    <w:nsid w:val="3AB330DD"/>
    <w:multiLevelType w:val="hybridMultilevel"/>
    <w:tmpl w:val="B106D5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D25251"/>
    <w:multiLevelType w:val="hybridMultilevel"/>
    <w:tmpl w:val="43DCBF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6F0677"/>
    <w:multiLevelType w:val="hybridMultilevel"/>
    <w:tmpl w:val="83863D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C44AD8"/>
    <w:multiLevelType w:val="hybridMultilevel"/>
    <w:tmpl w:val="ABE27B90"/>
    <w:lvl w:ilvl="0" w:tplc="9A425566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>
    <w:nsid w:val="65FB2CBD"/>
    <w:multiLevelType w:val="hybridMultilevel"/>
    <w:tmpl w:val="302A32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420A6F"/>
    <w:multiLevelType w:val="hybridMultilevel"/>
    <w:tmpl w:val="10282E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084D7D"/>
    <w:multiLevelType w:val="hybridMultilevel"/>
    <w:tmpl w:val="0DA842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44789E"/>
    <w:multiLevelType w:val="hybridMultilevel"/>
    <w:tmpl w:val="9C4C8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8D39EC"/>
    <w:multiLevelType w:val="hybridMultilevel"/>
    <w:tmpl w:val="A54A9AD6"/>
    <w:lvl w:ilvl="0" w:tplc="B4DE2CB2">
      <w:start w:val="1"/>
      <w:numFmt w:val="decimal"/>
      <w:lvlText w:val="%1."/>
      <w:lvlJc w:val="left"/>
      <w:pPr>
        <w:ind w:left="-6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3"/>
  </w:num>
  <w:num w:numId="8">
    <w:abstractNumId w:val="4"/>
  </w:num>
  <w:num w:numId="9">
    <w:abstractNumId w:val="8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281A"/>
    <w:rsid w:val="00037841"/>
    <w:rsid w:val="000620BC"/>
    <w:rsid w:val="0007321F"/>
    <w:rsid w:val="000772A4"/>
    <w:rsid w:val="000A41EE"/>
    <w:rsid w:val="000E016D"/>
    <w:rsid w:val="001632FD"/>
    <w:rsid w:val="00174E13"/>
    <w:rsid w:val="001A4D48"/>
    <w:rsid w:val="001C4A18"/>
    <w:rsid w:val="001F2FC2"/>
    <w:rsid w:val="00215BDB"/>
    <w:rsid w:val="00250ED8"/>
    <w:rsid w:val="00257879"/>
    <w:rsid w:val="00263F68"/>
    <w:rsid w:val="00277B2F"/>
    <w:rsid w:val="00293FF1"/>
    <w:rsid w:val="002C3F7A"/>
    <w:rsid w:val="00340290"/>
    <w:rsid w:val="00355D9C"/>
    <w:rsid w:val="00387348"/>
    <w:rsid w:val="003B00FF"/>
    <w:rsid w:val="003B7860"/>
    <w:rsid w:val="0043704C"/>
    <w:rsid w:val="004952D1"/>
    <w:rsid w:val="004B3105"/>
    <w:rsid w:val="0051281A"/>
    <w:rsid w:val="00596310"/>
    <w:rsid w:val="00597EC0"/>
    <w:rsid w:val="005A5A4D"/>
    <w:rsid w:val="005F0C51"/>
    <w:rsid w:val="00610E66"/>
    <w:rsid w:val="00626F90"/>
    <w:rsid w:val="00670CC1"/>
    <w:rsid w:val="006773C2"/>
    <w:rsid w:val="006A2CC4"/>
    <w:rsid w:val="006B07DE"/>
    <w:rsid w:val="006E20DB"/>
    <w:rsid w:val="00745FC1"/>
    <w:rsid w:val="00754CC9"/>
    <w:rsid w:val="00774CD0"/>
    <w:rsid w:val="007A2936"/>
    <w:rsid w:val="007B31D3"/>
    <w:rsid w:val="007B5E27"/>
    <w:rsid w:val="007C5BAE"/>
    <w:rsid w:val="007E6EB6"/>
    <w:rsid w:val="00813EF7"/>
    <w:rsid w:val="00821582"/>
    <w:rsid w:val="00821EC4"/>
    <w:rsid w:val="00830F25"/>
    <w:rsid w:val="008545D3"/>
    <w:rsid w:val="00877FDB"/>
    <w:rsid w:val="00880B90"/>
    <w:rsid w:val="0088198B"/>
    <w:rsid w:val="00895207"/>
    <w:rsid w:val="00912EB8"/>
    <w:rsid w:val="009161E5"/>
    <w:rsid w:val="00941B77"/>
    <w:rsid w:val="00950457"/>
    <w:rsid w:val="009545AC"/>
    <w:rsid w:val="009742C7"/>
    <w:rsid w:val="009771DF"/>
    <w:rsid w:val="00980D03"/>
    <w:rsid w:val="009A3C43"/>
    <w:rsid w:val="009F2C9A"/>
    <w:rsid w:val="00A1076F"/>
    <w:rsid w:val="00A15F3C"/>
    <w:rsid w:val="00A800D1"/>
    <w:rsid w:val="00AB29B2"/>
    <w:rsid w:val="00B05E7B"/>
    <w:rsid w:val="00B07AEE"/>
    <w:rsid w:val="00B11C0B"/>
    <w:rsid w:val="00B27813"/>
    <w:rsid w:val="00BB19D9"/>
    <w:rsid w:val="00BE1007"/>
    <w:rsid w:val="00C01C7F"/>
    <w:rsid w:val="00C13F62"/>
    <w:rsid w:val="00C33E99"/>
    <w:rsid w:val="00C57886"/>
    <w:rsid w:val="00C93AF5"/>
    <w:rsid w:val="00CC0E4C"/>
    <w:rsid w:val="00CF5E32"/>
    <w:rsid w:val="00D0365F"/>
    <w:rsid w:val="00D22EF0"/>
    <w:rsid w:val="00D60C39"/>
    <w:rsid w:val="00DA465B"/>
    <w:rsid w:val="00E97F5D"/>
    <w:rsid w:val="00EA1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626F9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26F90"/>
  </w:style>
  <w:style w:type="paragraph" w:styleId="a5">
    <w:name w:val="List Paragraph"/>
    <w:basedOn w:val="a"/>
    <w:uiPriority w:val="34"/>
    <w:qFormat/>
    <w:rsid w:val="00626F9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26F90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70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0CC1"/>
  </w:style>
  <w:style w:type="paragraph" w:styleId="a9">
    <w:name w:val="footer"/>
    <w:basedOn w:val="a"/>
    <w:link w:val="aa"/>
    <w:uiPriority w:val="99"/>
    <w:unhideWhenUsed/>
    <w:rsid w:val="00670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0CC1"/>
  </w:style>
  <w:style w:type="paragraph" w:styleId="ab">
    <w:name w:val="Balloon Text"/>
    <w:basedOn w:val="a"/>
    <w:link w:val="ac"/>
    <w:uiPriority w:val="99"/>
    <w:semiHidden/>
    <w:unhideWhenUsed/>
    <w:rsid w:val="00073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7321F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CC0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626F9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26F90"/>
  </w:style>
  <w:style w:type="paragraph" w:styleId="a5">
    <w:name w:val="List Paragraph"/>
    <w:basedOn w:val="a"/>
    <w:uiPriority w:val="34"/>
    <w:qFormat/>
    <w:rsid w:val="00626F9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26F90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70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0CC1"/>
  </w:style>
  <w:style w:type="paragraph" w:styleId="a9">
    <w:name w:val="footer"/>
    <w:basedOn w:val="a"/>
    <w:link w:val="aa"/>
    <w:uiPriority w:val="99"/>
    <w:unhideWhenUsed/>
    <w:rsid w:val="00670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0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ytovar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vsegost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ovtorg.pano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rant-park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orgrus.com" TargetMode="External"/><Relationship Id="rId10" Type="http://schemas.openxmlformats.org/officeDocument/2006/relationships/hyperlink" Target="http://www.consultant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gse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E5B58-A5E9-4953-B389-962CD1328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14</Pages>
  <Words>2118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Пользаватель</dc:creator>
  <cp:keywords/>
  <dc:description/>
  <cp:lastModifiedBy>Пользователь</cp:lastModifiedBy>
  <cp:revision>53</cp:revision>
  <cp:lastPrinted>2016-12-08T13:12:00Z</cp:lastPrinted>
  <dcterms:created xsi:type="dcterms:W3CDTF">2015-10-10T16:48:00Z</dcterms:created>
  <dcterms:modified xsi:type="dcterms:W3CDTF">2017-01-04T11:33:00Z</dcterms:modified>
</cp:coreProperties>
</file>