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96" w:rsidRPr="003D795A" w:rsidRDefault="00120596" w:rsidP="006147B0">
      <w:pPr>
        <w:pStyle w:val="a3"/>
        <w:ind w:left="10773"/>
        <w:jc w:val="center"/>
        <w:rPr>
          <w:rFonts w:ascii="Times New Roman" w:hAnsi="Times New Roman"/>
          <w:sz w:val="24"/>
          <w:szCs w:val="24"/>
          <w:lang w:val="ru-RU"/>
        </w:rPr>
      </w:pPr>
      <w:r w:rsidRPr="003D795A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120596" w:rsidRPr="003D795A" w:rsidRDefault="00120596" w:rsidP="006147B0">
      <w:pPr>
        <w:pStyle w:val="a3"/>
        <w:ind w:left="10773"/>
        <w:jc w:val="center"/>
        <w:rPr>
          <w:rFonts w:ascii="Times New Roman" w:hAnsi="Times New Roman"/>
          <w:sz w:val="24"/>
          <w:szCs w:val="24"/>
          <w:lang w:val="ru-RU"/>
        </w:rPr>
      </w:pPr>
      <w:r w:rsidRPr="003D795A">
        <w:rPr>
          <w:rFonts w:ascii="Times New Roman" w:hAnsi="Times New Roman"/>
          <w:sz w:val="24"/>
          <w:szCs w:val="24"/>
          <w:lang w:val="ru-RU"/>
        </w:rPr>
        <w:t>Директор КГБПОУ «ТАТТ»</w:t>
      </w:r>
    </w:p>
    <w:p w:rsidR="00120596" w:rsidRPr="003D795A" w:rsidRDefault="00120596" w:rsidP="006147B0">
      <w:pPr>
        <w:pStyle w:val="a3"/>
        <w:ind w:left="10773"/>
        <w:jc w:val="center"/>
        <w:rPr>
          <w:rFonts w:ascii="Times New Roman" w:hAnsi="Times New Roman"/>
          <w:sz w:val="24"/>
          <w:szCs w:val="24"/>
          <w:lang w:val="ru-RU"/>
        </w:rPr>
      </w:pPr>
      <w:r w:rsidRPr="003D795A">
        <w:rPr>
          <w:rFonts w:ascii="Times New Roman" w:hAnsi="Times New Roman"/>
          <w:sz w:val="24"/>
          <w:szCs w:val="24"/>
          <w:lang w:val="ru-RU"/>
        </w:rPr>
        <w:t>____________А.А.Завьялов</w:t>
      </w:r>
    </w:p>
    <w:p w:rsidR="00120596" w:rsidRPr="003D795A" w:rsidRDefault="00120596" w:rsidP="006147B0">
      <w:pPr>
        <w:pStyle w:val="a3"/>
        <w:ind w:left="10773"/>
        <w:jc w:val="center"/>
        <w:rPr>
          <w:rFonts w:ascii="Times New Roman" w:hAnsi="Times New Roman"/>
          <w:sz w:val="24"/>
          <w:szCs w:val="24"/>
          <w:lang w:val="ru-RU"/>
        </w:rPr>
      </w:pPr>
      <w:r w:rsidRPr="003D795A">
        <w:rPr>
          <w:rFonts w:ascii="Times New Roman" w:hAnsi="Times New Roman"/>
          <w:sz w:val="24"/>
          <w:szCs w:val="24"/>
          <w:lang w:val="ru-RU"/>
        </w:rPr>
        <w:t>«____»___________201__г.</w:t>
      </w:r>
    </w:p>
    <w:p w:rsidR="00120596" w:rsidRDefault="00120596" w:rsidP="0012059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0596" w:rsidRDefault="00120596" w:rsidP="00120596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C3777C" w:rsidRDefault="00C3777C" w:rsidP="00C3777C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  <w:r w:rsidRPr="00485CE5">
        <w:rPr>
          <w:rFonts w:ascii="Times New Roman" w:hAnsi="Times New Roman"/>
          <w:b/>
          <w:sz w:val="48"/>
          <w:szCs w:val="32"/>
        </w:rPr>
        <w:t>РАБОЧИЙ УЧЕБНЫЙ ПЛАН</w:t>
      </w:r>
    </w:p>
    <w:p w:rsidR="00C3777C" w:rsidRPr="00485CE5" w:rsidRDefault="00C3777C" w:rsidP="00C3777C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C3777C" w:rsidRPr="00485CE5" w:rsidRDefault="00C3777C" w:rsidP="00C3777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85CE5">
        <w:rPr>
          <w:rFonts w:ascii="Times New Roman" w:hAnsi="Times New Roman"/>
          <w:sz w:val="32"/>
          <w:szCs w:val="32"/>
        </w:rPr>
        <w:t>основной профессиональной образовательной программы среднего профессионального образования</w:t>
      </w:r>
    </w:p>
    <w:p w:rsidR="00C3777C" w:rsidRPr="00485CE5" w:rsidRDefault="00C3777C" w:rsidP="00C3777C">
      <w:pPr>
        <w:spacing w:after="0" w:line="240" w:lineRule="auto"/>
        <w:jc w:val="center"/>
        <w:rPr>
          <w:rFonts w:ascii="Times New Roman" w:hAnsi="Times New Roman"/>
          <w:sz w:val="36"/>
          <w:szCs w:val="32"/>
        </w:rPr>
      </w:pPr>
      <w:r w:rsidRPr="00485CE5">
        <w:rPr>
          <w:rFonts w:ascii="Times New Roman" w:hAnsi="Times New Roman"/>
          <w:sz w:val="36"/>
          <w:szCs w:val="32"/>
        </w:rPr>
        <w:t xml:space="preserve">краевого государственного бюджетного профессионального образовательного учреждения </w:t>
      </w:r>
    </w:p>
    <w:p w:rsidR="00C3777C" w:rsidRPr="00485CE5" w:rsidRDefault="00C3777C" w:rsidP="00C3777C">
      <w:pPr>
        <w:spacing w:after="0" w:line="240" w:lineRule="auto"/>
        <w:jc w:val="center"/>
        <w:rPr>
          <w:rFonts w:ascii="Times New Roman" w:hAnsi="Times New Roman"/>
          <w:sz w:val="36"/>
          <w:szCs w:val="32"/>
        </w:rPr>
      </w:pPr>
      <w:r w:rsidRPr="00485CE5">
        <w:rPr>
          <w:rFonts w:ascii="Times New Roman" w:hAnsi="Times New Roman"/>
          <w:sz w:val="36"/>
          <w:szCs w:val="32"/>
        </w:rPr>
        <w:t>«Троицкий агротехнический техникум»</w:t>
      </w:r>
    </w:p>
    <w:p w:rsidR="00120596" w:rsidRPr="003D795A" w:rsidRDefault="00C3777C" w:rsidP="00C3777C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  <w:r w:rsidRPr="003D795A">
        <w:rPr>
          <w:rFonts w:ascii="Times New Roman" w:hAnsi="Times New Roman"/>
          <w:sz w:val="32"/>
          <w:szCs w:val="32"/>
          <w:lang w:val="ru-RU"/>
        </w:rPr>
        <w:t xml:space="preserve">по профессии </w:t>
      </w:r>
      <w:r w:rsidR="0076701E">
        <w:rPr>
          <w:rFonts w:ascii="Times New Roman" w:hAnsi="Times New Roman"/>
          <w:sz w:val="32"/>
          <w:szCs w:val="32"/>
          <w:lang w:val="ru-RU"/>
        </w:rPr>
        <w:t>38.01.02</w:t>
      </w:r>
      <w:r w:rsidRPr="003D795A">
        <w:rPr>
          <w:rFonts w:ascii="Times New Roman" w:hAnsi="Times New Roman"/>
          <w:sz w:val="32"/>
          <w:szCs w:val="32"/>
          <w:lang w:val="ru-RU"/>
        </w:rPr>
        <w:t>«</w:t>
      </w:r>
      <w:r w:rsidR="0076701E">
        <w:rPr>
          <w:rFonts w:ascii="Times New Roman" w:hAnsi="Times New Roman"/>
          <w:sz w:val="32"/>
          <w:szCs w:val="32"/>
          <w:lang w:val="ru-RU"/>
        </w:rPr>
        <w:t>Продавец, контролер-кассир</w:t>
      </w:r>
      <w:r w:rsidRPr="003D795A">
        <w:rPr>
          <w:rFonts w:ascii="Times New Roman" w:hAnsi="Times New Roman"/>
          <w:sz w:val="32"/>
          <w:szCs w:val="32"/>
          <w:lang w:val="ru-RU"/>
        </w:rPr>
        <w:t>»</w:t>
      </w:r>
    </w:p>
    <w:p w:rsidR="00120596" w:rsidRPr="00120596" w:rsidRDefault="00120596" w:rsidP="0012059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120596" w:rsidRDefault="00120596" w:rsidP="0012059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120596" w:rsidRDefault="00120596" w:rsidP="004B3DD2">
      <w:pPr>
        <w:pStyle w:val="a3"/>
        <w:ind w:left="7655"/>
        <w:rPr>
          <w:rFonts w:ascii="Times New Roman" w:hAnsi="Times New Roman"/>
          <w:sz w:val="28"/>
          <w:szCs w:val="28"/>
          <w:lang w:val="ru-RU"/>
        </w:rPr>
      </w:pPr>
      <w:r w:rsidRPr="0040280C">
        <w:rPr>
          <w:rFonts w:ascii="Times New Roman" w:hAnsi="Times New Roman"/>
          <w:sz w:val="28"/>
          <w:szCs w:val="28"/>
          <w:lang w:val="ru-RU"/>
        </w:rPr>
        <w:t>Квалификация:</w:t>
      </w:r>
    </w:p>
    <w:p w:rsidR="0076701E" w:rsidRPr="0006565B" w:rsidRDefault="0076701E" w:rsidP="0076701E">
      <w:pPr>
        <w:autoSpaceDE w:val="0"/>
        <w:autoSpaceDN w:val="0"/>
        <w:adjustRightInd w:val="0"/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  <w:r w:rsidRPr="0006565B">
        <w:rPr>
          <w:rFonts w:ascii="Times New Roman" w:hAnsi="Times New Roman"/>
          <w:sz w:val="28"/>
          <w:szCs w:val="28"/>
        </w:rPr>
        <w:t xml:space="preserve">Продавец непродовольственных товаров </w:t>
      </w:r>
    </w:p>
    <w:p w:rsidR="0076701E" w:rsidRPr="0006565B" w:rsidRDefault="0076701E" w:rsidP="0076701E">
      <w:pPr>
        <w:autoSpaceDE w:val="0"/>
        <w:autoSpaceDN w:val="0"/>
        <w:adjustRightInd w:val="0"/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  <w:r w:rsidRPr="0006565B">
        <w:rPr>
          <w:rFonts w:ascii="Times New Roman" w:hAnsi="Times New Roman"/>
          <w:sz w:val="28"/>
          <w:szCs w:val="28"/>
        </w:rPr>
        <w:t>Продавец продовольственных товаров</w:t>
      </w:r>
    </w:p>
    <w:p w:rsidR="0076701E" w:rsidRPr="0006565B" w:rsidRDefault="0076701E" w:rsidP="0076701E">
      <w:pPr>
        <w:autoSpaceDE w:val="0"/>
        <w:autoSpaceDN w:val="0"/>
        <w:adjustRightInd w:val="0"/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  <w:r w:rsidRPr="0006565B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е</w:t>
      </w:r>
      <w:r w:rsidRPr="0006565B">
        <w:rPr>
          <w:rFonts w:ascii="Times New Roman" w:hAnsi="Times New Roman"/>
          <w:sz w:val="28"/>
          <w:szCs w:val="28"/>
        </w:rPr>
        <w:t>р-кассир</w:t>
      </w:r>
    </w:p>
    <w:p w:rsidR="00120596" w:rsidRDefault="00120596" w:rsidP="004B3DD2">
      <w:pPr>
        <w:pStyle w:val="a3"/>
        <w:ind w:left="7655"/>
        <w:rPr>
          <w:rFonts w:ascii="Times New Roman" w:hAnsi="Times New Roman"/>
          <w:sz w:val="28"/>
          <w:szCs w:val="28"/>
          <w:lang w:val="ru-RU"/>
        </w:rPr>
      </w:pPr>
    </w:p>
    <w:p w:rsidR="00120596" w:rsidRPr="0040280C" w:rsidRDefault="00120596" w:rsidP="004B3DD2">
      <w:pPr>
        <w:pStyle w:val="a3"/>
        <w:ind w:left="765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 обучения – очная</w:t>
      </w:r>
      <w:r w:rsidRPr="0040280C">
        <w:rPr>
          <w:rFonts w:ascii="Times New Roman" w:hAnsi="Times New Roman"/>
          <w:sz w:val="28"/>
          <w:szCs w:val="28"/>
          <w:lang w:val="ru-RU"/>
        </w:rPr>
        <w:t>.</w:t>
      </w:r>
    </w:p>
    <w:p w:rsidR="00120596" w:rsidRPr="0040280C" w:rsidRDefault="00120596" w:rsidP="004B3DD2">
      <w:pPr>
        <w:pStyle w:val="a3"/>
        <w:ind w:left="7655"/>
        <w:rPr>
          <w:rFonts w:ascii="Times New Roman" w:hAnsi="Times New Roman"/>
          <w:sz w:val="28"/>
          <w:szCs w:val="28"/>
          <w:lang w:val="ru-RU"/>
        </w:rPr>
      </w:pPr>
      <w:r w:rsidRPr="0040280C">
        <w:rPr>
          <w:rFonts w:ascii="Times New Roman" w:hAnsi="Times New Roman"/>
          <w:sz w:val="28"/>
          <w:szCs w:val="28"/>
          <w:lang w:val="ru-RU"/>
        </w:rPr>
        <w:t>Нор</w:t>
      </w:r>
      <w:r>
        <w:rPr>
          <w:rFonts w:ascii="Times New Roman" w:hAnsi="Times New Roman"/>
          <w:sz w:val="28"/>
          <w:szCs w:val="28"/>
          <w:lang w:val="ru-RU"/>
        </w:rPr>
        <w:t xml:space="preserve">мативный срок  обучения 2 года </w:t>
      </w:r>
      <w:r w:rsidR="00482250">
        <w:rPr>
          <w:rFonts w:ascii="Times New Roman" w:hAnsi="Times New Roman"/>
          <w:sz w:val="28"/>
          <w:szCs w:val="28"/>
          <w:lang w:val="ru-RU"/>
        </w:rPr>
        <w:t>5</w:t>
      </w:r>
      <w:r w:rsidRPr="0040280C">
        <w:rPr>
          <w:rFonts w:ascii="Times New Roman" w:hAnsi="Times New Roman"/>
          <w:sz w:val="28"/>
          <w:szCs w:val="28"/>
          <w:lang w:val="ru-RU"/>
        </w:rPr>
        <w:t xml:space="preserve"> месяцев</w:t>
      </w:r>
    </w:p>
    <w:p w:rsidR="00120596" w:rsidRDefault="00120596" w:rsidP="004B3DD2">
      <w:pPr>
        <w:pStyle w:val="a3"/>
        <w:ind w:left="7655"/>
        <w:rPr>
          <w:rFonts w:ascii="Times New Roman" w:hAnsi="Times New Roman"/>
          <w:sz w:val="28"/>
          <w:szCs w:val="28"/>
          <w:lang w:val="ru-RU"/>
        </w:rPr>
      </w:pPr>
      <w:r w:rsidRPr="0040280C">
        <w:rPr>
          <w:rFonts w:ascii="Times New Roman" w:hAnsi="Times New Roman"/>
          <w:sz w:val="28"/>
          <w:szCs w:val="28"/>
          <w:lang w:val="ru-RU"/>
        </w:rPr>
        <w:t>На базе основного общего образования.</w:t>
      </w:r>
    </w:p>
    <w:p w:rsidR="00632425" w:rsidRPr="0040280C" w:rsidRDefault="00632425" w:rsidP="004B3DD2">
      <w:pPr>
        <w:pStyle w:val="a3"/>
        <w:ind w:left="765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Начало подготовки – 2014 г.</w:t>
      </w:r>
    </w:p>
    <w:p w:rsidR="00120596" w:rsidRPr="0040280C" w:rsidRDefault="00120596" w:rsidP="0012059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120596" w:rsidRDefault="00120596" w:rsidP="0012059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120596" w:rsidRDefault="00120596">
      <w:r>
        <w:br w:type="page"/>
      </w:r>
    </w:p>
    <w:p w:rsidR="0076701E" w:rsidRPr="0040280C" w:rsidRDefault="0076701E" w:rsidP="0076701E">
      <w:pPr>
        <w:numPr>
          <w:ilvl w:val="0"/>
          <w:numId w:val="1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40280C">
        <w:rPr>
          <w:rFonts w:ascii="Times New Roman" w:hAnsi="Times New Roman"/>
          <w:b/>
          <w:bCs/>
          <w:sz w:val="28"/>
          <w:szCs w:val="28"/>
        </w:rPr>
        <w:lastRenderedPageBreak/>
        <w:t>СВОДНЫЕ ДАННЫЕ ПО БЮДЖЕТУ ВРЕМЕНИ (в неделях)</w:t>
      </w:r>
    </w:p>
    <w:tbl>
      <w:tblPr>
        <w:tblW w:w="15803" w:type="dxa"/>
        <w:tblInd w:w="-5" w:type="dxa"/>
        <w:tblLayout w:type="fixed"/>
        <w:tblLook w:val="0000"/>
      </w:tblPr>
      <w:tblGrid>
        <w:gridCol w:w="1648"/>
        <w:gridCol w:w="2324"/>
        <w:gridCol w:w="1690"/>
        <w:gridCol w:w="1902"/>
        <w:gridCol w:w="2112"/>
        <w:gridCol w:w="2535"/>
        <w:gridCol w:w="1902"/>
        <w:gridCol w:w="1690"/>
      </w:tblGrid>
      <w:tr w:rsidR="0076701E" w:rsidRPr="00120596" w:rsidTr="0076701E">
        <w:trPr>
          <w:trHeight w:val="113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Курсы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Обучение по дисциплинам и междисциплинарным курсам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Учебная практика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8"/>
              </w:rPr>
              <w:t>Производствен</w:t>
            </w: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ная практика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Промежуточная аттестация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8"/>
              </w:rPr>
              <w:t>Государствен</w:t>
            </w: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ная итоговая аттестация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8"/>
              </w:rPr>
              <w:t>Канику</w:t>
            </w: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лы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01E" w:rsidRPr="002C2C4F" w:rsidRDefault="0076701E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2C2C4F">
              <w:rPr>
                <w:rFonts w:ascii="Times New Roman" w:hAnsi="Times New Roman"/>
                <w:bCs/>
                <w:sz w:val="20"/>
                <w:szCs w:val="28"/>
              </w:rPr>
              <w:t>Всего</w:t>
            </w:r>
          </w:p>
        </w:tc>
      </w:tr>
      <w:tr w:rsidR="00482250" w:rsidRPr="00120596" w:rsidTr="00482250">
        <w:trPr>
          <w:trHeight w:val="32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250" w:rsidRPr="00120596" w:rsidRDefault="00482250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596">
              <w:rPr>
                <w:rFonts w:ascii="Times New Roman" w:hAnsi="Times New Roman"/>
                <w:bCs/>
                <w:sz w:val="28"/>
                <w:szCs w:val="28"/>
              </w:rPr>
              <w:t>1 курс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1316A9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50" w:rsidRPr="00482250" w:rsidRDefault="00D949ED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</w:tr>
      <w:tr w:rsidR="00482250" w:rsidRPr="00120596" w:rsidTr="00482250">
        <w:trPr>
          <w:trHeight w:val="28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250" w:rsidRPr="00120596" w:rsidRDefault="00482250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596">
              <w:rPr>
                <w:rFonts w:ascii="Times New Roman" w:hAnsi="Times New Roman"/>
                <w:bCs/>
                <w:sz w:val="28"/>
                <w:szCs w:val="28"/>
              </w:rPr>
              <w:t>2 курс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1316A9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50" w:rsidRPr="00482250" w:rsidRDefault="00D949ED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</w:tr>
      <w:tr w:rsidR="00482250" w:rsidRPr="00120596" w:rsidTr="00482250">
        <w:trPr>
          <w:trHeight w:val="27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250" w:rsidRPr="00120596" w:rsidRDefault="00482250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596">
              <w:rPr>
                <w:rFonts w:ascii="Times New Roman" w:hAnsi="Times New Roman"/>
                <w:bCs/>
                <w:sz w:val="28"/>
                <w:szCs w:val="28"/>
              </w:rPr>
              <w:t>3 курс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8225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D949ED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50" w:rsidRPr="00482250" w:rsidRDefault="00D949ED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482250" w:rsidRPr="00120596" w:rsidTr="00482250">
        <w:trPr>
          <w:trHeight w:val="28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250" w:rsidRPr="00120596" w:rsidRDefault="00482250" w:rsidP="007670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0596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482250">
              <w:rPr>
                <w:rFonts w:ascii="Times New Roman" w:hAnsi="Times New Roman"/>
                <w:b/>
                <w:sz w:val="28"/>
              </w:rPr>
              <w:t>76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482250"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482250"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482250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482250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250" w:rsidRPr="00482250" w:rsidRDefault="00482250" w:rsidP="001633F4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482250">
              <w:rPr>
                <w:rFonts w:ascii="Times New Roman" w:hAnsi="Times New Roman"/>
                <w:b/>
                <w:sz w:val="28"/>
              </w:rPr>
              <w:t>2</w:t>
            </w:r>
            <w:r w:rsidR="001633F4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50" w:rsidRPr="00482250" w:rsidRDefault="00D949ED" w:rsidP="00482250">
            <w:pPr>
              <w:pStyle w:val="afd"/>
              <w:autoSpaceDE w:val="0"/>
              <w:autoSpaceDN w:val="0"/>
              <w:adjustRightInd w:val="0"/>
              <w:spacing w:line="180" w:lineRule="atLeast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125</w:t>
            </w:r>
          </w:p>
        </w:tc>
      </w:tr>
    </w:tbl>
    <w:p w:rsidR="0076701E" w:rsidRDefault="0076701E" w:rsidP="0076701E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76701E" w:rsidSect="0076701E">
          <w:footerReference w:type="default" r:id="rId7"/>
          <w:pgSz w:w="16838" w:h="11906" w:orient="landscape"/>
          <w:pgMar w:top="993" w:right="851" w:bottom="566" w:left="709" w:header="720" w:footer="720" w:gutter="0"/>
          <w:pgNumType w:start="0"/>
          <w:cols w:space="720"/>
          <w:titlePg/>
          <w:docGrid w:linePitch="360"/>
        </w:sectPr>
      </w:pPr>
    </w:p>
    <w:p w:rsidR="0076701E" w:rsidRPr="006B769B" w:rsidRDefault="0076701E" w:rsidP="0076701E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6B769B">
        <w:rPr>
          <w:rFonts w:ascii="Times New Roman" w:hAnsi="Times New Roman"/>
          <w:b/>
          <w:sz w:val="24"/>
          <w:szCs w:val="24"/>
        </w:rPr>
        <w:lastRenderedPageBreak/>
        <w:t>План учебного процесса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536"/>
        <w:gridCol w:w="1560"/>
        <w:gridCol w:w="850"/>
        <w:gridCol w:w="709"/>
        <w:gridCol w:w="709"/>
        <w:gridCol w:w="1134"/>
        <w:gridCol w:w="850"/>
        <w:gridCol w:w="851"/>
        <w:gridCol w:w="992"/>
        <w:gridCol w:w="850"/>
        <w:gridCol w:w="851"/>
        <w:gridCol w:w="850"/>
      </w:tblGrid>
      <w:tr w:rsidR="00482250" w:rsidRPr="00482250" w:rsidTr="00482250">
        <w:trPr>
          <w:trHeight w:val="416"/>
        </w:trPr>
        <w:tc>
          <w:tcPr>
            <w:tcW w:w="1134" w:type="dxa"/>
            <w:vMerge w:val="restart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Индекс</w:t>
            </w:r>
          </w:p>
        </w:tc>
        <w:tc>
          <w:tcPr>
            <w:tcW w:w="4536" w:type="dxa"/>
            <w:vMerge w:val="restart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Наименование циклов, разделов, дисциплин, профессиональных модулей, МДК, практики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Формы промежуточной аттестации</w:t>
            </w:r>
          </w:p>
        </w:tc>
        <w:tc>
          <w:tcPr>
            <w:tcW w:w="3402" w:type="dxa"/>
            <w:gridSpan w:val="4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Учебная нагрузка обучающихся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( час)</w:t>
            </w:r>
          </w:p>
        </w:tc>
        <w:tc>
          <w:tcPr>
            <w:tcW w:w="5244" w:type="dxa"/>
            <w:gridSpan w:val="6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Распределение обязательной нагрузки по курсам и семестрам ( час в семестре)</w:t>
            </w:r>
          </w:p>
        </w:tc>
      </w:tr>
      <w:tr w:rsidR="00482250" w:rsidRPr="00482250" w:rsidTr="00482250">
        <w:trPr>
          <w:trHeight w:val="416"/>
        </w:trPr>
        <w:tc>
          <w:tcPr>
            <w:tcW w:w="1134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Максимальная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Самостоятельная работа</w:t>
            </w:r>
          </w:p>
        </w:tc>
        <w:tc>
          <w:tcPr>
            <w:tcW w:w="1843" w:type="dxa"/>
            <w:gridSpan w:val="2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Обязательная аудиторная</w:t>
            </w:r>
          </w:p>
        </w:tc>
        <w:tc>
          <w:tcPr>
            <w:tcW w:w="1701" w:type="dxa"/>
            <w:gridSpan w:val="2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 курс</w:t>
            </w:r>
          </w:p>
        </w:tc>
        <w:tc>
          <w:tcPr>
            <w:tcW w:w="1842" w:type="dxa"/>
            <w:gridSpan w:val="2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2 курс</w:t>
            </w:r>
          </w:p>
        </w:tc>
        <w:tc>
          <w:tcPr>
            <w:tcW w:w="1701" w:type="dxa"/>
            <w:gridSpan w:val="2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3 курс</w:t>
            </w:r>
          </w:p>
        </w:tc>
      </w:tr>
      <w:tr w:rsidR="00482250" w:rsidRPr="00482250" w:rsidTr="00482250">
        <w:trPr>
          <w:cantSplit/>
          <w:trHeight w:val="1907"/>
        </w:trPr>
        <w:tc>
          <w:tcPr>
            <w:tcW w:w="1134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Всего занятий</w:t>
            </w:r>
          </w:p>
        </w:tc>
        <w:tc>
          <w:tcPr>
            <w:tcW w:w="1134" w:type="dxa"/>
            <w:textDirection w:val="btLr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В т. ч. лаб. и практ.  занятий</w:t>
            </w: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 семестр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17 нед</w:t>
            </w:r>
          </w:p>
        </w:tc>
        <w:tc>
          <w:tcPr>
            <w:tcW w:w="851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2 семестр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23 нед</w:t>
            </w:r>
          </w:p>
        </w:tc>
        <w:tc>
          <w:tcPr>
            <w:tcW w:w="992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3 семестр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17нед</w:t>
            </w: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4 семестр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23 нед</w:t>
            </w:r>
          </w:p>
        </w:tc>
        <w:tc>
          <w:tcPr>
            <w:tcW w:w="851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5 семестр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17 нед</w:t>
            </w: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6 семестр</w:t>
            </w: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3 нед</w:t>
            </w:r>
          </w:p>
        </w:tc>
      </w:tr>
      <w:tr w:rsidR="00482250" w:rsidRPr="00482250" w:rsidTr="00482250">
        <w:trPr>
          <w:trHeight w:val="74"/>
        </w:trPr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851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850" w:type="dxa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О.00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Общеобразовательный цикл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3078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1026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2052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481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355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408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366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590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333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ОБД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Базовые учебные дисциплины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2178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726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1452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405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284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249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249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482250" w:rsidRPr="00482250" w:rsidRDefault="00D949ED" w:rsidP="0063242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ДЗ</w:t>
            </w:r>
            <w:r>
              <w:rPr>
                <w:rFonts w:ascii="Times New Roman" w:hAnsi="Times New Roman"/>
                <w:sz w:val="24"/>
                <w:szCs w:val="28"/>
              </w:rPr>
              <w:t>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256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D949ED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D949ED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="00482250" w:rsidRPr="00482250">
              <w:rPr>
                <w:rFonts w:ascii="Times New Roman" w:hAnsi="Times New Roman"/>
                <w:sz w:val="24"/>
                <w:szCs w:val="28"/>
              </w:rPr>
              <w:t>ДБ.02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Литература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323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215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81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ОДБ.03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1560" w:type="dxa"/>
            <w:vAlign w:val="center"/>
          </w:tcPr>
          <w:p w:rsidR="002F5590" w:rsidRDefault="002F5590" w:rsidP="002F5590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234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78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156</w:t>
            </w:r>
          </w:p>
        </w:tc>
        <w:tc>
          <w:tcPr>
            <w:tcW w:w="1134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154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ОДБ.04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2F5590" w:rsidRDefault="002F5590" w:rsidP="002F5590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«-/-/-/-/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342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228</w:t>
            </w:r>
          </w:p>
        </w:tc>
        <w:tc>
          <w:tcPr>
            <w:tcW w:w="1134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D949ED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ОДБ.05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560" w:type="dxa"/>
            <w:vAlign w:val="center"/>
          </w:tcPr>
          <w:p w:rsidR="002F5590" w:rsidRDefault="002F5590" w:rsidP="002F5590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«-/-/-/-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1134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ОДБ.06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Естествознание</w:t>
            </w:r>
          </w:p>
        </w:tc>
        <w:tc>
          <w:tcPr>
            <w:tcW w:w="1560" w:type="dxa"/>
            <w:vAlign w:val="center"/>
          </w:tcPr>
          <w:p w:rsidR="002F5590" w:rsidRDefault="002F5590" w:rsidP="002F5590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«-/-/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342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228</w:t>
            </w:r>
          </w:p>
        </w:tc>
        <w:tc>
          <w:tcPr>
            <w:tcW w:w="1134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82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63242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63242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99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ОДБ.07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2F5590" w:rsidRDefault="002F5590" w:rsidP="002F5590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/-/-/-»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148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99</w:t>
            </w:r>
          </w:p>
        </w:tc>
        <w:tc>
          <w:tcPr>
            <w:tcW w:w="1134" w:type="dxa"/>
            <w:vAlign w:val="center"/>
          </w:tcPr>
          <w:p w:rsidR="002F5590" w:rsidRPr="00482250" w:rsidRDefault="00A9297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ОДБ.08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2F5590" w:rsidRDefault="002F5590" w:rsidP="00632425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-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256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1134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169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F5590" w:rsidRPr="00482250" w:rsidTr="002F5590">
        <w:tc>
          <w:tcPr>
            <w:tcW w:w="1134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ОДБ.09</w:t>
            </w:r>
          </w:p>
        </w:tc>
        <w:tc>
          <w:tcPr>
            <w:tcW w:w="4536" w:type="dxa"/>
          </w:tcPr>
          <w:p w:rsidR="002F5590" w:rsidRPr="00482250" w:rsidRDefault="002F559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1560" w:type="dxa"/>
            <w:vAlign w:val="center"/>
          </w:tcPr>
          <w:p w:rsidR="002F5590" w:rsidRDefault="002F5590" w:rsidP="002F5590">
            <w:pPr>
              <w:spacing w:after="0" w:line="240" w:lineRule="auto"/>
              <w:jc w:val="center"/>
            </w:pPr>
            <w:r w:rsidRPr="00977916">
              <w:rPr>
                <w:rFonts w:ascii="Times New Roman" w:hAnsi="Times New Roman"/>
                <w:sz w:val="24"/>
                <w:szCs w:val="28"/>
              </w:rPr>
              <w:t>«-/-/-/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77916">
              <w:rPr>
                <w:rFonts w:ascii="Times New Roman" w:hAnsi="Times New Roman"/>
                <w:sz w:val="24"/>
                <w:szCs w:val="28"/>
              </w:rPr>
              <w:t>/-/-»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106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709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2F559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ОДП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Профильные учебные дисциплины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900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300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600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76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125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124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117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121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113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ОПД.01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«-/-/-/-/Э/-»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378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126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252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63242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63242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63242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63242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ОПД.02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Информатика и ИКТ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З/-/-/-»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180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ОПД.03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Право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ОПД.04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Экономика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«-/-/-/Э/-/-»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ОП.00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Общепрофессиональный цикл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353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111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242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128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82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Основы деловой культуры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«-/З/-/-/-/-»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ОП.02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Основы бухгалтерского учета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«-/ДЗ/-/-/-/-»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81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ОП.03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Организация и технология розничной торговли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«-/ДЗ/-/-/-/-»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88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709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lastRenderedPageBreak/>
              <w:t>ОП.04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Санитария и гигиена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«З/-/-/-/-/-»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ОП.05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Безопасность жизнедеятельности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«З/-/-/-/-/-»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ОП.06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Защита прав потребителей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63242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/З/-/-»</w:t>
            </w:r>
          </w:p>
        </w:tc>
        <w:tc>
          <w:tcPr>
            <w:tcW w:w="850" w:type="dxa"/>
            <w:vAlign w:val="center"/>
          </w:tcPr>
          <w:p w:rsidR="00482250" w:rsidRPr="00482250" w:rsidRDefault="00D949ED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rPr>
          <w:trHeight w:val="367"/>
        </w:trPr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П.00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Профессиональный цикл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4D349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1341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1122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321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228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259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ПМ.00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Профессиональные модули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1341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1122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321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228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259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ПМ.01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Продажа непродовольственных товаров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Э (кв)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564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478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86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219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259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МДК.</w:t>
            </w:r>
          </w:p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01.01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Розничная торговля непродовольственными товарами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«-/-/-/-/ДЗ/-»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258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172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111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УП.01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Учебная практика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«-/-/-/-/З/-»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204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204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ПП.01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Производственная практика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«-/-/-/-/ДЗ/-»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ПМ.02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Продажа продовольственных товаров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Э (кв)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501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85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416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85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321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МДК.</w:t>
            </w:r>
          </w:p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02.01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Розничная торговля продовольственными товарами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63242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ДЗ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/-/-/-»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255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170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111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УП.02</w:t>
            </w:r>
          </w:p>
        </w:tc>
        <w:tc>
          <w:tcPr>
            <w:tcW w:w="4536" w:type="dxa"/>
          </w:tcPr>
          <w:p w:rsidR="00482250" w:rsidRPr="00482250" w:rsidRDefault="00482250" w:rsidP="00A537DE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Учебная практика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«-/-/З/-/-/-»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180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ПП.02</w:t>
            </w:r>
          </w:p>
        </w:tc>
        <w:tc>
          <w:tcPr>
            <w:tcW w:w="4536" w:type="dxa"/>
          </w:tcPr>
          <w:p w:rsidR="00482250" w:rsidRPr="00482250" w:rsidRDefault="00482250" w:rsidP="00A537DE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Производственная практика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«-/-/ДЗ/-/-/-»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ПМ.03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Работа на контрольно-кассовой технике и расчеты с покупателями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Э (кв)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276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48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228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48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228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МДК.</w:t>
            </w:r>
          </w:p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03.01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Эксплуатация контрольно-кассовой техник</w:t>
            </w:r>
            <w:r w:rsidR="00A15102">
              <w:rPr>
                <w:rFonts w:ascii="Times New Roman" w:hAnsi="Times New Roman"/>
                <w:sz w:val="24"/>
                <w:szCs w:val="28"/>
              </w:rPr>
              <w:t>и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</w:t>
            </w:r>
            <w:r w:rsidR="00632425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З/-/-/-»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УП.03</w:t>
            </w:r>
          </w:p>
        </w:tc>
        <w:tc>
          <w:tcPr>
            <w:tcW w:w="4536" w:type="dxa"/>
          </w:tcPr>
          <w:p w:rsidR="00482250" w:rsidRPr="00482250" w:rsidRDefault="00482250" w:rsidP="00A537DE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Учебная практика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«-/-/З/-/-/-»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ПП.03</w:t>
            </w:r>
          </w:p>
        </w:tc>
        <w:tc>
          <w:tcPr>
            <w:tcW w:w="4536" w:type="dxa"/>
          </w:tcPr>
          <w:p w:rsidR="00482250" w:rsidRPr="00482250" w:rsidRDefault="00482250" w:rsidP="00A537DE">
            <w:pPr>
              <w:pStyle w:val="afd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Производственная практика</w:t>
            </w:r>
          </w:p>
        </w:tc>
        <w:tc>
          <w:tcPr>
            <w:tcW w:w="1560" w:type="dxa"/>
            <w:vAlign w:val="center"/>
          </w:tcPr>
          <w:p w:rsidR="00482250" w:rsidRPr="00482250" w:rsidRDefault="002F5590" w:rsidP="002F559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«-/-/-/-/</w:t>
            </w:r>
            <w:r w:rsidR="00A9297E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З/-»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ФК.00</w:t>
            </w: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482250" w:rsidRPr="00482250" w:rsidRDefault="00A9297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rPr>
          <w:trHeight w:val="378"/>
        </w:trPr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     ВСЕГО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4772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1396</w:t>
            </w:r>
          </w:p>
        </w:tc>
        <w:tc>
          <w:tcPr>
            <w:tcW w:w="709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3456</w:t>
            </w:r>
          </w:p>
        </w:tc>
        <w:tc>
          <w:tcPr>
            <w:tcW w:w="1134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518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811</w:t>
            </w:r>
          </w:p>
        </w:tc>
        <w:tc>
          <w:tcPr>
            <w:tcW w:w="992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594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841</w:t>
            </w:r>
          </w:p>
        </w:tc>
        <w:tc>
          <w:tcPr>
            <w:tcW w:w="851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632</w:t>
            </w:r>
          </w:p>
        </w:tc>
        <w:tc>
          <w:tcPr>
            <w:tcW w:w="850" w:type="dxa"/>
            <w:vAlign w:val="center"/>
          </w:tcPr>
          <w:p w:rsidR="00482250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482250" w:rsidRPr="00482250" w:rsidTr="00482250">
        <w:tc>
          <w:tcPr>
            <w:tcW w:w="1134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</w:tcPr>
          <w:p w:rsidR="00482250" w:rsidRPr="00482250" w:rsidRDefault="00482250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 xml:space="preserve"> Резерв времени</w:t>
            </w:r>
          </w:p>
        </w:tc>
        <w:tc>
          <w:tcPr>
            <w:tcW w:w="156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2250" w:rsidRPr="00482250" w:rsidRDefault="00482250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B2915" w:rsidRPr="00482250" w:rsidTr="00482250">
        <w:tc>
          <w:tcPr>
            <w:tcW w:w="1134" w:type="dxa"/>
          </w:tcPr>
          <w:p w:rsidR="002B2915" w:rsidRPr="00482250" w:rsidRDefault="002B2915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ГИА</w:t>
            </w:r>
          </w:p>
        </w:tc>
        <w:tc>
          <w:tcPr>
            <w:tcW w:w="4536" w:type="dxa"/>
          </w:tcPr>
          <w:p w:rsidR="002B2915" w:rsidRPr="00482250" w:rsidRDefault="002B2915" w:rsidP="00482250">
            <w:pPr>
              <w:pStyle w:val="afd"/>
              <w:ind w:left="0" w:firstLine="0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Государственная итоговая аттестация</w:t>
            </w:r>
          </w:p>
        </w:tc>
        <w:tc>
          <w:tcPr>
            <w:tcW w:w="156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2915" w:rsidRPr="00482250" w:rsidRDefault="002B2915" w:rsidP="00041E56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нед.</w:t>
            </w:r>
          </w:p>
        </w:tc>
      </w:tr>
      <w:tr w:rsidR="002B2915" w:rsidRPr="00482250" w:rsidTr="00482250">
        <w:tc>
          <w:tcPr>
            <w:tcW w:w="8789" w:type="dxa"/>
            <w:gridSpan w:val="5"/>
            <w:vMerge w:val="restart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Консультации</w:t>
            </w:r>
            <w:r w:rsidRPr="00482250">
              <w:rPr>
                <w:rFonts w:ascii="Times New Roman" w:hAnsi="Times New Roman"/>
                <w:sz w:val="24"/>
                <w:szCs w:val="28"/>
              </w:rPr>
              <w:t xml:space="preserve">  на учебную группу по 100 часов в год</w:t>
            </w:r>
          </w:p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(  Всего 250 часов)</w:t>
            </w:r>
          </w:p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Государственная (итоговая)  аттестация</w:t>
            </w:r>
            <w:bookmarkStart w:id="0" w:name="_GoBack"/>
            <w:bookmarkEnd w:id="0"/>
          </w:p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sz w:val="24"/>
                <w:szCs w:val="28"/>
              </w:rPr>
              <w:t>Выпускная квалификационная работа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82250"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2250">
              <w:rPr>
                <w:rFonts w:ascii="Times New Roman" w:hAnsi="Times New Roman"/>
                <w:sz w:val="20"/>
                <w:szCs w:val="28"/>
              </w:rPr>
              <w:t>Дисциплин и  МДК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B2915" w:rsidRPr="00482250" w:rsidTr="00482250">
        <w:tc>
          <w:tcPr>
            <w:tcW w:w="8789" w:type="dxa"/>
            <w:gridSpan w:val="5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2250">
              <w:rPr>
                <w:rFonts w:ascii="Times New Roman" w:hAnsi="Times New Roman"/>
                <w:sz w:val="20"/>
                <w:szCs w:val="28"/>
              </w:rPr>
              <w:t>Учебной практики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992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B2915" w:rsidRPr="00482250" w:rsidTr="00482250">
        <w:tc>
          <w:tcPr>
            <w:tcW w:w="8789" w:type="dxa"/>
            <w:gridSpan w:val="5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2250">
              <w:rPr>
                <w:rFonts w:ascii="Times New Roman" w:hAnsi="Times New Roman"/>
                <w:sz w:val="20"/>
                <w:szCs w:val="28"/>
              </w:rPr>
              <w:t>Производственная практика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992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2B2915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B2915" w:rsidRPr="00482250" w:rsidTr="00482250">
        <w:trPr>
          <w:trHeight w:val="337"/>
        </w:trPr>
        <w:tc>
          <w:tcPr>
            <w:tcW w:w="8789" w:type="dxa"/>
            <w:gridSpan w:val="5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2250">
              <w:rPr>
                <w:rFonts w:ascii="Times New Roman" w:hAnsi="Times New Roman"/>
                <w:sz w:val="20"/>
                <w:szCs w:val="28"/>
              </w:rPr>
              <w:t>экзаменов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B2915" w:rsidRPr="00482250" w:rsidTr="00482250">
        <w:tc>
          <w:tcPr>
            <w:tcW w:w="8789" w:type="dxa"/>
            <w:gridSpan w:val="5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2250">
              <w:rPr>
                <w:rFonts w:ascii="Times New Roman" w:hAnsi="Times New Roman"/>
                <w:sz w:val="20"/>
                <w:szCs w:val="28"/>
              </w:rPr>
              <w:t xml:space="preserve">Дифф. </w:t>
            </w:r>
            <w:r w:rsidRPr="00482250">
              <w:rPr>
                <w:rFonts w:ascii="Times New Roman" w:hAnsi="Times New Roman"/>
                <w:sz w:val="20"/>
                <w:szCs w:val="28"/>
              </w:rPr>
              <w:lastRenderedPageBreak/>
              <w:t>зачетов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2B2915" w:rsidRPr="00482250" w:rsidRDefault="0063242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B2915" w:rsidRPr="00482250" w:rsidRDefault="00A9297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B2915" w:rsidRPr="00482250" w:rsidTr="00482250">
        <w:tc>
          <w:tcPr>
            <w:tcW w:w="8789" w:type="dxa"/>
            <w:gridSpan w:val="5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2250">
              <w:rPr>
                <w:rFonts w:ascii="Times New Roman" w:hAnsi="Times New Roman"/>
                <w:sz w:val="20"/>
                <w:szCs w:val="28"/>
              </w:rPr>
              <w:t>Зачетов</w:t>
            </w:r>
          </w:p>
        </w:tc>
        <w:tc>
          <w:tcPr>
            <w:tcW w:w="850" w:type="dxa"/>
            <w:vAlign w:val="center"/>
          </w:tcPr>
          <w:p w:rsidR="002B2915" w:rsidRPr="00482250" w:rsidRDefault="002B2915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B2915" w:rsidRPr="00482250" w:rsidRDefault="001C15E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2B2915" w:rsidRPr="00482250" w:rsidRDefault="001C15E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B2915" w:rsidRPr="00482250" w:rsidRDefault="001C15E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B2915" w:rsidRPr="00482250" w:rsidRDefault="00A9297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B2915" w:rsidRPr="00482250" w:rsidRDefault="001C15EE" w:rsidP="00482250">
            <w:pPr>
              <w:pStyle w:val="afd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76701E" w:rsidRPr="006B769B" w:rsidRDefault="0076701E" w:rsidP="0076701E">
      <w:pPr>
        <w:rPr>
          <w:rFonts w:ascii="Times New Roman" w:hAnsi="Times New Roman"/>
          <w:sz w:val="24"/>
          <w:szCs w:val="24"/>
        </w:rPr>
      </w:pPr>
    </w:p>
    <w:p w:rsidR="0076701E" w:rsidRDefault="0076701E" w:rsidP="0076701E">
      <w:pPr>
        <w:pStyle w:val="afd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D7CB8">
        <w:rPr>
          <w:rFonts w:ascii="Times New Roman" w:hAnsi="Times New Roman"/>
          <w:b/>
          <w:sz w:val="28"/>
          <w:szCs w:val="28"/>
        </w:rPr>
        <w:lastRenderedPageBreak/>
        <w:t>Перечень   кабинетов, лабораторий, мастерских для подготовки</w:t>
      </w:r>
    </w:p>
    <w:p w:rsidR="0076701E" w:rsidRPr="007D7CB8" w:rsidRDefault="0076701E" w:rsidP="0076701E">
      <w:pPr>
        <w:pStyle w:val="afd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D7CB8">
        <w:rPr>
          <w:rFonts w:ascii="Times New Roman" w:hAnsi="Times New Roman"/>
          <w:b/>
          <w:sz w:val="28"/>
          <w:szCs w:val="28"/>
        </w:rPr>
        <w:t xml:space="preserve">по профессии </w:t>
      </w:r>
      <w:r>
        <w:rPr>
          <w:rFonts w:ascii="Times New Roman" w:hAnsi="Times New Roman"/>
          <w:b/>
          <w:sz w:val="28"/>
          <w:szCs w:val="28"/>
        </w:rPr>
        <w:t xml:space="preserve">38.02.01  </w:t>
      </w:r>
      <w:r w:rsidRPr="007D7CB8">
        <w:rPr>
          <w:rFonts w:ascii="Times New Roman" w:hAnsi="Times New Roman"/>
          <w:b/>
          <w:sz w:val="28"/>
          <w:szCs w:val="28"/>
        </w:rPr>
        <w:t>Продавец, контролёр-кассир</w:t>
      </w:r>
    </w:p>
    <w:p w:rsidR="0076701E" w:rsidRPr="007D7CB8" w:rsidRDefault="0076701E" w:rsidP="0076701E">
      <w:pPr>
        <w:pStyle w:val="afd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1904"/>
      </w:tblGrid>
      <w:tr w:rsidR="0076701E" w:rsidRPr="007D7CB8" w:rsidTr="0076701E">
        <w:trPr>
          <w:trHeight w:val="327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7CB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7CB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76701E" w:rsidRPr="007D7CB8" w:rsidTr="0076701E">
        <w:trPr>
          <w:trHeight w:val="313"/>
        </w:trPr>
        <w:tc>
          <w:tcPr>
            <w:tcW w:w="13308" w:type="dxa"/>
            <w:gridSpan w:val="2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D7CB8">
              <w:rPr>
                <w:rFonts w:ascii="Times New Roman" w:hAnsi="Times New Roman"/>
                <w:b/>
                <w:sz w:val="28"/>
                <w:szCs w:val="28"/>
              </w:rPr>
              <w:t xml:space="preserve"> Кабинеты:</w:t>
            </w:r>
          </w:p>
        </w:tc>
      </w:tr>
      <w:tr w:rsidR="0076701E" w:rsidRPr="007D7CB8" w:rsidTr="0076701E">
        <w:trPr>
          <w:trHeight w:val="31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Деловая культура</w:t>
            </w:r>
          </w:p>
        </w:tc>
      </w:tr>
      <w:tr w:rsidR="0076701E" w:rsidRPr="007D7CB8" w:rsidTr="0076701E">
        <w:trPr>
          <w:trHeight w:val="327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Бухгалтерского учёта</w:t>
            </w:r>
          </w:p>
        </w:tc>
      </w:tr>
      <w:tr w:rsidR="0076701E" w:rsidRPr="007D7CB8" w:rsidTr="0076701E">
        <w:trPr>
          <w:trHeight w:val="31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Организации и технологии розничной торговли</w:t>
            </w:r>
          </w:p>
        </w:tc>
      </w:tr>
      <w:tr w:rsidR="0076701E" w:rsidRPr="007D7CB8" w:rsidTr="0076701E">
        <w:trPr>
          <w:trHeight w:val="327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Санитарии и гигиены</w:t>
            </w:r>
          </w:p>
        </w:tc>
      </w:tr>
      <w:tr w:rsidR="0076701E" w:rsidRPr="007D7CB8" w:rsidTr="0076701E">
        <w:trPr>
          <w:trHeight w:val="31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76701E" w:rsidRPr="007D7CB8" w:rsidTr="0076701E">
        <w:trPr>
          <w:trHeight w:val="327"/>
        </w:trPr>
        <w:tc>
          <w:tcPr>
            <w:tcW w:w="13308" w:type="dxa"/>
            <w:gridSpan w:val="2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D7CB8">
              <w:rPr>
                <w:rFonts w:ascii="Times New Roman" w:hAnsi="Times New Roman"/>
                <w:b/>
                <w:sz w:val="28"/>
                <w:szCs w:val="28"/>
              </w:rPr>
              <w:t>Лаборатории:</w:t>
            </w:r>
          </w:p>
        </w:tc>
      </w:tr>
      <w:tr w:rsidR="0076701E" w:rsidRPr="007D7CB8" w:rsidTr="0076701E">
        <w:trPr>
          <w:trHeight w:val="31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Торгово-технологического оборудования</w:t>
            </w:r>
          </w:p>
        </w:tc>
      </w:tr>
      <w:tr w:rsidR="0076701E" w:rsidRPr="007D7CB8" w:rsidTr="0076701E">
        <w:trPr>
          <w:trHeight w:val="327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Учебный магазин</w:t>
            </w:r>
          </w:p>
        </w:tc>
      </w:tr>
      <w:tr w:rsidR="0076701E" w:rsidRPr="007D7CB8" w:rsidTr="0076701E">
        <w:trPr>
          <w:trHeight w:val="313"/>
        </w:trPr>
        <w:tc>
          <w:tcPr>
            <w:tcW w:w="13308" w:type="dxa"/>
            <w:gridSpan w:val="2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D7CB8">
              <w:rPr>
                <w:rFonts w:ascii="Times New Roman" w:hAnsi="Times New Roman"/>
                <w:b/>
                <w:sz w:val="28"/>
                <w:szCs w:val="28"/>
              </w:rPr>
              <w:t>Спортивный комплекс:</w:t>
            </w:r>
          </w:p>
        </w:tc>
      </w:tr>
      <w:tr w:rsidR="0076701E" w:rsidRPr="007D7CB8" w:rsidTr="0076701E">
        <w:trPr>
          <w:trHeight w:val="31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76701E" w:rsidRPr="007D7CB8" w:rsidTr="0076701E">
        <w:trPr>
          <w:trHeight w:val="26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76701E" w:rsidRPr="007D7CB8" w:rsidTr="0076701E">
        <w:trPr>
          <w:trHeight w:val="313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D7CB8">
              <w:rPr>
                <w:rFonts w:ascii="Times New Roman" w:hAnsi="Times New Roman"/>
                <w:sz w:val="28"/>
                <w:szCs w:val="28"/>
              </w:rPr>
              <w:t>есто для стрельбы</w:t>
            </w:r>
          </w:p>
        </w:tc>
      </w:tr>
      <w:tr w:rsidR="0076701E" w:rsidRPr="007D7CB8" w:rsidTr="0076701E">
        <w:trPr>
          <w:trHeight w:val="313"/>
        </w:trPr>
        <w:tc>
          <w:tcPr>
            <w:tcW w:w="13308" w:type="dxa"/>
            <w:gridSpan w:val="2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D7CB8">
              <w:rPr>
                <w:rFonts w:ascii="Times New Roman" w:hAnsi="Times New Roman"/>
                <w:b/>
                <w:sz w:val="28"/>
                <w:szCs w:val="28"/>
              </w:rPr>
              <w:t>Залы:</w:t>
            </w:r>
          </w:p>
        </w:tc>
      </w:tr>
      <w:tr w:rsidR="0076701E" w:rsidRPr="007D7CB8" w:rsidTr="0076701E">
        <w:trPr>
          <w:trHeight w:val="327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Библиотека, читальный зал с выходом в Интернет</w:t>
            </w:r>
          </w:p>
        </w:tc>
      </w:tr>
      <w:tr w:rsidR="0076701E" w:rsidRPr="007D7CB8" w:rsidTr="0076701E">
        <w:trPr>
          <w:trHeight w:val="327"/>
        </w:trPr>
        <w:tc>
          <w:tcPr>
            <w:tcW w:w="1404" w:type="dxa"/>
          </w:tcPr>
          <w:p w:rsidR="0076701E" w:rsidRPr="007D7CB8" w:rsidRDefault="0076701E" w:rsidP="00376623">
            <w:pPr>
              <w:pStyle w:val="af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904" w:type="dxa"/>
          </w:tcPr>
          <w:p w:rsidR="0076701E" w:rsidRPr="007D7CB8" w:rsidRDefault="0076701E" w:rsidP="00376623">
            <w:pPr>
              <w:pStyle w:val="af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D7CB8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</w:tbl>
    <w:p w:rsidR="0076701E" w:rsidRDefault="0076701E" w:rsidP="0076701E">
      <w:pPr>
        <w:suppressAutoHyphens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76701E" w:rsidRDefault="0076701E" w:rsidP="0076701E">
      <w:pPr>
        <w:suppressAutoHyphens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6701E" w:rsidRPr="005839B6" w:rsidRDefault="0076701E" w:rsidP="0076701E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839B6" w:rsidRPr="005839B6" w:rsidRDefault="0076701E" w:rsidP="005839B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39B6">
        <w:rPr>
          <w:rFonts w:ascii="Times New Roman" w:hAnsi="Times New Roman"/>
          <w:sz w:val="24"/>
          <w:szCs w:val="24"/>
        </w:rPr>
        <w:t>Рабочий</w:t>
      </w:r>
      <w:r w:rsidR="005839B6" w:rsidRPr="005839B6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5839B6" w:rsidRPr="005839B6">
        <w:rPr>
          <w:rFonts w:ascii="Times New Roman" w:hAnsi="Times New Roman"/>
          <w:sz w:val="24"/>
          <w:szCs w:val="24"/>
        </w:rPr>
        <w:t xml:space="preserve">учебный  план краевого государственного бюджетного профессионального образовательного учреждения «Троицкий агротехнический техникум» разработан на основе Федерального государственного образовательного стандарта среднего профессионального образования по профессии 38.01.02 Продавец, контролёр-кассир, утвержденного приказом Министерства образования и науки Российской Федерации от 02 августа </w:t>
      </w:r>
      <w:smartTag w:uri="urn:schemas-microsoft-com:office:smarttags" w:element="metricconverter">
        <w:smartTagPr>
          <w:attr w:name="ProductID" w:val="2013 г"/>
        </w:smartTagPr>
        <w:r w:rsidR="005839B6" w:rsidRPr="005839B6">
          <w:rPr>
            <w:rFonts w:ascii="Times New Roman" w:hAnsi="Times New Roman"/>
            <w:sz w:val="24"/>
            <w:szCs w:val="24"/>
          </w:rPr>
          <w:t xml:space="preserve">2013 </w:t>
        </w:r>
        <w:r w:rsidR="005839B6" w:rsidRPr="005839B6">
          <w:rPr>
            <w:rFonts w:ascii="Times New Roman" w:hAnsi="Times New Roman"/>
            <w:color w:val="000000"/>
            <w:sz w:val="24"/>
            <w:szCs w:val="24"/>
          </w:rPr>
          <w:t>г</w:t>
        </w:r>
      </w:smartTag>
      <w:r w:rsidR="005839B6" w:rsidRPr="005839B6">
        <w:rPr>
          <w:rFonts w:ascii="Times New Roman" w:hAnsi="Times New Roman"/>
          <w:color w:val="000000"/>
          <w:sz w:val="24"/>
          <w:szCs w:val="24"/>
        </w:rPr>
        <w:t xml:space="preserve">., № 723 зарегистрированного Министерством юстиции (№ </w:t>
      </w:r>
      <w:r w:rsidR="005839B6" w:rsidRPr="005839B6">
        <w:rPr>
          <w:rFonts w:ascii="Times New Roman" w:hAnsi="Times New Roman"/>
          <w:sz w:val="24"/>
          <w:szCs w:val="24"/>
        </w:rPr>
        <w:t>29470</w:t>
      </w:r>
      <w:r w:rsidR="005839B6" w:rsidRPr="005839B6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5839B6" w:rsidRPr="005839B6">
        <w:rPr>
          <w:rFonts w:ascii="Times New Roman" w:hAnsi="Times New Roman"/>
          <w:sz w:val="24"/>
          <w:szCs w:val="24"/>
        </w:rPr>
        <w:t xml:space="preserve">20 августа </w:t>
      </w:r>
      <w:smartTag w:uri="urn:schemas-microsoft-com:office:smarttags" w:element="metricconverter">
        <w:smartTagPr>
          <w:attr w:name="ProductID" w:val="2013 г"/>
        </w:smartTagPr>
        <w:r w:rsidR="005839B6" w:rsidRPr="005839B6">
          <w:rPr>
            <w:rFonts w:ascii="Times New Roman" w:hAnsi="Times New Roman"/>
            <w:sz w:val="24"/>
            <w:szCs w:val="24"/>
          </w:rPr>
          <w:t xml:space="preserve">2013 </w:t>
        </w:r>
        <w:r w:rsidR="005839B6" w:rsidRPr="005839B6">
          <w:rPr>
            <w:rFonts w:ascii="Times New Roman" w:hAnsi="Times New Roman"/>
            <w:color w:val="000000"/>
            <w:sz w:val="24"/>
            <w:szCs w:val="24"/>
          </w:rPr>
          <w:t>г</w:t>
        </w:r>
      </w:smartTag>
      <w:r w:rsidR="005839B6" w:rsidRPr="005839B6">
        <w:rPr>
          <w:rFonts w:ascii="Times New Roman" w:hAnsi="Times New Roman"/>
          <w:color w:val="000000"/>
          <w:sz w:val="24"/>
          <w:szCs w:val="24"/>
        </w:rPr>
        <w:t>.), в соответствии с приказом  Минобрнауки России от 29 октября 2013 года № 1199 «Об утверждении перечня профессий и специальностей среднего профессионального образования».</w:t>
      </w:r>
    </w:p>
    <w:p w:rsidR="005839B6" w:rsidRPr="005839B6" w:rsidRDefault="005839B6" w:rsidP="005839B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9B6">
        <w:rPr>
          <w:rFonts w:ascii="Times New Roman" w:hAnsi="Times New Roman"/>
          <w:sz w:val="24"/>
          <w:szCs w:val="24"/>
        </w:rPr>
        <w:t>Организация учебного процесса:</w:t>
      </w:r>
      <w:r w:rsidRPr="005839B6">
        <w:rPr>
          <w:rFonts w:ascii="Times New Roman" w:hAnsi="Times New Roman"/>
          <w:sz w:val="24"/>
          <w:szCs w:val="24"/>
        </w:rPr>
        <w:tab/>
      </w:r>
    </w:p>
    <w:p w:rsidR="005839B6" w:rsidRPr="005839B6" w:rsidRDefault="005839B6" w:rsidP="005839B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Объем обязательных учебных занятий в период теоретического обучения, учебной и производственной практики рассчитан на работу в режиме 6-ти дневной рабочей недели.</w:t>
      </w:r>
    </w:p>
    <w:p w:rsidR="005839B6" w:rsidRPr="005839B6" w:rsidRDefault="005839B6" w:rsidP="005839B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 xml:space="preserve"> - продолжительность занятий  1-й курс - 36 часа в неделю;</w:t>
      </w:r>
    </w:p>
    <w:p w:rsidR="005839B6" w:rsidRPr="005839B6" w:rsidRDefault="005839B6" w:rsidP="005839B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- продолжительность занятий  2-й курс - 36 часов в неделю;</w:t>
      </w:r>
    </w:p>
    <w:p w:rsidR="005839B6" w:rsidRPr="005839B6" w:rsidRDefault="005839B6" w:rsidP="005839B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- продолжительность занятий  3-й курс  - 36 час в неделю;</w:t>
      </w:r>
    </w:p>
    <w:p w:rsidR="005839B6" w:rsidRPr="005839B6" w:rsidRDefault="005839B6" w:rsidP="005839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ab/>
        <w:t xml:space="preserve">Общеобразовательный цикл основной профессиональной образовательной программы формируется в соответствии с Рекомендациями 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программ, формируемых на основе федерального государственного образовательного стандарта среднего профессионального образования, на реализацию  </w:t>
      </w:r>
      <w:r w:rsidRPr="005839B6">
        <w:rPr>
          <w:rFonts w:ascii="Times New Roman" w:hAnsi="Times New Roman"/>
          <w:sz w:val="24"/>
          <w:szCs w:val="24"/>
        </w:rPr>
        <w:t xml:space="preserve">которого отводится  </w:t>
      </w:r>
      <w:r w:rsidRPr="005839B6">
        <w:rPr>
          <w:rFonts w:ascii="Times New Roman" w:hAnsi="Times New Roman"/>
          <w:b/>
          <w:sz w:val="24"/>
          <w:szCs w:val="24"/>
        </w:rPr>
        <w:t xml:space="preserve">2052 </w:t>
      </w:r>
      <w:r w:rsidRPr="005839B6">
        <w:rPr>
          <w:rFonts w:ascii="Times New Roman" w:hAnsi="Times New Roman"/>
          <w:sz w:val="24"/>
          <w:szCs w:val="24"/>
        </w:rPr>
        <w:t xml:space="preserve">часов.  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Профессия 38.01.02 Продавец, контролёр-кассир относится к социально-экономическому профилю.  В рамках данного профиля выделено 9 базовых, 4 профильных предмета.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 xml:space="preserve">На реализацию  ППКРС выделено учебной нагрузки: 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1.На общепрофессиональный цикл- 242 часа.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 xml:space="preserve"> 2.На профессиональный цикл- 1122часов, в т.ч. на реализацию: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- ПМ. 01. «Продажа непродовольственных товаров» - 478часов: МДК 01.01 – 172 часов учебной нагрузки.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- ПМ.02. «Продажа продовольственных товаров» - 416 часов: МДК 02.01.- 170 часа учебной нагрузки.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- ПМ.03 «Работа на контрольно-кассовой технике и расчеты с покупателями» - 228часа: МДК.03.01 –96 часов учебной нагрузки.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3. ФК.00. Физическая культура – 40 часов.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4. УП.00.Учебная практика – 480 часа.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5. ПП.00. Производственная практика –204 часов.</w:t>
      </w:r>
    </w:p>
    <w:p w:rsidR="005839B6" w:rsidRPr="005839B6" w:rsidRDefault="005839B6" w:rsidP="005839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9B6">
        <w:rPr>
          <w:rFonts w:ascii="Times New Roman" w:hAnsi="Times New Roman"/>
          <w:sz w:val="24"/>
          <w:szCs w:val="24"/>
          <w:lang w:val="ru-RU"/>
        </w:rPr>
        <w:t>Учебный план предусматривает проведение учебной и производственной практики концентрированно.</w:t>
      </w:r>
    </w:p>
    <w:p w:rsidR="005839B6" w:rsidRPr="005839B6" w:rsidRDefault="005839B6" w:rsidP="005839B6">
      <w:pPr>
        <w:tabs>
          <w:tab w:val="left" w:pos="248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839B6">
        <w:rPr>
          <w:rFonts w:ascii="Times New Roman" w:hAnsi="Times New Roman"/>
          <w:sz w:val="24"/>
          <w:szCs w:val="24"/>
        </w:rPr>
        <w:t>Консультации для обучающихся предусматриваются  в объеме 4 часов на одного обучающегося на каждый учебный год. Определены формы проведения консультаций (индивидуальные, групповые, устные и письменные).</w:t>
      </w:r>
    </w:p>
    <w:p w:rsidR="00120596" w:rsidRPr="005839B6" w:rsidRDefault="00120596" w:rsidP="00120596">
      <w:pPr>
        <w:rPr>
          <w:rFonts w:ascii="Times New Roman" w:hAnsi="Times New Roman"/>
          <w:sz w:val="24"/>
          <w:szCs w:val="24"/>
        </w:rPr>
      </w:pPr>
    </w:p>
    <w:p w:rsidR="00120596" w:rsidRPr="00120596" w:rsidRDefault="00120596" w:rsidP="00120596">
      <w:pPr>
        <w:rPr>
          <w:rFonts w:ascii="Times New Roman" w:hAnsi="Times New Roman"/>
          <w:sz w:val="28"/>
          <w:szCs w:val="28"/>
        </w:rPr>
      </w:pPr>
      <w:r w:rsidRPr="00120596">
        <w:rPr>
          <w:rFonts w:ascii="Times New Roman" w:hAnsi="Times New Roman"/>
          <w:sz w:val="28"/>
          <w:szCs w:val="28"/>
        </w:rPr>
        <w:t>Согласовано</w:t>
      </w:r>
    </w:p>
    <w:p w:rsidR="00120596" w:rsidRPr="00120596" w:rsidRDefault="00120596" w:rsidP="00120596">
      <w:pPr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601" w:type="dxa"/>
        <w:tblLook w:val="01E0"/>
      </w:tblPr>
      <w:tblGrid>
        <w:gridCol w:w="16126"/>
        <w:gridCol w:w="222"/>
      </w:tblGrid>
      <w:tr w:rsidR="00120596" w:rsidRPr="00120596" w:rsidTr="009F7B5D">
        <w:trPr>
          <w:trHeight w:val="2418"/>
        </w:trPr>
        <w:tc>
          <w:tcPr>
            <w:tcW w:w="9498" w:type="dxa"/>
          </w:tcPr>
          <w:tbl>
            <w:tblPr>
              <w:tblW w:w="15910" w:type="dxa"/>
              <w:tblLook w:val="01E0"/>
            </w:tblPr>
            <w:tblGrid>
              <w:gridCol w:w="9498"/>
              <w:gridCol w:w="6412"/>
            </w:tblGrid>
            <w:tr w:rsidR="00120596" w:rsidRPr="00120596" w:rsidTr="00120596">
              <w:trPr>
                <w:trHeight w:val="2418"/>
              </w:trPr>
              <w:tc>
                <w:tcPr>
                  <w:tcW w:w="9498" w:type="dxa"/>
                  <w:shd w:val="clear" w:color="auto" w:fill="auto"/>
                </w:tcPr>
                <w:p w:rsidR="00120596" w:rsidRPr="00120596" w:rsidRDefault="00120596" w:rsidP="009F7B5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0596">
                    <w:rPr>
                      <w:rFonts w:ascii="Times New Roman" w:hAnsi="Times New Roman"/>
                      <w:sz w:val="28"/>
                      <w:szCs w:val="28"/>
                    </w:rPr>
                    <w:t>Председатели цикловых методических комиссий:</w:t>
                  </w:r>
                </w:p>
                <w:p w:rsidR="00120596" w:rsidRPr="00120596" w:rsidRDefault="00120596" w:rsidP="009F7B5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0596">
                    <w:rPr>
                      <w:rFonts w:ascii="Times New Roman" w:hAnsi="Times New Roman"/>
                      <w:sz w:val="28"/>
                      <w:szCs w:val="28"/>
                    </w:rPr>
                    <w:t>1.Комиссия общеобразовательных и социально-гуманитарных дисциплин</w:t>
                  </w:r>
                </w:p>
                <w:p w:rsidR="00120596" w:rsidRPr="00120596" w:rsidRDefault="00120596" w:rsidP="009F7B5D">
                  <w:pPr>
                    <w:tabs>
                      <w:tab w:val="left" w:pos="26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059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___________  О.В. Семенова</w:t>
                  </w:r>
                </w:p>
                <w:p w:rsidR="00120596" w:rsidRPr="00120596" w:rsidRDefault="00120596" w:rsidP="00120596">
                  <w:pPr>
                    <w:tabs>
                      <w:tab w:val="left" w:pos="26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0596">
                    <w:rPr>
                      <w:rFonts w:ascii="Times New Roman" w:hAnsi="Times New Roman"/>
                      <w:sz w:val="28"/>
                      <w:szCs w:val="28"/>
                    </w:rPr>
                    <w:t xml:space="preserve">2.Комиссия общетехнических и специальных дисциплин </w:t>
                  </w:r>
                </w:p>
                <w:p w:rsidR="00120596" w:rsidRPr="00120596" w:rsidRDefault="008F6663" w:rsidP="002E3BD4">
                  <w:pPr>
                    <w:tabs>
                      <w:tab w:val="left" w:pos="260"/>
                    </w:tabs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6663">
                    <w:rPr>
                      <w:noProof/>
                      <w:lang w:eastAsia="ru-RU"/>
                    </w:rPr>
                    <w:pict>
                      <v:rect id="Прямоугольник 1" o:spid="_x0000_s1026" style="position:absolute;left:0;text-align:left;margin-left:-5.55pt;margin-top:16.25pt;width:219.4pt;height:95.1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" fillcolor="window" stroked="f" strokeweight="2pt">
                        <v:path arrowok="t"/>
                      </v:rect>
                    </w:pict>
                  </w:r>
                  <w:r w:rsidR="00120596" w:rsidRPr="00120596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 </w:t>
                  </w:r>
                  <w:r w:rsidR="002E3BD4">
                    <w:rPr>
                      <w:rFonts w:ascii="Times New Roman" w:hAnsi="Times New Roman"/>
                      <w:sz w:val="28"/>
                      <w:szCs w:val="28"/>
                    </w:rPr>
                    <w:t xml:space="preserve">С.П. </w:t>
                  </w:r>
                  <w:r w:rsidR="00120596" w:rsidRPr="00120596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Петраш </w:t>
                  </w:r>
                </w:p>
              </w:tc>
              <w:tc>
                <w:tcPr>
                  <w:tcW w:w="6412" w:type="dxa"/>
                  <w:shd w:val="clear" w:color="auto" w:fill="auto"/>
                </w:tcPr>
                <w:p w:rsidR="00120596" w:rsidRPr="00120596" w:rsidRDefault="00120596" w:rsidP="009F7B5D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0596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(начальника) по учебной работе_____________ Г.И. Кошкарова</w:t>
                  </w:r>
                </w:p>
                <w:p w:rsidR="00120596" w:rsidRPr="00120596" w:rsidRDefault="00120596" w:rsidP="009F7B5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20596" w:rsidRPr="00120596" w:rsidRDefault="00120596" w:rsidP="009F7B5D">
            <w:pPr>
              <w:tabs>
                <w:tab w:val="left" w:pos="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20596" w:rsidRPr="00120596" w:rsidRDefault="00120596" w:rsidP="009F7B5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0596" w:rsidRDefault="00120596" w:rsidP="00120596"/>
    <w:sectPr w:rsidR="00120596" w:rsidSect="001205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7F" w:rsidRDefault="0065167F" w:rsidP="00120596">
      <w:pPr>
        <w:spacing w:after="0" w:line="240" w:lineRule="auto"/>
      </w:pPr>
      <w:r>
        <w:separator/>
      </w:r>
    </w:p>
  </w:endnote>
  <w:endnote w:type="continuationSeparator" w:id="1">
    <w:p w:rsidR="0065167F" w:rsidRDefault="0065167F" w:rsidP="0012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1E" w:rsidRDefault="0076701E">
    <w:pPr>
      <w:pStyle w:val="affa"/>
      <w:jc w:val="right"/>
    </w:pPr>
  </w:p>
  <w:p w:rsidR="0076701E" w:rsidRDefault="0076701E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7F" w:rsidRDefault="0065167F" w:rsidP="00120596">
      <w:pPr>
        <w:spacing w:after="0" w:line="240" w:lineRule="auto"/>
      </w:pPr>
      <w:r>
        <w:separator/>
      </w:r>
    </w:p>
  </w:footnote>
  <w:footnote w:type="continuationSeparator" w:id="1">
    <w:p w:rsidR="0065167F" w:rsidRDefault="0065167F" w:rsidP="0012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8356AC"/>
    <w:multiLevelType w:val="multilevel"/>
    <w:tmpl w:val="7E9C88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A137113"/>
    <w:multiLevelType w:val="hybridMultilevel"/>
    <w:tmpl w:val="2BC0B5D0"/>
    <w:lvl w:ilvl="0" w:tplc="86F27A4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51024"/>
    <w:multiLevelType w:val="hybridMultilevel"/>
    <w:tmpl w:val="CC6A7E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D6EF7"/>
    <w:multiLevelType w:val="hybridMultilevel"/>
    <w:tmpl w:val="AFD4C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4607B"/>
    <w:multiLevelType w:val="hybridMultilevel"/>
    <w:tmpl w:val="259E6568"/>
    <w:lvl w:ilvl="0" w:tplc="E9C24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50893"/>
    <w:multiLevelType w:val="multilevel"/>
    <w:tmpl w:val="317A8A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573F6054"/>
    <w:multiLevelType w:val="hybridMultilevel"/>
    <w:tmpl w:val="2BC0B5D0"/>
    <w:lvl w:ilvl="0" w:tplc="86F27A4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76A73"/>
    <w:multiLevelType w:val="hybridMultilevel"/>
    <w:tmpl w:val="A7C2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7C31"/>
    <w:multiLevelType w:val="hybridMultilevel"/>
    <w:tmpl w:val="80967128"/>
    <w:lvl w:ilvl="0" w:tplc="E0D28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65A06BA">
      <w:start w:val="1"/>
      <w:numFmt w:val="decimal"/>
      <w:lvlText w:val="%2."/>
      <w:lvlJc w:val="left"/>
      <w:pPr>
        <w:ind w:left="2115" w:hanging="103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F24BF"/>
    <w:multiLevelType w:val="multilevel"/>
    <w:tmpl w:val="9A506E18"/>
    <w:lvl w:ilvl="0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72" w:hanging="1800"/>
      </w:pPr>
      <w:rPr>
        <w:rFonts w:cs="Times New Roman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596"/>
    <w:rsid w:val="000335B2"/>
    <w:rsid w:val="00041E56"/>
    <w:rsid w:val="000866E3"/>
    <w:rsid w:val="00092F19"/>
    <w:rsid w:val="001132A8"/>
    <w:rsid w:val="00114B56"/>
    <w:rsid w:val="00120596"/>
    <w:rsid w:val="001316A9"/>
    <w:rsid w:val="001633F4"/>
    <w:rsid w:val="00187364"/>
    <w:rsid w:val="001C15EE"/>
    <w:rsid w:val="002B2915"/>
    <w:rsid w:val="002E3BD4"/>
    <w:rsid w:val="002F5590"/>
    <w:rsid w:val="003731AC"/>
    <w:rsid w:val="00376623"/>
    <w:rsid w:val="00396FC9"/>
    <w:rsid w:val="00425142"/>
    <w:rsid w:val="00447DB7"/>
    <w:rsid w:val="00482250"/>
    <w:rsid w:val="004B3DD2"/>
    <w:rsid w:val="004D3495"/>
    <w:rsid w:val="00557EF1"/>
    <w:rsid w:val="005839B6"/>
    <w:rsid w:val="005978AF"/>
    <w:rsid w:val="005C07D7"/>
    <w:rsid w:val="006147B0"/>
    <w:rsid w:val="00632425"/>
    <w:rsid w:val="006502B0"/>
    <w:rsid w:val="0065167F"/>
    <w:rsid w:val="006B0F8B"/>
    <w:rsid w:val="0076701E"/>
    <w:rsid w:val="007C15AD"/>
    <w:rsid w:val="008F6663"/>
    <w:rsid w:val="00935C65"/>
    <w:rsid w:val="0097680C"/>
    <w:rsid w:val="009F7B5D"/>
    <w:rsid w:val="00A15102"/>
    <w:rsid w:val="00A537DE"/>
    <w:rsid w:val="00A9297E"/>
    <w:rsid w:val="00AA0CFF"/>
    <w:rsid w:val="00B30C8D"/>
    <w:rsid w:val="00C1476E"/>
    <w:rsid w:val="00C3777C"/>
    <w:rsid w:val="00C85F29"/>
    <w:rsid w:val="00D949ED"/>
    <w:rsid w:val="00E476DD"/>
    <w:rsid w:val="00F66E30"/>
    <w:rsid w:val="00FE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701E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1E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1E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1E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1E"/>
    <w:pPr>
      <w:spacing w:before="200" w:after="80" w:line="240" w:lineRule="auto"/>
      <w:outlineLvl w:val="4"/>
    </w:pPr>
    <w:rPr>
      <w:rFonts w:ascii="Cambria" w:eastAsia="Times New Roman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1E"/>
    <w:p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1E"/>
    <w:p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1E"/>
    <w:p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1E"/>
    <w:p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0596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5">
    <w:name w:val="Символ сноски"/>
    <w:rsid w:val="00120596"/>
    <w:rPr>
      <w:rFonts w:ascii="Times New Roman" w:hAnsi="Times New Roman"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20596"/>
    <w:rPr>
      <w:rFonts w:ascii="Cambria" w:eastAsia="Times New Roman" w:hAnsi="Cambria"/>
      <w:sz w:val="20"/>
      <w:szCs w:val="20"/>
      <w:lang w:val="en-US" w:bidi="en-US"/>
    </w:rPr>
  </w:style>
  <w:style w:type="character" w:customStyle="1" w:styleId="a7">
    <w:name w:val="Текст концевой сноски Знак"/>
    <w:link w:val="a6"/>
    <w:uiPriority w:val="99"/>
    <w:semiHidden/>
    <w:rsid w:val="00120596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8">
    <w:name w:val="footnote text"/>
    <w:basedOn w:val="a"/>
    <w:link w:val="a9"/>
    <w:rsid w:val="00120596"/>
    <w:rPr>
      <w:rFonts w:ascii="Cambria" w:eastAsia="Times New Roman" w:hAnsi="Cambria"/>
      <w:sz w:val="20"/>
      <w:szCs w:val="20"/>
      <w:lang w:val="en-US" w:bidi="en-US"/>
    </w:rPr>
  </w:style>
  <w:style w:type="character" w:customStyle="1" w:styleId="a9">
    <w:name w:val="Текст сноски Знак"/>
    <w:link w:val="a8"/>
    <w:rsid w:val="00120596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a4">
    <w:name w:val="Без интервала Знак"/>
    <w:link w:val="a3"/>
    <w:uiPriority w:val="1"/>
    <w:rsid w:val="00092F19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76701E"/>
    <w:rPr>
      <w:rFonts w:ascii="Cambria" w:eastAsia="Times New Roman" w:hAnsi="Cambria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76701E"/>
    <w:rPr>
      <w:rFonts w:ascii="Cambria" w:eastAsia="Times New Roman" w:hAnsi="Cambria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6701E"/>
    <w:rPr>
      <w:rFonts w:ascii="Cambria" w:eastAsia="Times New Roman" w:hAnsi="Cambria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6701E"/>
    <w:rPr>
      <w:rFonts w:ascii="Cambria" w:eastAsia="Times New Roman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6701E"/>
    <w:rPr>
      <w:rFonts w:ascii="Cambria" w:eastAsia="Times New Roman" w:hAnsi="Cambria"/>
      <w:color w:val="4F81BD"/>
    </w:rPr>
  </w:style>
  <w:style w:type="character" w:customStyle="1" w:styleId="60">
    <w:name w:val="Заголовок 6 Знак"/>
    <w:link w:val="6"/>
    <w:uiPriority w:val="9"/>
    <w:semiHidden/>
    <w:rsid w:val="0076701E"/>
    <w:rPr>
      <w:rFonts w:ascii="Cambria" w:eastAsia="Times New Roman" w:hAnsi="Cambria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76701E"/>
    <w:rPr>
      <w:rFonts w:ascii="Cambria" w:eastAsia="Times New Roman" w:hAnsi="Cambria"/>
      <w:b/>
      <w:bCs/>
      <w:color w:val="9BBB59"/>
    </w:rPr>
  </w:style>
  <w:style w:type="character" w:customStyle="1" w:styleId="80">
    <w:name w:val="Заголовок 8 Знак"/>
    <w:link w:val="8"/>
    <w:uiPriority w:val="9"/>
    <w:semiHidden/>
    <w:rsid w:val="0076701E"/>
    <w:rPr>
      <w:rFonts w:ascii="Cambria" w:eastAsia="Times New Roman" w:hAnsi="Cambria"/>
      <w:b/>
      <w:bCs/>
      <w:i/>
      <w:iCs/>
      <w:color w:val="9BBB59"/>
    </w:rPr>
  </w:style>
  <w:style w:type="character" w:customStyle="1" w:styleId="90">
    <w:name w:val="Заголовок 9 Знак"/>
    <w:link w:val="9"/>
    <w:uiPriority w:val="9"/>
    <w:semiHidden/>
    <w:rsid w:val="0076701E"/>
    <w:rPr>
      <w:rFonts w:ascii="Cambria" w:eastAsia="Times New Roman" w:hAnsi="Cambria"/>
      <w:i/>
      <w:iCs/>
      <w:color w:val="9BBB59"/>
    </w:rPr>
  </w:style>
  <w:style w:type="character" w:customStyle="1" w:styleId="Absatz-Standardschriftart">
    <w:name w:val="Absatz-Standardschriftart"/>
    <w:rsid w:val="0076701E"/>
  </w:style>
  <w:style w:type="character" w:customStyle="1" w:styleId="WW-Absatz-Standardschriftart">
    <w:name w:val="WW-Absatz-Standardschriftart"/>
    <w:rsid w:val="0076701E"/>
  </w:style>
  <w:style w:type="character" w:customStyle="1" w:styleId="WW-Absatz-Standardschriftart1">
    <w:name w:val="WW-Absatz-Standardschriftart1"/>
    <w:rsid w:val="0076701E"/>
  </w:style>
  <w:style w:type="character" w:customStyle="1" w:styleId="WW-Absatz-Standardschriftart11">
    <w:name w:val="WW-Absatz-Standardschriftart11"/>
    <w:rsid w:val="0076701E"/>
  </w:style>
  <w:style w:type="character" w:customStyle="1" w:styleId="WW-Absatz-Standardschriftart111">
    <w:name w:val="WW-Absatz-Standardschriftart111"/>
    <w:rsid w:val="0076701E"/>
  </w:style>
  <w:style w:type="character" w:customStyle="1" w:styleId="WW-Absatz-Standardschriftart1111">
    <w:name w:val="WW-Absatz-Standardschriftart1111"/>
    <w:rsid w:val="0076701E"/>
  </w:style>
  <w:style w:type="character" w:customStyle="1" w:styleId="WW-Absatz-Standardschriftart11111">
    <w:name w:val="WW-Absatz-Standardschriftart11111"/>
    <w:rsid w:val="0076701E"/>
  </w:style>
  <w:style w:type="character" w:customStyle="1" w:styleId="11">
    <w:name w:val="Основной шрифт абзаца1"/>
    <w:rsid w:val="0076701E"/>
  </w:style>
  <w:style w:type="paragraph" w:customStyle="1" w:styleId="aa">
    <w:name w:val="Заголовок"/>
    <w:basedOn w:val="a"/>
    <w:next w:val="ab"/>
    <w:rsid w:val="0076701E"/>
    <w:pPr>
      <w:keepNext/>
      <w:spacing w:before="240" w:after="120" w:line="240" w:lineRule="auto"/>
      <w:ind w:firstLine="360"/>
    </w:pPr>
    <w:rPr>
      <w:rFonts w:ascii="Arial" w:eastAsia="Microsoft YaHei" w:hAnsi="Arial" w:cs="Mangal"/>
      <w:sz w:val="28"/>
      <w:szCs w:val="28"/>
      <w:lang w:eastAsia="ru-RU"/>
    </w:rPr>
  </w:style>
  <w:style w:type="paragraph" w:styleId="ab">
    <w:name w:val="Body Text"/>
    <w:basedOn w:val="a"/>
    <w:link w:val="ac"/>
    <w:rsid w:val="0076701E"/>
    <w:pPr>
      <w:spacing w:after="120" w:line="240" w:lineRule="auto"/>
      <w:ind w:firstLine="360"/>
    </w:pPr>
    <w:rPr>
      <w:rFonts w:eastAsia="Times New Roman"/>
      <w:lang w:eastAsia="ru-RU"/>
    </w:rPr>
  </w:style>
  <w:style w:type="character" w:customStyle="1" w:styleId="ac">
    <w:name w:val="Основной текст Знак"/>
    <w:link w:val="ab"/>
    <w:rsid w:val="0076701E"/>
    <w:rPr>
      <w:rFonts w:eastAsia="Times New Roman"/>
      <w:sz w:val="22"/>
      <w:szCs w:val="22"/>
    </w:rPr>
  </w:style>
  <w:style w:type="paragraph" w:styleId="ad">
    <w:name w:val="List"/>
    <w:basedOn w:val="ab"/>
    <w:rsid w:val="0076701E"/>
    <w:rPr>
      <w:rFonts w:cs="Mangal"/>
    </w:rPr>
  </w:style>
  <w:style w:type="paragraph" w:customStyle="1" w:styleId="12">
    <w:name w:val="Название1"/>
    <w:basedOn w:val="a"/>
    <w:rsid w:val="0076701E"/>
    <w:pPr>
      <w:suppressLineNumbers/>
      <w:spacing w:before="120" w:after="120" w:line="240" w:lineRule="auto"/>
      <w:ind w:firstLine="360"/>
    </w:pPr>
    <w:rPr>
      <w:rFonts w:eastAsia="Times New Roman" w:cs="Mangal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76701E"/>
    <w:pPr>
      <w:suppressLineNumbers/>
      <w:spacing w:after="0" w:line="240" w:lineRule="auto"/>
      <w:ind w:firstLine="360"/>
    </w:pPr>
    <w:rPr>
      <w:rFonts w:eastAsia="Times New Roman" w:cs="Mangal"/>
      <w:lang w:eastAsia="ru-RU"/>
    </w:rPr>
  </w:style>
  <w:style w:type="paragraph" w:styleId="ae">
    <w:name w:val="Body Text Indent"/>
    <w:basedOn w:val="a"/>
    <w:link w:val="af"/>
    <w:rsid w:val="0076701E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  <w:lang w:eastAsia="ru-RU"/>
    </w:rPr>
  </w:style>
  <w:style w:type="character" w:customStyle="1" w:styleId="af">
    <w:name w:val="Основной текст с отступом Знак"/>
    <w:link w:val="ae"/>
    <w:rsid w:val="0076701E"/>
    <w:rPr>
      <w:rFonts w:ascii="Arial" w:eastAsia="Times New Roman" w:hAnsi="Arial" w:cs="Arial"/>
      <w:smallCaps/>
      <w:color w:val="FFFFFF"/>
      <w:sz w:val="22"/>
      <w:szCs w:val="22"/>
    </w:rPr>
  </w:style>
  <w:style w:type="paragraph" w:customStyle="1" w:styleId="af0">
    <w:name w:val="Содержимое врезки"/>
    <w:basedOn w:val="ab"/>
    <w:rsid w:val="0076701E"/>
  </w:style>
  <w:style w:type="paragraph" w:customStyle="1" w:styleId="af1">
    <w:name w:val="Содержимое таблицы"/>
    <w:basedOn w:val="a"/>
    <w:rsid w:val="0076701E"/>
    <w:pPr>
      <w:suppressLineNumbers/>
      <w:spacing w:after="0" w:line="240" w:lineRule="auto"/>
      <w:ind w:firstLine="360"/>
    </w:pPr>
    <w:rPr>
      <w:rFonts w:eastAsia="Times New Roman"/>
      <w:lang w:eastAsia="ru-RU"/>
    </w:rPr>
  </w:style>
  <w:style w:type="paragraph" w:customStyle="1" w:styleId="af2">
    <w:name w:val="Заголовок таблицы"/>
    <w:basedOn w:val="af1"/>
    <w:rsid w:val="0076701E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670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6701E"/>
    <w:pPr>
      <w:spacing w:after="0" w:line="240" w:lineRule="auto"/>
      <w:ind w:firstLine="360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76701E"/>
    <w:rPr>
      <w:rFonts w:ascii="Tahoma" w:eastAsia="Times New Roman" w:hAnsi="Tahoma"/>
      <w:sz w:val="16"/>
      <w:szCs w:val="16"/>
      <w:lang w:eastAsia="ar-SA"/>
    </w:rPr>
  </w:style>
  <w:style w:type="paragraph" w:styleId="af6">
    <w:name w:val="caption"/>
    <w:basedOn w:val="a"/>
    <w:next w:val="a"/>
    <w:uiPriority w:val="35"/>
    <w:semiHidden/>
    <w:unhideWhenUsed/>
    <w:qFormat/>
    <w:rsid w:val="0076701E"/>
    <w:pPr>
      <w:spacing w:after="0" w:line="240" w:lineRule="auto"/>
      <w:ind w:firstLine="360"/>
    </w:pPr>
    <w:rPr>
      <w:rFonts w:eastAsia="Times New Roman"/>
      <w:b/>
      <w:bCs/>
      <w:sz w:val="18"/>
      <w:szCs w:val="18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76701E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af8">
    <w:name w:val="Название Знак"/>
    <w:link w:val="af7"/>
    <w:uiPriority w:val="10"/>
    <w:rsid w:val="0076701E"/>
    <w:rPr>
      <w:rFonts w:ascii="Cambria" w:eastAsia="Times New Roman" w:hAnsi="Cambria"/>
      <w:i/>
      <w:iCs/>
      <w:color w:val="243F60"/>
      <w:sz w:val="60"/>
      <w:szCs w:val="60"/>
    </w:rPr>
  </w:style>
  <w:style w:type="paragraph" w:styleId="af9">
    <w:name w:val="Subtitle"/>
    <w:basedOn w:val="a"/>
    <w:next w:val="a"/>
    <w:link w:val="afa"/>
    <w:uiPriority w:val="11"/>
    <w:qFormat/>
    <w:rsid w:val="0076701E"/>
    <w:pPr>
      <w:spacing w:before="200" w:after="900" w:line="240" w:lineRule="auto"/>
      <w:jc w:val="right"/>
    </w:pPr>
    <w:rPr>
      <w:rFonts w:eastAsia="Times New Roman"/>
      <w:i/>
      <w:iCs/>
      <w:sz w:val="24"/>
      <w:szCs w:val="24"/>
    </w:rPr>
  </w:style>
  <w:style w:type="character" w:customStyle="1" w:styleId="afa">
    <w:name w:val="Подзаголовок Знак"/>
    <w:link w:val="af9"/>
    <w:uiPriority w:val="11"/>
    <w:rsid w:val="0076701E"/>
    <w:rPr>
      <w:rFonts w:eastAsia="Times New Roman"/>
      <w:i/>
      <w:iCs/>
      <w:sz w:val="24"/>
      <w:szCs w:val="24"/>
    </w:rPr>
  </w:style>
  <w:style w:type="character" w:styleId="afb">
    <w:name w:val="Strong"/>
    <w:qFormat/>
    <w:rsid w:val="0076701E"/>
    <w:rPr>
      <w:b/>
      <w:bCs/>
      <w:spacing w:val="0"/>
    </w:rPr>
  </w:style>
  <w:style w:type="character" w:styleId="afc">
    <w:name w:val="Emphasis"/>
    <w:uiPriority w:val="20"/>
    <w:qFormat/>
    <w:rsid w:val="0076701E"/>
    <w:rPr>
      <w:b/>
      <w:bCs/>
      <w:i/>
      <w:iCs/>
      <w:color w:val="5A5A5A"/>
    </w:rPr>
  </w:style>
  <w:style w:type="paragraph" w:styleId="afd">
    <w:name w:val="List Paragraph"/>
    <w:basedOn w:val="a"/>
    <w:uiPriority w:val="34"/>
    <w:qFormat/>
    <w:rsid w:val="0076701E"/>
    <w:pPr>
      <w:spacing w:after="0" w:line="240" w:lineRule="auto"/>
      <w:ind w:left="720" w:firstLine="360"/>
      <w:contextualSpacing/>
    </w:pPr>
    <w:rPr>
      <w:rFonts w:eastAsia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6701E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76701E"/>
    <w:rPr>
      <w:rFonts w:ascii="Cambria" w:eastAsia="Times New Roman" w:hAnsi="Cambria"/>
      <w:i/>
      <w:iCs/>
      <w:color w:val="5A5A5A"/>
    </w:rPr>
  </w:style>
  <w:style w:type="paragraph" w:styleId="afe">
    <w:name w:val="Intense Quote"/>
    <w:basedOn w:val="a"/>
    <w:next w:val="a"/>
    <w:link w:val="aff"/>
    <w:uiPriority w:val="30"/>
    <w:qFormat/>
    <w:rsid w:val="0076701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aff">
    <w:name w:val="Выделенная цитата Знак"/>
    <w:link w:val="afe"/>
    <w:uiPriority w:val="30"/>
    <w:rsid w:val="0076701E"/>
    <w:rPr>
      <w:rFonts w:ascii="Cambria" w:eastAsia="Times New Roman" w:hAnsi="Cambria"/>
      <w:i/>
      <w:iCs/>
      <w:color w:val="FFFFFF"/>
      <w:sz w:val="24"/>
      <w:szCs w:val="24"/>
      <w:shd w:val="clear" w:color="auto" w:fill="4F81BD"/>
    </w:rPr>
  </w:style>
  <w:style w:type="character" w:styleId="aff0">
    <w:name w:val="Subtle Emphasis"/>
    <w:uiPriority w:val="19"/>
    <w:qFormat/>
    <w:rsid w:val="0076701E"/>
    <w:rPr>
      <w:i/>
      <w:iCs/>
      <w:color w:val="5A5A5A"/>
    </w:rPr>
  </w:style>
  <w:style w:type="character" w:styleId="aff1">
    <w:name w:val="Intense Emphasis"/>
    <w:uiPriority w:val="21"/>
    <w:qFormat/>
    <w:rsid w:val="0076701E"/>
    <w:rPr>
      <w:b/>
      <w:bCs/>
      <w:i/>
      <w:iCs/>
      <w:color w:val="4F81BD"/>
      <w:sz w:val="22"/>
      <w:szCs w:val="22"/>
    </w:rPr>
  </w:style>
  <w:style w:type="character" w:styleId="aff2">
    <w:name w:val="Subtle Reference"/>
    <w:uiPriority w:val="31"/>
    <w:qFormat/>
    <w:rsid w:val="0076701E"/>
    <w:rPr>
      <w:color w:val="auto"/>
      <w:u w:val="single" w:color="9BBB59"/>
    </w:rPr>
  </w:style>
  <w:style w:type="character" w:styleId="aff3">
    <w:name w:val="Intense Reference"/>
    <w:uiPriority w:val="32"/>
    <w:qFormat/>
    <w:rsid w:val="0076701E"/>
    <w:rPr>
      <w:b/>
      <w:bCs/>
      <w:color w:val="76923C"/>
      <w:u w:val="single" w:color="9BBB59"/>
    </w:rPr>
  </w:style>
  <w:style w:type="character" w:styleId="aff4">
    <w:name w:val="Book Title"/>
    <w:uiPriority w:val="33"/>
    <w:qFormat/>
    <w:rsid w:val="0076701E"/>
    <w:rPr>
      <w:rFonts w:ascii="Cambria" w:eastAsia="Times New Roman" w:hAnsi="Cambria" w:cs="Times New Roman"/>
      <w:b/>
      <w:bCs/>
      <w:i/>
      <w:iCs/>
      <w:color w:val="auto"/>
    </w:rPr>
  </w:style>
  <w:style w:type="paragraph" w:styleId="aff5">
    <w:name w:val="TOC Heading"/>
    <w:basedOn w:val="1"/>
    <w:next w:val="a"/>
    <w:uiPriority w:val="39"/>
    <w:semiHidden/>
    <w:unhideWhenUsed/>
    <w:qFormat/>
    <w:rsid w:val="0076701E"/>
    <w:pPr>
      <w:outlineLvl w:val="9"/>
    </w:pPr>
    <w:rPr>
      <w:lang w:bidi="en-US"/>
    </w:rPr>
  </w:style>
  <w:style w:type="paragraph" w:styleId="aff6">
    <w:name w:val="Normal (Web)"/>
    <w:basedOn w:val="a"/>
    <w:link w:val="aff7"/>
    <w:uiPriority w:val="99"/>
    <w:unhideWhenUsed/>
    <w:rsid w:val="0076701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7">
    <w:name w:val="Обычный (веб) Знак"/>
    <w:link w:val="aff6"/>
    <w:uiPriority w:val="99"/>
    <w:locked/>
    <w:rsid w:val="0076701E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76701E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st1">
    <w:name w:val="st1"/>
    <w:rsid w:val="0076701E"/>
  </w:style>
  <w:style w:type="paragraph" w:styleId="23">
    <w:name w:val="List 2"/>
    <w:basedOn w:val="a"/>
    <w:uiPriority w:val="99"/>
    <w:semiHidden/>
    <w:unhideWhenUsed/>
    <w:rsid w:val="0076701E"/>
    <w:pPr>
      <w:spacing w:after="0" w:line="240" w:lineRule="auto"/>
      <w:ind w:left="566" w:hanging="283"/>
      <w:contextualSpacing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6701E"/>
    <w:pPr>
      <w:spacing w:after="120" w:line="240" w:lineRule="auto"/>
      <w:ind w:firstLine="36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rsid w:val="0076701E"/>
    <w:rPr>
      <w:rFonts w:eastAsia="Times New Roman"/>
      <w:sz w:val="16"/>
      <w:szCs w:val="16"/>
    </w:rPr>
  </w:style>
  <w:style w:type="paragraph" w:customStyle="1" w:styleId="210">
    <w:name w:val="Основной текст 21"/>
    <w:basedOn w:val="a"/>
    <w:rsid w:val="0076701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rsid w:val="007670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76701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76701E"/>
    <w:rPr>
      <w:rFonts w:ascii="Times New Roman" w:eastAsia="Times New Roman" w:hAnsi="Times New Roman"/>
      <w:sz w:val="24"/>
      <w:szCs w:val="24"/>
    </w:rPr>
  </w:style>
  <w:style w:type="paragraph" w:customStyle="1" w:styleId="15">
    <w:name w:val="Текст1"/>
    <w:basedOn w:val="a"/>
    <w:rsid w:val="0076701E"/>
    <w:pPr>
      <w:tabs>
        <w:tab w:val="left" w:pos="708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6">
    <w:name w:val="Стиль2"/>
    <w:basedOn w:val="a"/>
    <w:rsid w:val="0076701E"/>
    <w:pPr>
      <w:tabs>
        <w:tab w:val="left" w:pos="708"/>
      </w:tabs>
      <w:spacing w:after="0" w:line="240" w:lineRule="auto"/>
    </w:pPr>
    <w:rPr>
      <w:rFonts w:ascii="Times New Roman" w:hAnsi="Times New Roman" w:cs="Courier New"/>
      <w:sz w:val="20"/>
      <w:szCs w:val="20"/>
      <w:lang w:eastAsia="ar-SA"/>
    </w:rPr>
  </w:style>
  <w:style w:type="paragraph" w:customStyle="1" w:styleId="Default">
    <w:name w:val="Default"/>
    <w:rsid w:val="007670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76701E"/>
    <w:pPr>
      <w:widowControl w:val="0"/>
      <w:autoSpaceDE w:val="0"/>
      <w:autoSpaceDN w:val="0"/>
      <w:adjustRightInd w:val="0"/>
      <w:spacing w:after="0" w:line="322" w:lineRule="exact"/>
      <w:ind w:firstLine="394"/>
      <w:jc w:val="both"/>
    </w:pPr>
    <w:rPr>
      <w:rFonts w:ascii="Georgia" w:hAnsi="Georgia"/>
      <w:sz w:val="24"/>
      <w:szCs w:val="24"/>
      <w:lang w:eastAsia="ru-RU"/>
    </w:rPr>
  </w:style>
  <w:style w:type="character" w:customStyle="1" w:styleId="FontStyle22">
    <w:name w:val="Font Style22"/>
    <w:uiPriority w:val="99"/>
    <w:rsid w:val="0076701E"/>
    <w:rPr>
      <w:rFonts w:ascii="Times New Roman" w:hAnsi="Times New Roman"/>
      <w:sz w:val="26"/>
    </w:rPr>
  </w:style>
  <w:style w:type="paragraph" w:customStyle="1" w:styleId="s1">
    <w:name w:val="s_1"/>
    <w:basedOn w:val="a"/>
    <w:rsid w:val="00767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8">
    <w:name w:val="header"/>
    <w:basedOn w:val="a"/>
    <w:link w:val="aff9"/>
    <w:uiPriority w:val="99"/>
    <w:unhideWhenUsed/>
    <w:rsid w:val="0076701E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Times New Roman"/>
      <w:lang w:eastAsia="ru-RU"/>
    </w:rPr>
  </w:style>
  <w:style w:type="character" w:customStyle="1" w:styleId="aff9">
    <w:name w:val="Верхний колонтитул Знак"/>
    <w:link w:val="aff8"/>
    <w:uiPriority w:val="99"/>
    <w:rsid w:val="0076701E"/>
    <w:rPr>
      <w:rFonts w:eastAsia="Times New Roman"/>
      <w:sz w:val="22"/>
      <w:szCs w:val="22"/>
    </w:rPr>
  </w:style>
  <w:style w:type="paragraph" w:styleId="affa">
    <w:name w:val="footer"/>
    <w:basedOn w:val="a"/>
    <w:link w:val="affb"/>
    <w:uiPriority w:val="99"/>
    <w:unhideWhenUsed/>
    <w:rsid w:val="0076701E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Times New Roman"/>
      <w:lang w:eastAsia="ru-RU"/>
    </w:rPr>
  </w:style>
  <w:style w:type="character" w:customStyle="1" w:styleId="affb">
    <w:name w:val="Нижний колонтитул Знак"/>
    <w:link w:val="affa"/>
    <w:uiPriority w:val="99"/>
    <w:rsid w:val="0076701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701E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1E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1E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1E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1E"/>
    <w:pPr>
      <w:spacing w:before="200" w:after="80" w:line="240" w:lineRule="auto"/>
      <w:outlineLvl w:val="4"/>
    </w:pPr>
    <w:rPr>
      <w:rFonts w:ascii="Cambria" w:eastAsia="Times New Roman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1E"/>
    <w:p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1E"/>
    <w:p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1E"/>
    <w:p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1E"/>
    <w:p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0596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5">
    <w:name w:val="Символ сноски"/>
    <w:rsid w:val="00120596"/>
    <w:rPr>
      <w:rFonts w:ascii="Times New Roman" w:hAnsi="Times New Roman"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20596"/>
    <w:rPr>
      <w:rFonts w:ascii="Cambria" w:eastAsia="Times New Roman" w:hAnsi="Cambria"/>
      <w:sz w:val="20"/>
      <w:szCs w:val="20"/>
      <w:lang w:val="en-US" w:bidi="en-US"/>
    </w:rPr>
  </w:style>
  <w:style w:type="character" w:customStyle="1" w:styleId="a7">
    <w:name w:val="Текст концевой сноски Знак"/>
    <w:link w:val="a6"/>
    <w:uiPriority w:val="99"/>
    <w:semiHidden/>
    <w:rsid w:val="00120596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8">
    <w:name w:val="footnote text"/>
    <w:basedOn w:val="a"/>
    <w:link w:val="a9"/>
    <w:rsid w:val="00120596"/>
    <w:rPr>
      <w:rFonts w:ascii="Cambria" w:eastAsia="Times New Roman" w:hAnsi="Cambria"/>
      <w:sz w:val="20"/>
      <w:szCs w:val="20"/>
      <w:lang w:val="en-US" w:bidi="en-US"/>
    </w:rPr>
  </w:style>
  <w:style w:type="character" w:customStyle="1" w:styleId="a9">
    <w:name w:val="Текст сноски Знак"/>
    <w:link w:val="a8"/>
    <w:rsid w:val="00120596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a4">
    <w:name w:val="Без интервала Знак"/>
    <w:link w:val="a3"/>
    <w:uiPriority w:val="1"/>
    <w:rsid w:val="00092F19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76701E"/>
    <w:rPr>
      <w:rFonts w:ascii="Cambria" w:eastAsia="Times New Roman" w:hAnsi="Cambria"/>
      <w:b/>
      <w:bCs/>
      <w:color w:val="365F91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76701E"/>
    <w:rPr>
      <w:rFonts w:ascii="Cambria" w:eastAsia="Times New Roman" w:hAnsi="Cambria"/>
      <w:color w:val="365F91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76701E"/>
    <w:rPr>
      <w:rFonts w:ascii="Cambria" w:eastAsia="Times New Roman" w:hAnsi="Cambria"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76701E"/>
    <w:rPr>
      <w:rFonts w:ascii="Cambria" w:eastAsia="Times New Roman" w:hAnsi="Cambria"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76701E"/>
    <w:rPr>
      <w:rFonts w:ascii="Cambria" w:eastAsia="Times New Roman" w:hAnsi="Cambria"/>
      <w:color w:val="4F81BD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76701E"/>
    <w:rPr>
      <w:rFonts w:ascii="Cambria" w:eastAsia="Times New Roman" w:hAnsi="Cambria"/>
      <w:i/>
      <w:iCs/>
      <w:color w:val="4F81BD"/>
      <w:lang w:val="x-none" w:eastAsia="x-none"/>
    </w:rPr>
  </w:style>
  <w:style w:type="character" w:customStyle="1" w:styleId="70">
    <w:name w:val="Заголовок 7 Знак"/>
    <w:link w:val="7"/>
    <w:uiPriority w:val="9"/>
    <w:semiHidden/>
    <w:rsid w:val="0076701E"/>
    <w:rPr>
      <w:rFonts w:ascii="Cambria" w:eastAsia="Times New Roman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link w:val="8"/>
    <w:uiPriority w:val="9"/>
    <w:semiHidden/>
    <w:rsid w:val="0076701E"/>
    <w:rPr>
      <w:rFonts w:ascii="Cambria" w:eastAsia="Times New Roman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76701E"/>
    <w:rPr>
      <w:rFonts w:ascii="Cambria" w:eastAsia="Times New Roman" w:hAnsi="Cambria"/>
      <w:i/>
      <w:iCs/>
      <w:color w:val="9BBB59"/>
      <w:lang w:val="x-none" w:eastAsia="x-none"/>
    </w:rPr>
  </w:style>
  <w:style w:type="character" w:customStyle="1" w:styleId="Absatz-Standardschriftart">
    <w:name w:val="Absatz-Standardschriftart"/>
    <w:rsid w:val="0076701E"/>
  </w:style>
  <w:style w:type="character" w:customStyle="1" w:styleId="WW-Absatz-Standardschriftart">
    <w:name w:val="WW-Absatz-Standardschriftart"/>
    <w:rsid w:val="0076701E"/>
  </w:style>
  <w:style w:type="character" w:customStyle="1" w:styleId="WW-Absatz-Standardschriftart1">
    <w:name w:val="WW-Absatz-Standardschriftart1"/>
    <w:rsid w:val="0076701E"/>
  </w:style>
  <w:style w:type="character" w:customStyle="1" w:styleId="WW-Absatz-Standardschriftart11">
    <w:name w:val="WW-Absatz-Standardschriftart11"/>
    <w:rsid w:val="0076701E"/>
  </w:style>
  <w:style w:type="character" w:customStyle="1" w:styleId="WW-Absatz-Standardschriftart111">
    <w:name w:val="WW-Absatz-Standardschriftart111"/>
    <w:rsid w:val="0076701E"/>
  </w:style>
  <w:style w:type="character" w:customStyle="1" w:styleId="WW-Absatz-Standardschriftart1111">
    <w:name w:val="WW-Absatz-Standardschriftart1111"/>
    <w:rsid w:val="0076701E"/>
  </w:style>
  <w:style w:type="character" w:customStyle="1" w:styleId="WW-Absatz-Standardschriftart11111">
    <w:name w:val="WW-Absatz-Standardschriftart11111"/>
    <w:rsid w:val="0076701E"/>
  </w:style>
  <w:style w:type="character" w:customStyle="1" w:styleId="11">
    <w:name w:val="Основной шрифт абзаца1"/>
    <w:rsid w:val="0076701E"/>
  </w:style>
  <w:style w:type="paragraph" w:customStyle="1" w:styleId="aa">
    <w:name w:val="Заголовок"/>
    <w:basedOn w:val="a"/>
    <w:next w:val="ab"/>
    <w:rsid w:val="0076701E"/>
    <w:pPr>
      <w:keepNext/>
      <w:spacing w:before="240" w:after="120" w:line="240" w:lineRule="auto"/>
      <w:ind w:firstLine="360"/>
    </w:pPr>
    <w:rPr>
      <w:rFonts w:ascii="Arial" w:eastAsia="Microsoft YaHei" w:hAnsi="Arial" w:cs="Mangal"/>
      <w:sz w:val="28"/>
      <w:szCs w:val="28"/>
      <w:lang w:eastAsia="ru-RU"/>
    </w:rPr>
  </w:style>
  <w:style w:type="paragraph" w:styleId="ab">
    <w:name w:val="Body Text"/>
    <w:basedOn w:val="a"/>
    <w:link w:val="ac"/>
    <w:rsid w:val="0076701E"/>
    <w:pPr>
      <w:spacing w:after="120" w:line="240" w:lineRule="auto"/>
      <w:ind w:firstLine="360"/>
    </w:pPr>
    <w:rPr>
      <w:rFonts w:eastAsia="Times New Roman"/>
      <w:lang w:eastAsia="ru-RU"/>
    </w:rPr>
  </w:style>
  <w:style w:type="character" w:customStyle="1" w:styleId="ac">
    <w:name w:val="Основной текст Знак"/>
    <w:link w:val="ab"/>
    <w:rsid w:val="0076701E"/>
    <w:rPr>
      <w:rFonts w:eastAsia="Times New Roman"/>
      <w:sz w:val="22"/>
      <w:szCs w:val="22"/>
    </w:rPr>
  </w:style>
  <w:style w:type="paragraph" w:styleId="ad">
    <w:name w:val="List"/>
    <w:basedOn w:val="ab"/>
    <w:rsid w:val="0076701E"/>
    <w:rPr>
      <w:rFonts w:cs="Mangal"/>
    </w:rPr>
  </w:style>
  <w:style w:type="paragraph" w:customStyle="1" w:styleId="12">
    <w:name w:val="Название1"/>
    <w:basedOn w:val="a"/>
    <w:rsid w:val="0076701E"/>
    <w:pPr>
      <w:suppressLineNumbers/>
      <w:spacing w:before="120" w:after="120" w:line="240" w:lineRule="auto"/>
      <w:ind w:firstLine="360"/>
    </w:pPr>
    <w:rPr>
      <w:rFonts w:eastAsia="Times New Roman" w:cs="Mangal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76701E"/>
    <w:pPr>
      <w:suppressLineNumbers/>
      <w:spacing w:after="0" w:line="240" w:lineRule="auto"/>
      <w:ind w:firstLine="360"/>
    </w:pPr>
    <w:rPr>
      <w:rFonts w:eastAsia="Times New Roman" w:cs="Mangal"/>
      <w:lang w:eastAsia="ru-RU"/>
    </w:rPr>
  </w:style>
  <w:style w:type="paragraph" w:styleId="ae">
    <w:name w:val="Body Text Indent"/>
    <w:basedOn w:val="a"/>
    <w:link w:val="af"/>
    <w:rsid w:val="0076701E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  <w:lang w:eastAsia="ru-RU"/>
    </w:rPr>
  </w:style>
  <w:style w:type="character" w:customStyle="1" w:styleId="af">
    <w:name w:val="Основной текст с отступом Знак"/>
    <w:link w:val="ae"/>
    <w:rsid w:val="0076701E"/>
    <w:rPr>
      <w:rFonts w:ascii="Arial" w:eastAsia="Times New Roman" w:hAnsi="Arial" w:cs="Arial"/>
      <w:smallCaps/>
      <w:color w:val="FFFFFF"/>
      <w:sz w:val="22"/>
      <w:szCs w:val="22"/>
    </w:rPr>
  </w:style>
  <w:style w:type="paragraph" w:customStyle="1" w:styleId="af0">
    <w:name w:val="Содержимое врезки"/>
    <w:basedOn w:val="ab"/>
    <w:rsid w:val="0076701E"/>
  </w:style>
  <w:style w:type="paragraph" w:customStyle="1" w:styleId="af1">
    <w:name w:val="Содержимое таблицы"/>
    <w:basedOn w:val="a"/>
    <w:rsid w:val="0076701E"/>
    <w:pPr>
      <w:suppressLineNumbers/>
      <w:spacing w:after="0" w:line="240" w:lineRule="auto"/>
      <w:ind w:firstLine="360"/>
    </w:pPr>
    <w:rPr>
      <w:rFonts w:eastAsia="Times New Roman"/>
      <w:lang w:eastAsia="ru-RU"/>
    </w:rPr>
  </w:style>
  <w:style w:type="paragraph" w:customStyle="1" w:styleId="af2">
    <w:name w:val="Заголовок таблицы"/>
    <w:basedOn w:val="af1"/>
    <w:rsid w:val="0076701E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670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6701E"/>
    <w:pPr>
      <w:spacing w:after="0" w:line="240" w:lineRule="auto"/>
      <w:ind w:firstLine="360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5">
    <w:name w:val="Текст выноски Знак"/>
    <w:link w:val="af4"/>
    <w:uiPriority w:val="99"/>
    <w:semiHidden/>
    <w:rsid w:val="0076701E"/>
    <w:rPr>
      <w:rFonts w:ascii="Tahoma" w:eastAsia="Times New Roman" w:hAnsi="Tahoma"/>
      <w:sz w:val="16"/>
      <w:szCs w:val="16"/>
      <w:lang w:val="x-none" w:eastAsia="ar-SA"/>
    </w:rPr>
  </w:style>
  <w:style w:type="paragraph" w:styleId="af6">
    <w:name w:val="caption"/>
    <w:basedOn w:val="a"/>
    <w:next w:val="a"/>
    <w:uiPriority w:val="35"/>
    <w:semiHidden/>
    <w:unhideWhenUsed/>
    <w:qFormat/>
    <w:rsid w:val="0076701E"/>
    <w:pPr>
      <w:spacing w:after="0" w:line="240" w:lineRule="auto"/>
      <w:ind w:firstLine="360"/>
    </w:pPr>
    <w:rPr>
      <w:rFonts w:eastAsia="Times New Roman"/>
      <w:b/>
      <w:bCs/>
      <w:sz w:val="18"/>
      <w:szCs w:val="18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76701E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x-none" w:eastAsia="x-none"/>
    </w:rPr>
  </w:style>
  <w:style w:type="character" w:customStyle="1" w:styleId="af8">
    <w:name w:val="Название Знак"/>
    <w:link w:val="af7"/>
    <w:uiPriority w:val="10"/>
    <w:rsid w:val="0076701E"/>
    <w:rPr>
      <w:rFonts w:ascii="Cambria" w:eastAsia="Times New Roman" w:hAnsi="Cambria"/>
      <w:i/>
      <w:iCs/>
      <w:color w:val="243F60"/>
      <w:sz w:val="60"/>
      <w:szCs w:val="60"/>
      <w:lang w:val="x-none" w:eastAsia="x-none"/>
    </w:rPr>
  </w:style>
  <w:style w:type="paragraph" w:styleId="af9">
    <w:name w:val="Subtitle"/>
    <w:basedOn w:val="a"/>
    <w:next w:val="a"/>
    <w:link w:val="afa"/>
    <w:uiPriority w:val="11"/>
    <w:qFormat/>
    <w:rsid w:val="0076701E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76701E"/>
    <w:rPr>
      <w:rFonts w:eastAsia="Times New Roman"/>
      <w:i/>
      <w:iCs/>
      <w:sz w:val="24"/>
      <w:szCs w:val="24"/>
      <w:lang w:val="x-none" w:eastAsia="x-none"/>
    </w:rPr>
  </w:style>
  <w:style w:type="character" w:styleId="afb">
    <w:name w:val="Strong"/>
    <w:qFormat/>
    <w:rsid w:val="0076701E"/>
    <w:rPr>
      <w:b/>
      <w:bCs/>
      <w:spacing w:val="0"/>
    </w:rPr>
  </w:style>
  <w:style w:type="character" w:styleId="afc">
    <w:name w:val="Emphasis"/>
    <w:uiPriority w:val="20"/>
    <w:qFormat/>
    <w:rsid w:val="0076701E"/>
    <w:rPr>
      <w:b/>
      <w:bCs/>
      <w:i/>
      <w:iCs/>
      <w:color w:val="5A5A5A"/>
    </w:rPr>
  </w:style>
  <w:style w:type="paragraph" w:styleId="afd">
    <w:name w:val="List Paragraph"/>
    <w:basedOn w:val="a"/>
    <w:uiPriority w:val="34"/>
    <w:qFormat/>
    <w:rsid w:val="0076701E"/>
    <w:pPr>
      <w:spacing w:after="0" w:line="240" w:lineRule="auto"/>
      <w:ind w:left="720" w:firstLine="360"/>
      <w:contextualSpacing/>
    </w:pPr>
    <w:rPr>
      <w:rFonts w:eastAsia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6701E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76701E"/>
    <w:rPr>
      <w:rFonts w:ascii="Cambria" w:eastAsia="Times New Roman" w:hAnsi="Cambria"/>
      <w:i/>
      <w:iCs/>
      <w:color w:val="5A5A5A"/>
      <w:lang w:val="x-none" w:eastAsia="x-none"/>
    </w:rPr>
  </w:style>
  <w:style w:type="paragraph" w:styleId="afe">
    <w:name w:val="Intense Quote"/>
    <w:basedOn w:val="a"/>
    <w:next w:val="a"/>
    <w:link w:val="aff"/>
    <w:uiPriority w:val="30"/>
    <w:qFormat/>
    <w:rsid w:val="0076701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x-none" w:eastAsia="x-none"/>
    </w:rPr>
  </w:style>
  <w:style w:type="character" w:customStyle="1" w:styleId="aff">
    <w:name w:val="Выделенная цитата Знак"/>
    <w:link w:val="afe"/>
    <w:uiPriority w:val="30"/>
    <w:rsid w:val="0076701E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0">
    <w:name w:val="Subtle Emphasis"/>
    <w:uiPriority w:val="19"/>
    <w:qFormat/>
    <w:rsid w:val="0076701E"/>
    <w:rPr>
      <w:i/>
      <w:iCs/>
      <w:color w:val="5A5A5A"/>
    </w:rPr>
  </w:style>
  <w:style w:type="character" w:styleId="aff1">
    <w:name w:val="Intense Emphasis"/>
    <w:uiPriority w:val="21"/>
    <w:qFormat/>
    <w:rsid w:val="0076701E"/>
    <w:rPr>
      <w:b/>
      <w:bCs/>
      <w:i/>
      <w:iCs/>
      <w:color w:val="4F81BD"/>
      <w:sz w:val="22"/>
      <w:szCs w:val="22"/>
    </w:rPr>
  </w:style>
  <w:style w:type="character" w:styleId="aff2">
    <w:name w:val="Subtle Reference"/>
    <w:uiPriority w:val="31"/>
    <w:qFormat/>
    <w:rsid w:val="0076701E"/>
    <w:rPr>
      <w:color w:val="auto"/>
      <w:u w:val="single" w:color="9BBB59"/>
    </w:rPr>
  </w:style>
  <w:style w:type="character" w:styleId="aff3">
    <w:name w:val="Intense Reference"/>
    <w:uiPriority w:val="32"/>
    <w:qFormat/>
    <w:rsid w:val="0076701E"/>
    <w:rPr>
      <w:b/>
      <w:bCs/>
      <w:color w:val="76923C"/>
      <w:u w:val="single" w:color="9BBB59"/>
    </w:rPr>
  </w:style>
  <w:style w:type="character" w:styleId="aff4">
    <w:name w:val="Book Title"/>
    <w:uiPriority w:val="33"/>
    <w:qFormat/>
    <w:rsid w:val="0076701E"/>
    <w:rPr>
      <w:rFonts w:ascii="Cambria" w:eastAsia="Times New Roman" w:hAnsi="Cambria" w:cs="Times New Roman"/>
      <w:b/>
      <w:bCs/>
      <w:i/>
      <w:iCs/>
      <w:color w:val="auto"/>
    </w:rPr>
  </w:style>
  <w:style w:type="paragraph" w:styleId="aff5">
    <w:name w:val="TOC Heading"/>
    <w:basedOn w:val="1"/>
    <w:next w:val="a"/>
    <w:uiPriority w:val="39"/>
    <w:semiHidden/>
    <w:unhideWhenUsed/>
    <w:qFormat/>
    <w:rsid w:val="0076701E"/>
    <w:pPr>
      <w:outlineLvl w:val="9"/>
    </w:pPr>
    <w:rPr>
      <w:lang w:bidi="en-US"/>
    </w:rPr>
  </w:style>
  <w:style w:type="paragraph" w:styleId="aff6">
    <w:name w:val="Normal (Web)"/>
    <w:basedOn w:val="a"/>
    <w:link w:val="aff7"/>
    <w:uiPriority w:val="99"/>
    <w:unhideWhenUsed/>
    <w:rsid w:val="0076701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7">
    <w:name w:val="Обычный (веб) Знак"/>
    <w:link w:val="aff6"/>
    <w:uiPriority w:val="99"/>
    <w:locked/>
    <w:rsid w:val="0076701E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76701E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st1">
    <w:name w:val="st1"/>
    <w:rsid w:val="0076701E"/>
  </w:style>
  <w:style w:type="paragraph" w:styleId="23">
    <w:name w:val="List 2"/>
    <w:basedOn w:val="a"/>
    <w:uiPriority w:val="99"/>
    <w:semiHidden/>
    <w:unhideWhenUsed/>
    <w:rsid w:val="0076701E"/>
    <w:pPr>
      <w:spacing w:after="0" w:line="240" w:lineRule="auto"/>
      <w:ind w:left="566" w:hanging="283"/>
      <w:contextualSpacing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6701E"/>
    <w:pPr>
      <w:spacing w:after="120" w:line="240" w:lineRule="auto"/>
      <w:ind w:firstLine="36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rsid w:val="0076701E"/>
    <w:rPr>
      <w:rFonts w:eastAsia="Times New Roman"/>
      <w:sz w:val="16"/>
      <w:szCs w:val="16"/>
    </w:rPr>
  </w:style>
  <w:style w:type="paragraph" w:customStyle="1" w:styleId="210">
    <w:name w:val="Основной текст 21"/>
    <w:basedOn w:val="a"/>
    <w:rsid w:val="0076701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rsid w:val="007670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76701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76701E"/>
    <w:rPr>
      <w:rFonts w:ascii="Times New Roman" w:eastAsia="Times New Roman" w:hAnsi="Times New Roman"/>
      <w:sz w:val="24"/>
      <w:szCs w:val="24"/>
    </w:rPr>
  </w:style>
  <w:style w:type="paragraph" w:customStyle="1" w:styleId="15">
    <w:name w:val="Текст1"/>
    <w:basedOn w:val="a"/>
    <w:rsid w:val="0076701E"/>
    <w:pPr>
      <w:tabs>
        <w:tab w:val="left" w:pos="708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6">
    <w:name w:val="Стиль2"/>
    <w:basedOn w:val="a"/>
    <w:rsid w:val="0076701E"/>
    <w:pPr>
      <w:tabs>
        <w:tab w:val="left" w:pos="708"/>
      </w:tabs>
      <w:spacing w:after="0" w:line="240" w:lineRule="auto"/>
    </w:pPr>
    <w:rPr>
      <w:rFonts w:ascii="Times New Roman" w:hAnsi="Times New Roman" w:cs="Courier New"/>
      <w:sz w:val="20"/>
      <w:szCs w:val="20"/>
      <w:lang w:eastAsia="ar-SA"/>
    </w:rPr>
  </w:style>
  <w:style w:type="paragraph" w:customStyle="1" w:styleId="Default">
    <w:name w:val="Default"/>
    <w:rsid w:val="007670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76701E"/>
    <w:pPr>
      <w:widowControl w:val="0"/>
      <w:autoSpaceDE w:val="0"/>
      <w:autoSpaceDN w:val="0"/>
      <w:adjustRightInd w:val="0"/>
      <w:spacing w:after="0" w:line="322" w:lineRule="exact"/>
      <w:ind w:firstLine="394"/>
      <w:jc w:val="both"/>
    </w:pPr>
    <w:rPr>
      <w:rFonts w:ascii="Georgia" w:hAnsi="Georgia"/>
      <w:sz w:val="24"/>
      <w:szCs w:val="24"/>
      <w:lang w:eastAsia="ru-RU"/>
    </w:rPr>
  </w:style>
  <w:style w:type="character" w:customStyle="1" w:styleId="FontStyle22">
    <w:name w:val="Font Style22"/>
    <w:uiPriority w:val="99"/>
    <w:rsid w:val="0076701E"/>
    <w:rPr>
      <w:rFonts w:ascii="Times New Roman" w:hAnsi="Times New Roman"/>
      <w:sz w:val="26"/>
    </w:rPr>
  </w:style>
  <w:style w:type="paragraph" w:customStyle="1" w:styleId="s1">
    <w:name w:val="s_1"/>
    <w:basedOn w:val="a"/>
    <w:rsid w:val="00767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8">
    <w:name w:val="header"/>
    <w:basedOn w:val="a"/>
    <w:link w:val="aff9"/>
    <w:uiPriority w:val="99"/>
    <w:unhideWhenUsed/>
    <w:rsid w:val="0076701E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Times New Roman"/>
      <w:lang w:eastAsia="ru-RU"/>
    </w:rPr>
  </w:style>
  <w:style w:type="character" w:customStyle="1" w:styleId="aff9">
    <w:name w:val="Верхний колонтитул Знак"/>
    <w:link w:val="aff8"/>
    <w:uiPriority w:val="99"/>
    <w:rsid w:val="0076701E"/>
    <w:rPr>
      <w:rFonts w:eastAsia="Times New Roman"/>
      <w:sz w:val="22"/>
      <w:szCs w:val="22"/>
    </w:rPr>
  </w:style>
  <w:style w:type="paragraph" w:styleId="affa">
    <w:name w:val="footer"/>
    <w:basedOn w:val="a"/>
    <w:link w:val="affb"/>
    <w:uiPriority w:val="99"/>
    <w:unhideWhenUsed/>
    <w:rsid w:val="0076701E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Times New Roman"/>
      <w:lang w:eastAsia="ru-RU"/>
    </w:rPr>
  </w:style>
  <w:style w:type="character" w:customStyle="1" w:styleId="affb">
    <w:name w:val="Нижний колонтитул Знак"/>
    <w:link w:val="affa"/>
    <w:uiPriority w:val="99"/>
    <w:rsid w:val="0076701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2017-01-12T12:09:00Z</cp:lastPrinted>
  <dcterms:created xsi:type="dcterms:W3CDTF">2017-01-11T02:12:00Z</dcterms:created>
  <dcterms:modified xsi:type="dcterms:W3CDTF">2017-01-12T12:09:00Z</dcterms:modified>
</cp:coreProperties>
</file>